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spacing w:before="270" w:beforeAutospacing="0" w:after="0" w:afterAutospacing="0" w:line="540" w:lineRule="atLeast"/>
        <w:ind w:left="0" w:right="0"/>
        <w:jc w:val="center"/>
        <w:rPr>
          <w:rFonts w:hint="default" w:ascii="宋体" w:hAnsi="宋体" w:cs="宋体"/>
          <w:b w:val="0"/>
          <w:bCs/>
          <w:i w:val="0"/>
          <w:color w:val="333333"/>
          <w:spacing w:val="20"/>
          <w:kern w:val="0"/>
          <w:sz w:val="24"/>
          <w:szCs w:val="24"/>
          <w:shd w:val="clear" w:color="auto" w:fill="FFFFFF"/>
          <w:lang w:val="en-US" w:eastAsia="zh-CN" w:bidi="ar"/>
        </w:rPr>
      </w:pPr>
      <w:r>
        <w:rPr>
          <w:rFonts w:hint="eastAsia" w:ascii="方正小标宋简体" w:hAnsi="方正小标宋简体" w:eastAsia="方正小标宋简体" w:cs="方正小标宋简体"/>
          <w:b w:val="0"/>
          <w:bCs/>
          <w:i w:val="0"/>
          <w:color w:val="333333"/>
          <w:sz w:val="44"/>
          <w:szCs w:val="44"/>
          <w:shd w:val="clear" w:color="auto" w:fill="FFFFFF"/>
          <w:lang w:eastAsia="zh-CN"/>
        </w:rPr>
        <w:t>明溪县卫生健康局</w:t>
      </w:r>
      <w:r>
        <w:rPr>
          <w:rFonts w:hint="eastAsia" w:ascii="方正小标宋简体" w:hAnsi="方正小标宋简体" w:eastAsia="方正小标宋简体" w:cs="方正小标宋简体"/>
          <w:b w:val="0"/>
          <w:bCs/>
          <w:i w:val="0"/>
          <w:color w:val="333333"/>
          <w:sz w:val="44"/>
          <w:szCs w:val="44"/>
          <w:shd w:val="clear" w:color="auto" w:fill="FFFFFF"/>
        </w:rPr>
        <w:t>审核审批公示</w:t>
      </w:r>
      <w:r>
        <w:rPr>
          <w:rFonts w:hint="eastAsia" w:ascii="方正小标宋简体" w:hAnsi="方正小标宋简体" w:eastAsia="方正小标宋简体" w:cs="方正小标宋简体"/>
          <w:b w:val="0"/>
          <w:bCs/>
          <w:i w:val="0"/>
          <w:color w:val="333333"/>
          <w:sz w:val="44"/>
          <w:szCs w:val="44"/>
          <w:shd w:val="clear" w:color="auto" w:fill="FFFFFF"/>
          <w:lang w:val="en-US" w:eastAsia="zh-CN"/>
        </w:rPr>
        <w:t>2020.12.04-12.10</w:t>
      </w:r>
      <w:bookmarkStart w:id="0" w:name="_GoBack"/>
      <w:bookmarkEnd w:id="0"/>
    </w:p>
    <w:p>
      <w:pPr>
        <w:numPr>
          <w:ilvl w:val="0"/>
          <w:numId w:val="0"/>
        </w:numPr>
        <w:rPr>
          <w:rFonts w:hint="eastAsia"/>
          <w:b/>
          <w:bCs w:val="0"/>
          <w:sz w:val="24"/>
          <w:szCs w:val="24"/>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8280"/>
        </w:tabs>
        <w:wordWrap w:val="0"/>
        <w:spacing w:before="270" w:beforeAutospacing="0" w:after="0" w:afterAutospacing="0" w:line="330" w:lineRule="atLeast"/>
        <w:ind w:left="0" w:right="26"/>
        <w:jc w:val="left"/>
        <w:rPr>
          <w:rFonts w:hint="eastAsia" w:ascii="黑体" w:hAnsi="黑体" w:eastAsia="黑体" w:cs="黑体"/>
          <w:b w:val="0"/>
          <w:bCs/>
          <w:sz w:val="32"/>
          <w:szCs w:val="32"/>
        </w:rPr>
      </w:pPr>
      <w:r>
        <w:rPr>
          <w:rFonts w:hint="eastAsia" w:ascii="黑体" w:hAnsi="黑体" w:eastAsia="黑体" w:cs="黑体"/>
          <w:b w:val="0"/>
          <w:bCs/>
          <w:i w:val="0"/>
          <w:color w:val="333333"/>
          <w:spacing w:val="20"/>
          <w:kern w:val="0"/>
          <w:sz w:val="32"/>
          <w:szCs w:val="32"/>
          <w:shd w:val="clear" w:color="auto" w:fill="FFFFFF"/>
          <w:lang w:val="en-US" w:eastAsia="zh-CN" w:bidi="ar"/>
        </w:rPr>
        <w:t>一、以下人员注销《中华人民共和国医师执业证书》：</w:t>
      </w:r>
    </w:p>
    <w:tbl>
      <w:tblPr>
        <w:tblStyle w:val="3"/>
        <w:tblW w:w="13277" w:type="dxa"/>
        <w:tblInd w:w="10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1210"/>
        <w:gridCol w:w="1825"/>
        <w:gridCol w:w="1618"/>
        <w:gridCol w:w="3113"/>
        <w:gridCol w:w="3240"/>
        <w:gridCol w:w="227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67" w:hRule="atLeast"/>
        </w:trPr>
        <w:tc>
          <w:tcPr>
            <w:tcW w:w="121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i w:val="0"/>
                <w:color w:val="333333"/>
                <w:spacing w:val="20"/>
                <w:kern w:val="0"/>
                <w:sz w:val="24"/>
                <w:szCs w:val="24"/>
                <w:lang w:val="en-US" w:eastAsia="zh-CN" w:bidi="ar"/>
              </w:rPr>
              <w:t>序号</w:t>
            </w:r>
          </w:p>
        </w:tc>
        <w:tc>
          <w:tcPr>
            <w:tcW w:w="182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i w:val="0"/>
                <w:color w:val="333333"/>
                <w:kern w:val="0"/>
                <w:sz w:val="24"/>
                <w:szCs w:val="24"/>
                <w:lang w:val="en-US" w:eastAsia="zh-CN" w:bidi="ar"/>
              </w:rPr>
              <w:t>事项名称</w:t>
            </w:r>
          </w:p>
        </w:tc>
        <w:tc>
          <w:tcPr>
            <w:tcW w:w="1618"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i w:val="0"/>
                <w:color w:val="333333"/>
                <w:spacing w:val="20"/>
                <w:kern w:val="0"/>
                <w:sz w:val="24"/>
                <w:szCs w:val="24"/>
                <w:lang w:val="en-US" w:eastAsia="zh-CN" w:bidi="ar"/>
              </w:rPr>
              <w:t>姓名</w:t>
            </w:r>
          </w:p>
        </w:tc>
        <w:tc>
          <w:tcPr>
            <w:tcW w:w="3113"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i w:val="0"/>
                <w:color w:val="333333"/>
                <w:spacing w:val="20"/>
                <w:kern w:val="0"/>
                <w:sz w:val="24"/>
                <w:szCs w:val="24"/>
                <w:lang w:val="en-US" w:eastAsia="zh-CN" w:bidi="ar"/>
              </w:rPr>
              <w:t>执业机构</w:t>
            </w:r>
          </w:p>
        </w:tc>
        <w:tc>
          <w:tcPr>
            <w:tcW w:w="324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i w:val="0"/>
                <w:color w:val="333333"/>
                <w:spacing w:val="20"/>
                <w:kern w:val="0"/>
                <w:sz w:val="24"/>
                <w:szCs w:val="24"/>
                <w:lang w:val="en-US" w:eastAsia="zh-CN" w:bidi="ar"/>
              </w:rPr>
              <w:t>证书编号</w:t>
            </w:r>
          </w:p>
        </w:tc>
        <w:tc>
          <w:tcPr>
            <w:tcW w:w="227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i w:val="0"/>
                <w:color w:val="333333"/>
                <w:spacing w:val="20"/>
                <w:kern w:val="0"/>
                <w:sz w:val="24"/>
                <w:szCs w:val="24"/>
                <w:lang w:val="en-US" w:eastAsia="zh-CN" w:bidi="ar"/>
              </w:rPr>
              <w:t>决定日期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84" w:hRule="atLeast"/>
        </w:trPr>
        <w:tc>
          <w:tcPr>
            <w:tcW w:w="121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p>
        </w:tc>
        <w:tc>
          <w:tcPr>
            <w:tcW w:w="182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default"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医师执业注册_注销注册</w:t>
            </w:r>
          </w:p>
        </w:tc>
        <w:tc>
          <w:tcPr>
            <w:tcW w:w="1618"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冯先福</w:t>
            </w:r>
          </w:p>
        </w:tc>
        <w:tc>
          <w:tcPr>
            <w:tcW w:w="3113"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明溪县中医院</w:t>
            </w:r>
          </w:p>
        </w:tc>
        <w:tc>
          <w:tcPr>
            <w:tcW w:w="324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141350421000012</w:t>
            </w:r>
          </w:p>
        </w:tc>
        <w:tc>
          <w:tcPr>
            <w:tcW w:w="227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2020/12/07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26" w:hRule="atLeast"/>
        </w:trPr>
        <w:tc>
          <w:tcPr>
            <w:tcW w:w="121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w:t>
            </w:r>
          </w:p>
        </w:tc>
        <w:tc>
          <w:tcPr>
            <w:tcW w:w="182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医师执业注册_注销注册</w:t>
            </w:r>
          </w:p>
        </w:tc>
        <w:tc>
          <w:tcPr>
            <w:tcW w:w="1618"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张丽华</w:t>
            </w:r>
          </w:p>
        </w:tc>
        <w:tc>
          <w:tcPr>
            <w:tcW w:w="3113"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明溪县中医院</w:t>
            </w:r>
          </w:p>
        </w:tc>
        <w:tc>
          <w:tcPr>
            <w:tcW w:w="324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110350421000133</w:t>
            </w:r>
          </w:p>
        </w:tc>
        <w:tc>
          <w:tcPr>
            <w:tcW w:w="227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2020/12/07</w:t>
            </w:r>
          </w:p>
        </w:tc>
      </w:tr>
    </w:tbl>
    <w:p>
      <w:pPr>
        <w:numPr>
          <w:ilvl w:val="0"/>
          <w:numId w:val="0"/>
        </w:numPr>
        <w:rPr>
          <w:rFonts w:hint="eastAsia"/>
          <w:b/>
          <w:bCs w:val="0"/>
          <w:sz w:val="24"/>
          <w:szCs w:val="24"/>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8280"/>
        </w:tabs>
        <w:wordWrap w:val="0"/>
        <w:spacing w:before="270" w:beforeAutospacing="0" w:after="0" w:afterAutospacing="0" w:line="330" w:lineRule="atLeast"/>
        <w:ind w:left="0" w:right="26"/>
        <w:jc w:val="left"/>
        <w:rPr>
          <w:rFonts w:hint="eastAsia" w:ascii="黑体" w:hAnsi="黑体" w:eastAsia="黑体" w:cs="黑体"/>
          <w:b w:val="0"/>
          <w:bCs/>
          <w:sz w:val="32"/>
          <w:szCs w:val="32"/>
        </w:rPr>
      </w:pPr>
      <w:r>
        <w:rPr>
          <w:rFonts w:hint="eastAsia" w:ascii="黑体" w:hAnsi="黑体" w:eastAsia="黑体" w:cs="黑体"/>
          <w:b w:val="0"/>
          <w:bCs/>
          <w:i w:val="0"/>
          <w:color w:val="333333"/>
          <w:spacing w:val="20"/>
          <w:kern w:val="0"/>
          <w:sz w:val="32"/>
          <w:szCs w:val="32"/>
          <w:shd w:val="clear" w:color="auto" w:fill="FFFFFF"/>
          <w:lang w:val="en-US" w:eastAsia="zh-CN" w:bidi="ar"/>
        </w:rPr>
        <w:t>二、以下人员已取得《中华人民共和国医师执业证书》：</w:t>
      </w:r>
    </w:p>
    <w:tbl>
      <w:tblPr>
        <w:tblStyle w:val="3"/>
        <w:tblW w:w="13383" w:type="dxa"/>
        <w:tblInd w:w="10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875"/>
        <w:gridCol w:w="1319"/>
        <w:gridCol w:w="1170"/>
        <w:gridCol w:w="1151"/>
        <w:gridCol w:w="2250"/>
        <w:gridCol w:w="1278"/>
        <w:gridCol w:w="1356"/>
        <w:gridCol w:w="2342"/>
        <w:gridCol w:w="164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9" w:hRule="atLeast"/>
        </w:trPr>
        <w:tc>
          <w:tcPr>
            <w:tcW w:w="87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i w:val="0"/>
                <w:color w:val="333333"/>
                <w:spacing w:val="20"/>
                <w:kern w:val="0"/>
                <w:sz w:val="24"/>
                <w:szCs w:val="24"/>
                <w:lang w:val="en-US" w:eastAsia="zh-CN" w:bidi="ar"/>
              </w:rPr>
              <w:t>序号</w:t>
            </w:r>
          </w:p>
        </w:tc>
        <w:tc>
          <w:tcPr>
            <w:tcW w:w="13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i w:val="0"/>
                <w:color w:val="333333"/>
                <w:kern w:val="0"/>
                <w:sz w:val="24"/>
                <w:szCs w:val="24"/>
                <w:lang w:val="en-US" w:eastAsia="zh-CN" w:bidi="ar"/>
              </w:rPr>
              <w:t>事项名称</w:t>
            </w:r>
          </w:p>
        </w:tc>
        <w:tc>
          <w:tcPr>
            <w:tcW w:w="117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i w:val="0"/>
                <w:color w:val="333333"/>
                <w:spacing w:val="20"/>
                <w:kern w:val="0"/>
                <w:sz w:val="24"/>
                <w:szCs w:val="24"/>
                <w:lang w:val="en-US" w:eastAsia="zh-CN" w:bidi="ar"/>
              </w:rPr>
              <w:t>姓名</w:t>
            </w:r>
          </w:p>
        </w:tc>
        <w:tc>
          <w:tcPr>
            <w:tcW w:w="115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执业地点</w:t>
            </w:r>
          </w:p>
        </w:tc>
        <w:tc>
          <w:tcPr>
            <w:tcW w:w="22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i w:val="0"/>
                <w:color w:val="333333"/>
                <w:spacing w:val="20"/>
                <w:kern w:val="0"/>
                <w:sz w:val="24"/>
                <w:szCs w:val="24"/>
                <w:lang w:val="en-US" w:eastAsia="zh-CN" w:bidi="ar"/>
              </w:rPr>
              <w:t>主要执业机构</w:t>
            </w:r>
          </w:p>
        </w:tc>
        <w:tc>
          <w:tcPr>
            <w:tcW w:w="1278"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i w:val="0"/>
                <w:color w:val="333333"/>
                <w:spacing w:val="20"/>
                <w:kern w:val="0"/>
                <w:sz w:val="24"/>
                <w:szCs w:val="24"/>
                <w:lang w:val="en-US" w:eastAsia="zh-CN" w:bidi="ar"/>
              </w:rPr>
              <w:t>执业类别</w:t>
            </w:r>
          </w:p>
        </w:tc>
        <w:tc>
          <w:tcPr>
            <w:tcW w:w="135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i w:val="0"/>
                <w:color w:val="333333"/>
                <w:spacing w:val="20"/>
                <w:kern w:val="0"/>
                <w:sz w:val="24"/>
                <w:szCs w:val="24"/>
                <w:lang w:val="en-US" w:eastAsia="zh-CN" w:bidi="ar"/>
              </w:rPr>
              <w:t>执业范围</w:t>
            </w:r>
          </w:p>
        </w:tc>
        <w:tc>
          <w:tcPr>
            <w:tcW w:w="2342"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i w:val="0"/>
                <w:color w:val="333333"/>
                <w:spacing w:val="20"/>
                <w:kern w:val="0"/>
                <w:sz w:val="24"/>
                <w:szCs w:val="24"/>
                <w:lang w:val="en-US" w:eastAsia="zh-CN" w:bidi="ar"/>
              </w:rPr>
              <w:t>证书编号</w:t>
            </w:r>
          </w:p>
        </w:tc>
        <w:tc>
          <w:tcPr>
            <w:tcW w:w="1642"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i w:val="0"/>
                <w:color w:val="333333"/>
                <w:spacing w:val="20"/>
                <w:kern w:val="0"/>
                <w:sz w:val="24"/>
                <w:szCs w:val="24"/>
                <w:lang w:val="en-US" w:eastAsia="zh-CN" w:bidi="ar"/>
              </w:rPr>
              <w:t>决定日期</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9" w:hRule="atLeast"/>
        </w:trPr>
        <w:tc>
          <w:tcPr>
            <w:tcW w:w="87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p>
        </w:tc>
        <w:tc>
          <w:tcPr>
            <w:tcW w:w="13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医师执业注册_首次注册</w:t>
            </w:r>
          </w:p>
        </w:tc>
        <w:tc>
          <w:tcPr>
            <w:tcW w:w="117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林杰</w:t>
            </w:r>
          </w:p>
        </w:tc>
        <w:tc>
          <w:tcPr>
            <w:tcW w:w="115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福建三明市明溪县</w:t>
            </w:r>
          </w:p>
        </w:tc>
        <w:tc>
          <w:tcPr>
            <w:tcW w:w="22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明溪县沙溪卫生院</w:t>
            </w:r>
          </w:p>
        </w:tc>
        <w:tc>
          <w:tcPr>
            <w:tcW w:w="1278"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中医</w:t>
            </w:r>
          </w:p>
        </w:tc>
        <w:tc>
          <w:tcPr>
            <w:tcW w:w="135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中医专业</w:t>
            </w:r>
          </w:p>
        </w:tc>
        <w:tc>
          <w:tcPr>
            <w:tcW w:w="2342"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241350421000004</w:t>
            </w:r>
          </w:p>
        </w:tc>
        <w:tc>
          <w:tcPr>
            <w:tcW w:w="1642"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2020/12/07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9" w:hRule="atLeast"/>
        </w:trPr>
        <w:tc>
          <w:tcPr>
            <w:tcW w:w="87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w:t>
            </w:r>
          </w:p>
        </w:tc>
        <w:tc>
          <w:tcPr>
            <w:tcW w:w="13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医师执业注册_首次注册</w:t>
            </w:r>
          </w:p>
        </w:tc>
        <w:tc>
          <w:tcPr>
            <w:tcW w:w="117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朱睿</w:t>
            </w:r>
          </w:p>
        </w:tc>
        <w:tc>
          <w:tcPr>
            <w:tcW w:w="115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福建三明市明溪县</w:t>
            </w:r>
          </w:p>
        </w:tc>
        <w:tc>
          <w:tcPr>
            <w:tcW w:w="22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明溪县沙溪卫生院</w:t>
            </w:r>
          </w:p>
        </w:tc>
        <w:tc>
          <w:tcPr>
            <w:tcW w:w="1278"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中医</w:t>
            </w:r>
          </w:p>
        </w:tc>
        <w:tc>
          <w:tcPr>
            <w:tcW w:w="135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中医专业</w:t>
            </w:r>
          </w:p>
        </w:tc>
        <w:tc>
          <w:tcPr>
            <w:tcW w:w="2342"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241350421000005</w:t>
            </w:r>
          </w:p>
        </w:tc>
        <w:tc>
          <w:tcPr>
            <w:tcW w:w="1642"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2020/12/07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9" w:hRule="atLeast"/>
        </w:trPr>
        <w:tc>
          <w:tcPr>
            <w:tcW w:w="87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3</w:t>
            </w:r>
          </w:p>
        </w:tc>
        <w:tc>
          <w:tcPr>
            <w:tcW w:w="1319"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Arial" w:eastAsia="仿宋_GB2312" w:cs="仿宋_GB2312"/>
                <w:i w:val="0"/>
                <w:color w:val="000000"/>
                <w:kern w:val="2"/>
                <w:sz w:val="24"/>
                <w:szCs w:val="24"/>
                <w:u w:val="none"/>
                <w:lang w:val="en-US" w:eastAsia="zh-CN" w:bidi="ar-SA"/>
              </w:rPr>
            </w:pPr>
            <w:r>
              <w:rPr>
                <w:rFonts w:hint="eastAsia" w:ascii="仿宋_GB2312" w:hAnsi="Arial" w:eastAsia="仿宋_GB2312" w:cs="仿宋_GB2312"/>
                <w:i w:val="0"/>
                <w:color w:val="000000"/>
                <w:kern w:val="0"/>
                <w:sz w:val="24"/>
                <w:szCs w:val="24"/>
                <w:u w:val="none"/>
                <w:lang w:val="en-US" w:eastAsia="zh-CN" w:bidi="ar"/>
              </w:rPr>
              <w:t>医师执业注册_变更注册_执业地点和主要执业机构</w:t>
            </w:r>
          </w:p>
        </w:tc>
        <w:tc>
          <w:tcPr>
            <w:tcW w:w="117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饶素芸</w:t>
            </w:r>
          </w:p>
        </w:tc>
        <w:tc>
          <w:tcPr>
            <w:tcW w:w="115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福建三明市明溪县</w:t>
            </w:r>
          </w:p>
        </w:tc>
        <w:tc>
          <w:tcPr>
            <w:tcW w:w="22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明溪县城关卫生院</w:t>
            </w:r>
          </w:p>
        </w:tc>
        <w:tc>
          <w:tcPr>
            <w:tcW w:w="1278"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临床</w:t>
            </w:r>
          </w:p>
        </w:tc>
        <w:tc>
          <w:tcPr>
            <w:tcW w:w="135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内科、妇产科、儿科专业</w:t>
            </w:r>
          </w:p>
        </w:tc>
        <w:tc>
          <w:tcPr>
            <w:tcW w:w="2342"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210350424000268</w:t>
            </w:r>
          </w:p>
        </w:tc>
        <w:tc>
          <w:tcPr>
            <w:tcW w:w="1642"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2020/12/09</w:t>
            </w:r>
          </w:p>
        </w:tc>
      </w:tr>
    </w:tbl>
    <w:p>
      <w:pPr>
        <w:numPr>
          <w:ilvl w:val="0"/>
          <w:numId w:val="0"/>
        </w:numPr>
        <w:rPr>
          <w:rFonts w:hint="eastAsia" w:ascii="仿宋_GB2312" w:hAnsi="仿宋_GB2312" w:eastAsia="仿宋_GB2312" w:cs="仿宋_GB2312"/>
          <w:b/>
          <w:bCs w:val="0"/>
          <w:sz w:val="24"/>
          <w:szCs w:val="24"/>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8280"/>
        </w:tabs>
        <w:wordWrap w:val="0"/>
        <w:spacing w:before="270" w:beforeAutospacing="0" w:after="0" w:afterAutospacing="0" w:line="330" w:lineRule="atLeast"/>
        <w:ind w:left="0" w:right="26"/>
        <w:jc w:val="left"/>
        <w:rPr>
          <w:rFonts w:hint="eastAsia" w:ascii="黑体" w:hAnsi="黑体" w:eastAsia="黑体" w:cs="黑体"/>
          <w:b w:val="0"/>
          <w:bCs/>
          <w:sz w:val="32"/>
          <w:szCs w:val="32"/>
        </w:rPr>
      </w:pPr>
      <w:r>
        <w:rPr>
          <w:rFonts w:hint="eastAsia" w:ascii="黑体" w:hAnsi="黑体" w:eastAsia="黑体" w:cs="黑体"/>
          <w:b w:val="0"/>
          <w:bCs/>
          <w:i w:val="0"/>
          <w:color w:val="333333"/>
          <w:spacing w:val="20"/>
          <w:kern w:val="0"/>
          <w:sz w:val="32"/>
          <w:szCs w:val="32"/>
          <w:shd w:val="clear" w:color="auto" w:fill="FFFFFF"/>
          <w:lang w:val="en-US" w:eastAsia="zh-CN" w:bidi="ar"/>
        </w:rPr>
        <w:t>三、以下医疗机构已取得《中华人民共和国医疗机构执业许可证》：</w:t>
      </w:r>
    </w:p>
    <w:tbl>
      <w:tblPr>
        <w:tblStyle w:val="3"/>
        <w:tblW w:w="13338" w:type="dxa"/>
        <w:tblInd w:w="108"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1270"/>
        <w:gridCol w:w="2043"/>
        <w:gridCol w:w="1434"/>
        <w:gridCol w:w="3491"/>
        <w:gridCol w:w="2550"/>
        <w:gridCol w:w="25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8" w:hRule="atLeast"/>
        </w:trPr>
        <w:tc>
          <w:tcPr>
            <w:tcW w:w="127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i w:val="0"/>
                <w:color w:val="333333"/>
                <w:spacing w:val="20"/>
                <w:kern w:val="0"/>
                <w:sz w:val="24"/>
                <w:szCs w:val="24"/>
                <w:lang w:val="en-US" w:eastAsia="zh-CN" w:bidi="ar"/>
              </w:rPr>
              <w:t>序号</w:t>
            </w:r>
          </w:p>
        </w:tc>
        <w:tc>
          <w:tcPr>
            <w:tcW w:w="2043"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i w:val="0"/>
                <w:color w:val="333333"/>
                <w:kern w:val="0"/>
                <w:sz w:val="24"/>
                <w:szCs w:val="24"/>
                <w:lang w:val="en-US" w:eastAsia="zh-CN" w:bidi="ar"/>
              </w:rPr>
              <w:t>事项名称</w:t>
            </w:r>
          </w:p>
        </w:tc>
        <w:tc>
          <w:tcPr>
            <w:tcW w:w="1434"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i w:val="0"/>
                <w:color w:val="333333"/>
                <w:spacing w:val="20"/>
                <w:kern w:val="0"/>
                <w:sz w:val="24"/>
                <w:szCs w:val="24"/>
                <w:lang w:val="en-US" w:eastAsia="zh-CN" w:bidi="ar"/>
              </w:rPr>
              <w:t>医疗机构名称</w:t>
            </w:r>
          </w:p>
        </w:tc>
        <w:tc>
          <w:tcPr>
            <w:tcW w:w="349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i w:val="0"/>
                <w:color w:val="333333"/>
                <w:spacing w:val="20"/>
                <w:kern w:val="0"/>
                <w:sz w:val="24"/>
                <w:szCs w:val="24"/>
                <w:lang w:val="en-US" w:eastAsia="zh-CN" w:bidi="ar"/>
              </w:rPr>
              <w:t>证书编号</w:t>
            </w:r>
          </w:p>
        </w:tc>
        <w:tc>
          <w:tcPr>
            <w:tcW w:w="25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i w:val="0"/>
                <w:color w:val="333333"/>
                <w:spacing w:val="20"/>
                <w:kern w:val="0"/>
                <w:sz w:val="24"/>
                <w:szCs w:val="24"/>
                <w:lang w:val="en-US" w:eastAsia="zh-CN" w:bidi="ar"/>
              </w:rPr>
              <w:t>决定日期</w:t>
            </w:r>
          </w:p>
        </w:tc>
        <w:tc>
          <w:tcPr>
            <w:tcW w:w="25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有效期至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26" w:hRule="atLeast"/>
        </w:trPr>
        <w:tc>
          <w:tcPr>
            <w:tcW w:w="127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1</w:t>
            </w:r>
          </w:p>
        </w:tc>
        <w:tc>
          <w:tcPr>
            <w:tcW w:w="2043"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医疗机构执业登记_延续</w:t>
            </w:r>
          </w:p>
        </w:tc>
        <w:tc>
          <w:tcPr>
            <w:tcW w:w="1434"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明溪县盖洋中心卫生院白叶村卫生所</w:t>
            </w:r>
          </w:p>
        </w:tc>
        <w:tc>
          <w:tcPr>
            <w:tcW w:w="349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350421105133</w:t>
            </w:r>
          </w:p>
        </w:tc>
        <w:tc>
          <w:tcPr>
            <w:tcW w:w="25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2020/12/08</w:t>
            </w:r>
          </w:p>
        </w:tc>
        <w:tc>
          <w:tcPr>
            <w:tcW w:w="25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2023/12/19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46" w:hRule="atLeast"/>
        </w:trPr>
        <w:tc>
          <w:tcPr>
            <w:tcW w:w="127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w:t>
            </w:r>
          </w:p>
        </w:tc>
        <w:tc>
          <w:tcPr>
            <w:tcW w:w="2043"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医疗机构执业登记_延续</w:t>
            </w:r>
          </w:p>
        </w:tc>
        <w:tc>
          <w:tcPr>
            <w:tcW w:w="1434"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明溪县盖洋中心卫生院雷西村卫生所</w:t>
            </w:r>
          </w:p>
        </w:tc>
        <w:tc>
          <w:tcPr>
            <w:tcW w:w="349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000000"/>
                <w:kern w:val="2"/>
                <w:sz w:val="24"/>
                <w:szCs w:val="24"/>
                <w:u w:val="none"/>
                <w:lang w:val="en-US" w:eastAsia="zh-CN" w:bidi="ar-SA"/>
              </w:rPr>
            </w:pPr>
            <w:r>
              <w:rPr>
                <w:rFonts w:hint="eastAsia" w:ascii="仿宋_GB2312" w:hAnsi="仿宋_GB2312" w:eastAsia="仿宋_GB2312" w:cs="仿宋_GB2312"/>
                <w:b w:val="0"/>
                <w:bCs/>
                <w:i w:val="0"/>
                <w:color w:val="333333"/>
                <w:spacing w:val="20"/>
                <w:kern w:val="0"/>
                <w:sz w:val="24"/>
                <w:szCs w:val="24"/>
                <w:lang w:val="en-US" w:eastAsia="zh-CN" w:bidi="ar"/>
              </w:rPr>
              <w:t>350421106133</w:t>
            </w:r>
          </w:p>
        </w:tc>
        <w:tc>
          <w:tcPr>
            <w:tcW w:w="25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2020/12/08</w:t>
            </w:r>
          </w:p>
        </w:tc>
        <w:tc>
          <w:tcPr>
            <w:tcW w:w="25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2023/12/19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46" w:hRule="atLeast"/>
        </w:trPr>
        <w:tc>
          <w:tcPr>
            <w:tcW w:w="127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3</w:t>
            </w:r>
          </w:p>
        </w:tc>
        <w:tc>
          <w:tcPr>
            <w:tcW w:w="2043"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医疗机构执业登记_延续</w:t>
            </w:r>
          </w:p>
        </w:tc>
        <w:tc>
          <w:tcPr>
            <w:tcW w:w="1434"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明溪县盖洋中心卫生院画桥村卫生所</w:t>
            </w:r>
          </w:p>
        </w:tc>
        <w:tc>
          <w:tcPr>
            <w:tcW w:w="349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350421104133</w:t>
            </w:r>
          </w:p>
        </w:tc>
        <w:tc>
          <w:tcPr>
            <w:tcW w:w="25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2020/12/08</w:t>
            </w:r>
          </w:p>
        </w:tc>
        <w:tc>
          <w:tcPr>
            <w:tcW w:w="25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2023/12/19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46" w:hRule="atLeast"/>
        </w:trPr>
        <w:tc>
          <w:tcPr>
            <w:tcW w:w="127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4</w:t>
            </w:r>
          </w:p>
        </w:tc>
        <w:tc>
          <w:tcPr>
            <w:tcW w:w="2043"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医疗机构执业登记_延续</w:t>
            </w:r>
          </w:p>
        </w:tc>
        <w:tc>
          <w:tcPr>
            <w:tcW w:w="1434"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明溪县盖洋中心卫生院林地村卫生所</w:t>
            </w:r>
          </w:p>
        </w:tc>
        <w:tc>
          <w:tcPr>
            <w:tcW w:w="349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350421104833</w:t>
            </w:r>
          </w:p>
        </w:tc>
        <w:tc>
          <w:tcPr>
            <w:tcW w:w="25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2020/12/08</w:t>
            </w:r>
          </w:p>
        </w:tc>
        <w:tc>
          <w:tcPr>
            <w:tcW w:w="25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2023/12/19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46" w:hRule="atLeast"/>
        </w:trPr>
        <w:tc>
          <w:tcPr>
            <w:tcW w:w="127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5</w:t>
            </w:r>
          </w:p>
        </w:tc>
        <w:tc>
          <w:tcPr>
            <w:tcW w:w="2043"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医疗机构执业登记_延续</w:t>
            </w:r>
          </w:p>
        </w:tc>
        <w:tc>
          <w:tcPr>
            <w:tcW w:w="1434"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明溪县盖洋镇常坪卫生所</w:t>
            </w:r>
          </w:p>
        </w:tc>
        <w:tc>
          <w:tcPr>
            <w:tcW w:w="349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350421105533</w:t>
            </w:r>
          </w:p>
        </w:tc>
        <w:tc>
          <w:tcPr>
            <w:tcW w:w="25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2020/12/08</w:t>
            </w:r>
          </w:p>
        </w:tc>
        <w:tc>
          <w:tcPr>
            <w:tcW w:w="25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2023/12/19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46" w:hRule="atLeast"/>
        </w:trPr>
        <w:tc>
          <w:tcPr>
            <w:tcW w:w="127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6</w:t>
            </w:r>
          </w:p>
        </w:tc>
        <w:tc>
          <w:tcPr>
            <w:tcW w:w="2043"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医疗机构执业登记_延续</w:t>
            </w:r>
          </w:p>
        </w:tc>
        <w:tc>
          <w:tcPr>
            <w:tcW w:w="1434"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明溪县盖洋镇衢地村卫生所</w:t>
            </w:r>
          </w:p>
        </w:tc>
        <w:tc>
          <w:tcPr>
            <w:tcW w:w="349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350421105933</w:t>
            </w:r>
          </w:p>
        </w:tc>
        <w:tc>
          <w:tcPr>
            <w:tcW w:w="25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2020/12/08</w:t>
            </w:r>
          </w:p>
        </w:tc>
        <w:tc>
          <w:tcPr>
            <w:tcW w:w="25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leftChars="0" w:right="26" w:rightChars="0"/>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2023/12/19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046" w:hRule="atLeast"/>
        </w:trPr>
        <w:tc>
          <w:tcPr>
            <w:tcW w:w="127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7</w:t>
            </w:r>
          </w:p>
        </w:tc>
        <w:tc>
          <w:tcPr>
            <w:tcW w:w="2043"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default"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医疗机构执业登记_变更_执业地点</w:t>
            </w:r>
          </w:p>
        </w:tc>
        <w:tc>
          <w:tcPr>
            <w:tcW w:w="1434"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eastAsia"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明溪县城关张奉课口腔诊所</w:t>
            </w:r>
          </w:p>
        </w:tc>
        <w:tc>
          <w:tcPr>
            <w:tcW w:w="3491"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jc w:val="center"/>
              <w:textAlignment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224029350421517145</w:t>
            </w:r>
          </w:p>
        </w:tc>
        <w:tc>
          <w:tcPr>
            <w:tcW w:w="25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2020/12/10</w:t>
            </w:r>
          </w:p>
        </w:tc>
        <w:tc>
          <w:tcPr>
            <w:tcW w:w="2550"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tabs>
                <w:tab w:val="left" w:pos="8280"/>
              </w:tabs>
              <w:spacing w:before="0" w:beforeAutospacing="0" w:after="0" w:afterAutospacing="0" w:line="330" w:lineRule="atLeast"/>
              <w:ind w:left="0" w:right="26"/>
              <w:jc w:val="center"/>
              <w:rPr>
                <w:rFonts w:hint="default" w:ascii="仿宋_GB2312" w:hAnsi="仿宋_GB2312" w:eastAsia="仿宋_GB2312" w:cs="仿宋_GB2312"/>
                <w:b w:val="0"/>
                <w:bCs/>
                <w:i w:val="0"/>
                <w:color w:val="333333"/>
                <w:spacing w:val="20"/>
                <w:kern w:val="0"/>
                <w:sz w:val="24"/>
                <w:szCs w:val="24"/>
                <w:lang w:val="en-US" w:eastAsia="zh-CN" w:bidi="ar"/>
              </w:rPr>
            </w:pPr>
            <w:r>
              <w:rPr>
                <w:rFonts w:hint="eastAsia" w:ascii="仿宋_GB2312" w:hAnsi="仿宋_GB2312" w:eastAsia="仿宋_GB2312" w:cs="仿宋_GB2312"/>
                <w:b w:val="0"/>
                <w:bCs/>
                <w:i w:val="0"/>
                <w:color w:val="333333"/>
                <w:spacing w:val="20"/>
                <w:kern w:val="0"/>
                <w:sz w:val="24"/>
                <w:szCs w:val="24"/>
                <w:lang w:val="en-US" w:eastAsia="zh-CN" w:bidi="ar"/>
              </w:rPr>
              <w:t>2022/11/18</w:t>
            </w:r>
          </w:p>
        </w:tc>
      </w:tr>
    </w:tbl>
    <w:p>
      <w:pPr>
        <w:numPr>
          <w:ilvl w:val="0"/>
          <w:numId w:val="0"/>
        </w:numPr>
        <w:rPr>
          <w:rFonts w:hint="eastAsia"/>
          <w:b/>
          <w:bCs w:val="0"/>
          <w:sz w:val="24"/>
          <w:szCs w:val="24"/>
          <w:lang w:eastAsia="zh-CN"/>
        </w:rPr>
      </w:pPr>
    </w:p>
    <w:p>
      <w:pPr>
        <w:numPr>
          <w:ilvl w:val="0"/>
          <w:numId w:val="0"/>
        </w:numPr>
        <w:rPr>
          <w:rFonts w:hint="eastAsia"/>
          <w:b/>
          <w:bCs w:val="0"/>
          <w:sz w:val="24"/>
          <w:szCs w:val="24"/>
          <w:lang w:eastAsia="zh-CN"/>
        </w:rPr>
      </w:pPr>
    </w:p>
    <w:p>
      <w:pPr>
        <w:numPr>
          <w:ilvl w:val="0"/>
          <w:numId w:val="0"/>
        </w:numPr>
        <w:rPr>
          <w:rFonts w:hint="eastAsia"/>
          <w:b/>
          <w:bCs w:val="0"/>
          <w:sz w:val="24"/>
          <w:szCs w:val="24"/>
          <w:lang w:eastAsia="zh-CN"/>
        </w:rPr>
      </w:pPr>
    </w:p>
    <w:p>
      <w:pPr>
        <w:numPr>
          <w:ilvl w:val="0"/>
          <w:numId w:val="0"/>
        </w:numPr>
        <w:rPr>
          <w:rFonts w:hint="eastAsia"/>
          <w:b/>
          <w:bCs w:val="0"/>
          <w:sz w:val="24"/>
          <w:szCs w:val="24"/>
          <w:lang w:eastAsia="zh-CN"/>
        </w:rPr>
      </w:pPr>
    </w:p>
    <w:p>
      <w:pPr>
        <w:numPr>
          <w:ilvl w:val="0"/>
          <w:numId w:val="0"/>
        </w:numPr>
        <w:rPr>
          <w:rFonts w:hint="eastAsia"/>
          <w:b/>
          <w:bCs w:val="0"/>
          <w:sz w:val="24"/>
          <w:szCs w:val="24"/>
          <w:lang w:eastAsia="zh-CN"/>
        </w:rPr>
      </w:pPr>
    </w:p>
    <w:p>
      <w:pPr>
        <w:numPr>
          <w:ilvl w:val="0"/>
          <w:numId w:val="0"/>
        </w:numPr>
        <w:rPr>
          <w:rFonts w:hint="eastAsia"/>
          <w:b/>
          <w:bCs w:val="0"/>
          <w:sz w:val="24"/>
          <w:szCs w:val="24"/>
          <w:lang w:eastAsia="zh-CN"/>
        </w:rPr>
      </w:pPr>
    </w:p>
    <w:p>
      <w:pPr>
        <w:numPr>
          <w:ilvl w:val="0"/>
          <w:numId w:val="0"/>
        </w:numPr>
        <w:rPr>
          <w:rFonts w:hint="eastAsia"/>
          <w:b/>
          <w:bCs w:val="0"/>
          <w:sz w:val="24"/>
          <w:szCs w:val="24"/>
          <w:lang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8280"/>
        </w:tabs>
        <w:spacing w:before="270" w:beforeAutospacing="0" w:after="0" w:afterAutospacing="0" w:line="330" w:lineRule="atLeast"/>
        <w:ind w:left="0" w:right="26"/>
        <w:jc w:val="left"/>
        <w:rPr>
          <w:rFonts w:hint="eastAsia" w:ascii="黑体" w:hAnsi="黑体" w:eastAsia="黑体" w:cs="黑体"/>
          <w:b w:val="0"/>
          <w:bCs/>
          <w:sz w:val="32"/>
          <w:szCs w:val="32"/>
        </w:rPr>
      </w:pPr>
      <w:r>
        <w:rPr>
          <w:rFonts w:hint="eastAsia" w:ascii="黑体" w:hAnsi="黑体" w:eastAsia="黑体" w:cs="黑体"/>
          <w:b w:val="0"/>
          <w:bCs/>
          <w:i w:val="0"/>
          <w:color w:val="333333"/>
          <w:spacing w:val="20"/>
          <w:kern w:val="0"/>
          <w:sz w:val="32"/>
          <w:szCs w:val="32"/>
          <w:shd w:val="clear" w:color="auto" w:fill="FFFFFF"/>
          <w:lang w:val="en-US" w:eastAsia="zh-CN" w:bidi="ar"/>
        </w:rPr>
        <w:t>四、以下单位已取得公共场所《卫生许可证》：</w:t>
      </w:r>
    </w:p>
    <w:tbl>
      <w:tblPr>
        <w:tblStyle w:val="3"/>
        <w:tblW w:w="13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64"/>
        <w:gridCol w:w="2047"/>
        <w:gridCol w:w="2467"/>
        <w:gridCol w:w="1233"/>
        <w:gridCol w:w="2048"/>
        <w:gridCol w:w="1641"/>
        <w:gridCol w:w="1840"/>
        <w:gridCol w:w="1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3" w:hRule="atLeast"/>
        </w:trPr>
        <w:tc>
          <w:tcPr>
            <w:tcW w:w="664"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序号</w:t>
            </w:r>
          </w:p>
        </w:tc>
        <w:tc>
          <w:tcPr>
            <w:tcW w:w="2047"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单位名称</w:t>
            </w:r>
          </w:p>
        </w:tc>
        <w:tc>
          <w:tcPr>
            <w:tcW w:w="2467"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证号</w:t>
            </w:r>
          </w:p>
        </w:tc>
        <w:tc>
          <w:tcPr>
            <w:tcW w:w="123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负责人</w:t>
            </w:r>
          </w:p>
        </w:tc>
        <w:tc>
          <w:tcPr>
            <w:tcW w:w="2048"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地址</w:t>
            </w:r>
          </w:p>
        </w:tc>
        <w:tc>
          <w:tcPr>
            <w:tcW w:w="164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许可项目</w:t>
            </w:r>
          </w:p>
        </w:tc>
        <w:tc>
          <w:tcPr>
            <w:tcW w:w="1840"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发证日期</w:t>
            </w:r>
          </w:p>
        </w:tc>
        <w:tc>
          <w:tcPr>
            <w:tcW w:w="1818"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有效期限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9" w:hRule="atLeast"/>
        </w:trPr>
        <w:tc>
          <w:tcPr>
            <w:tcW w:w="664"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1</w:t>
            </w:r>
          </w:p>
        </w:tc>
        <w:tc>
          <w:tcPr>
            <w:tcW w:w="2047" w:type="dxa"/>
            <w:noWrap w:val="0"/>
            <w:tcMar>
              <w:left w:w="108"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333333"/>
                <w:kern w:val="0"/>
                <w:sz w:val="24"/>
                <w:szCs w:val="24"/>
                <w:u w:val="none"/>
                <w:lang w:val="en-US" w:eastAsia="zh-CN" w:bidi="ar"/>
              </w:rPr>
              <w:t>明溪县红色归化培训有限责任公司</w:t>
            </w:r>
          </w:p>
        </w:tc>
        <w:tc>
          <w:tcPr>
            <w:tcW w:w="2467" w:type="dxa"/>
            <w:noWrap w:val="0"/>
            <w:tcMar>
              <w:left w:w="108"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明卫公证字〔2020〕第0039号</w:t>
            </w:r>
          </w:p>
        </w:tc>
        <w:tc>
          <w:tcPr>
            <w:tcW w:w="1233" w:type="dxa"/>
            <w:noWrap w:val="0"/>
            <w:tcMar>
              <w:left w:w="108"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姜丽娟</w:t>
            </w:r>
          </w:p>
        </w:tc>
        <w:tc>
          <w:tcPr>
            <w:tcW w:w="2048" w:type="dxa"/>
            <w:noWrap w:val="0"/>
            <w:tcMar>
              <w:left w:w="108"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明溪县雪峰镇青年路766号</w:t>
            </w:r>
          </w:p>
        </w:tc>
        <w:tc>
          <w:tcPr>
            <w:tcW w:w="1641" w:type="dxa"/>
            <w:noWrap w:val="0"/>
            <w:tcMar>
              <w:left w:w="108"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住宿场所</w:t>
            </w:r>
          </w:p>
        </w:tc>
        <w:tc>
          <w:tcPr>
            <w:tcW w:w="1840" w:type="dxa"/>
            <w:noWrap w:val="0"/>
            <w:tcMar>
              <w:left w:w="108" w:type="dxa"/>
              <w:right w:w="108" w:type="dxa"/>
            </w:tcMar>
            <w:vAlign w:val="center"/>
          </w:tcPr>
          <w:p>
            <w:pPr>
              <w:keepNext w:val="0"/>
              <w:keepLines w:val="0"/>
              <w:widowControl/>
              <w:suppressLineNumbers w:val="0"/>
              <w:jc w:val="righ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2020/12/07</w:t>
            </w:r>
          </w:p>
        </w:tc>
        <w:tc>
          <w:tcPr>
            <w:tcW w:w="1818" w:type="dxa"/>
            <w:noWrap w:val="0"/>
            <w:tcMar>
              <w:left w:w="108" w:type="dxa"/>
              <w:right w:w="108" w:type="dxa"/>
            </w:tcMar>
            <w:vAlign w:val="center"/>
          </w:tcPr>
          <w:p>
            <w:pPr>
              <w:keepNext w:val="0"/>
              <w:keepLines w:val="0"/>
              <w:widowControl/>
              <w:suppressLineNumbers w:val="0"/>
              <w:jc w:val="righ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2024/12/06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9" w:hRule="atLeast"/>
        </w:trPr>
        <w:tc>
          <w:tcPr>
            <w:tcW w:w="664"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2</w:t>
            </w:r>
          </w:p>
        </w:tc>
        <w:tc>
          <w:tcPr>
            <w:tcW w:w="2047" w:type="dxa"/>
            <w:noWrap w:val="0"/>
            <w:tcMar>
              <w:left w:w="108"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333333"/>
                <w:kern w:val="0"/>
                <w:sz w:val="24"/>
                <w:szCs w:val="24"/>
                <w:u w:val="none"/>
                <w:lang w:val="en-US" w:eastAsia="zh-CN" w:bidi="ar"/>
              </w:rPr>
              <w:t>明溪县英子理发店</w:t>
            </w:r>
          </w:p>
        </w:tc>
        <w:tc>
          <w:tcPr>
            <w:tcW w:w="2467" w:type="dxa"/>
            <w:noWrap w:val="0"/>
            <w:tcMar>
              <w:left w:w="108"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明卫公证字〔2020〕第0040号</w:t>
            </w:r>
          </w:p>
        </w:tc>
        <w:tc>
          <w:tcPr>
            <w:tcW w:w="1233" w:type="dxa"/>
            <w:noWrap w:val="0"/>
            <w:tcMar>
              <w:left w:w="108"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陈清平</w:t>
            </w:r>
          </w:p>
        </w:tc>
        <w:tc>
          <w:tcPr>
            <w:tcW w:w="2048" w:type="dxa"/>
            <w:noWrap w:val="0"/>
            <w:tcMar>
              <w:left w:w="108"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明溪县雪峰镇青年路2号01号店面</w:t>
            </w:r>
          </w:p>
        </w:tc>
        <w:tc>
          <w:tcPr>
            <w:tcW w:w="1641" w:type="dxa"/>
            <w:noWrap w:val="0"/>
            <w:tcMar>
              <w:left w:w="108"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美发场所</w:t>
            </w:r>
          </w:p>
        </w:tc>
        <w:tc>
          <w:tcPr>
            <w:tcW w:w="1840" w:type="dxa"/>
            <w:noWrap w:val="0"/>
            <w:tcMar>
              <w:left w:w="108" w:type="dxa"/>
              <w:right w:w="108" w:type="dxa"/>
            </w:tcMar>
            <w:vAlign w:val="center"/>
          </w:tcPr>
          <w:p>
            <w:pPr>
              <w:keepNext w:val="0"/>
              <w:keepLines w:val="0"/>
              <w:widowControl/>
              <w:suppressLineNumbers w:val="0"/>
              <w:jc w:val="righ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2020/12/07</w:t>
            </w:r>
          </w:p>
        </w:tc>
        <w:tc>
          <w:tcPr>
            <w:tcW w:w="1818" w:type="dxa"/>
            <w:noWrap w:val="0"/>
            <w:tcMar>
              <w:left w:w="108" w:type="dxa"/>
              <w:right w:w="108" w:type="dxa"/>
            </w:tcMar>
            <w:vAlign w:val="center"/>
          </w:tcPr>
          <w:p>
            <w:pPr>
              <w:keepNext w:val="0"/>
              <w:keepLines w:val="0"/>
              <w:widowControl/>
              <w:suppressLineNumbers w:val="0"/>
              <w:jc w:val="righ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2024/12/06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9" w:hRule="atLeast"/>
        </w:trPr>
        <w:tc>
          <w:tcPr>
            <w:tcW w:w="664"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i w:val="0"/>
                <w:color w:val="333333"/>
                <w:kern w:val="0"/>
                <w:sz w:val="24"/>
                <w:szCs w:val="24"/>
                <w:lang w:val="en-US" w:eastAsia="zh-CN" w:bidi="ar"/>
              </w:rPr>
            </w:pPr>
            <w:r>
              <w:rPr>
                <w:rFonts w:hint="eastAsia" w:ascii="仿宋_GB2312" w:hAnsi="仿宋_GB2312" w:eastAsia="仿宋_GB2312" w:cs="仿宋_GB2312"/>
                <w:b/>
                <w:i w:val="0"/>
                <w:color w:val="333333"/>
                <w:kern w:val="0"/>
                <w:sz w:val="24"/>
                <w:szCs w:val="24"/>
                <w:lang w:val="en-US" w:eastAsia="zh-CN" w:bidi="ar"/>
              </w:rPr>
              <w:t>3</w:t>
            </w:r>
          </w:p>
        </w:tc>
        <w:tc>
          <w:tcPr>
            <w:tcW w:w="2047" w:type="dxa"/>
            <w:noWrap w:val="0"/>
            <w:tcMar>
              <w:left w:w="108"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333333"/>
                <w:kern w:val="0"/>
                <w:sz w:val="24"/>
                <w:szCs w:val="24"/>
                <w:u w:val="none"/>
                <w:lang w:val="en-US" w:eastAsia="zh-CN" w:bidi="ar"/>
              </w:rPr>
              <w:t>明溪县城东宾馆</w:t>
            </w:r>
          </w:p>
        </w:tc>
        <w:tc>
          <w:tcPr>
            <w:tcW w:w="2467" w:type="dxa"/>
            <w:noWrap w:val="0"/>
            <w:tcMar>
              <w:left w:w="108"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明卫公证字〔2020〕第0041号</w:t>
            </w:r>
          </w:p>
        </w:tc>
        <w:tc>
          <w:tcPr>
            <w:tcW w:w="1233" w:type="dxa"/>
            <w:noWrap w:val="0"/>
            <w:tcMar>
              <w:left w:w="108"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杨书福</w:t>
            </w:r>
          </w:p>
        </w:tc>
        <w:tc>
          <w:tcPr>
            <w:tcW w:w="2048" w:type="dxa"/>
            <w:noWrap w:val="0"/>
            <w:tcMar>
              <w:left w:w="108"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明溪县雪峰镇明珠路79号城东村综合楼4号店</w:t>
            </w:r>
          </w:p>
        </w:tc>
        <w:tc>
          <w:tcPr>
            <w:tcW w:w="1641" w:type="dxa"/>
            <w:noWrap w:val="0"/>
            <w:tcMar>
              <w:left w:w="108"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住宿场所</w:t>
            </w:r>
          </w:p>
        </w:tc>
        <w:tc>
          <w:tcPr>
            <w:tcW w:w="1840" w:type="dxa"/>
            <w:noWrap w:val="0"/>
            <w:tcMar>
              <w:left w:w="108" w:type="dxa"/>
              <w:right w:w="108" w:type="dxa"/>
            </w:tcMar>
            <w:vAlign w:val="center"/>
          </w:tcPr>
          <w:p>
            <w:pPr>
              <w:keepNext w:val="0"/>
              <w:keepLines w:val="0"/>
              <w:widowControl/>
              <w:suppressLineNumbers w:val="0"/>
              <w:jc w:val="righ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2020/12/07</w:t>
            </w:r>
          </w:p>
        </w:tc>
        <w:tc>
          <w:tcPr>
            <w:tcW w:w="1818" w:type="dxa"/>
            <w:noWrap w:val="0"/>
            <w:tcMar>
              <w:left w:w="108" w:type="dxa"/>
              <w:right w:w="108" w:type="dxa"/>
            </w:tcMar>
            <w:vAlign w:val="center"/>
          </w:tcPr>
          <w:p>
            <w:pPr>
              <w:keepNext w:val="0"/>
              <w:keepLines w:val="0"/>
              <w:widowControl/>
              <w:suppressLineNumbers w:val="0"/>
              <w:jc w:val="left"/>
              <w:textAlignment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2024/12/06</w:t>
            </w:r>
          </w:p>
        </w:tc>
      </w:tr>
    </w:tbl>
    <w:p/>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8280"/>
        </w:tabs>
        <w:wordWrap w:val="0"/>
        <w:spacing w:before="270" w:beforeAutospacing="0" w:after="0" w:afterAutospacing="0" w:line="330" w:lineRule="atLeast"/>
        <w:ind w:left="0" w:right="26"/>
        <w:jc w:val="left"/>
        <w:rPr>
          <w:rFonts w:hint="eastAsia" w:ascii="宋体" w:hAnsi="宋体" w:cs="宋体"/>
          <w:b/>
          <w:i w:val="0"/>
          <w:color w:val="333333"/>
          <w:spacing w:val="20"/>
          <w:kern w:val="0"/>
          <w:sz w:val="18"/>
          <w:szCs w:val="18"/>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8280"/>
        </w:tabs>
        <w:wordWrap w:val="0"/>
        <w:spacing w:before="270" w:beforeAutospacing="0" w:after="0" w:afterAutospacing="0" w:line="330" w:lineRule="atLeast"/>
        <w:ind w:left="0" w:right="26"/>
        <w:jc w:val="left"/>
        <w:rPr>
          <w:rFonts w:hint="eastAsia" w:ascii="宋体" w:hAnsi="宋体" w:cs="宋体"/>
          <w:b/>
          <w:i w:val="0"/>
          <w:color w:val="333333"/>
          <w:spacing w:val="20"/>
          <w:kern w:val="0"/>
          <w:sz w:val="18"/>
          <w:szCs w:val="18"/>
          <w:shd w:val="clear" w:color="auto"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8280"/>
        </w:tabs>
        <w:wordWrap w:val="0"/>
        <w:spacing w:before="270" w:beforeAutospacing="0" w:after="0" w:afterAutospacing="0" w:line="330" w:lineRule="atLeast"/>
        <w:ind w:left="0" w:right="26"/>
        <w:jc w:val="left"/>
        <w:rPr>
          <w:rFonts w:hint="eastAsia" w:ascii="黑体" w:hAnsi="黑体" w:eastAsia="黑体" w:cs="黑体"/>
          <w:b w:val="0"/>
          <w:bCs/>
          <w:sz w:val="32"/>
          <w:szCs w:val="32"/>
        </w:rPr>
      </w:pPr>
      <w:r>
        <w:rPr>
          <w:rFonts w:hint="eastAsia" w:ascii="黑体" w:hAnsi="黑体" w:eastAsia="黑体" w:cs="黑体"/>
          <w:b w:val="0"/>
          <w:bCs/>
          <w:i w:val="0"/>
          <w:color w:val="333333"/>
          <w:spacing w:val="20"/>
          <w:kern w:val="0"/>
          <w:sz w:val="32"/>
          <w:szCs w:val="32"/>
          <w:shd w:val="clear" w:color="auto" w:fill="FFFFFF"/>
          <w:lang w:val="en-US" w:eastAsia="zh-CN" w:bidi="ar"/>
        </w:rPr>
        <w:t>五、以下人员已取得《放射工作人员证》：</w:t>
      </w:r>
    </w:p>
    <w:tbl>
      <w:tblPr>
        <w:tblStyle w:val="3"/>
        <w:tblW w:w="14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75"/>
        <w:gridCol w:w="2391"/>
        <w:gridCol w:w="2883"/>
        <w:gridCol w:w="1440"/>
        <w:gridCol w:w="2393"/>
        <w:gridCol w:w="2150"/>
        <w:gridCol w:w="2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4" w:hRule="atLeast"/>
        </w:trPr>
        <w:tc>
          <w:tcPr>
            <w:tcW w:w="77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i w:val="0"/>
                <w:color w:val="333333"/>
                <w:kern w:val="0"/>
                <w:sz w:val="28"/>
                <w:szCs w:val="28"/>
                <w:lang w:val="en-US" w:eastAsia="zh-CN" w:bidi="ar"/>
              </w:rPr>
              <w:t>序号</w:t>
            </w:r>
          </w:p>
        </w:tc>
        <w:tc>
          <w:tcPr>
            <w:tcW w:w="239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bCs w:val="0"/>
                <w:sz w:val="28"/>
                <w:szCs w:val="28"/>
              </w:rPr>
            </w:pPr>
            <w:r>
              <w:rPr>
                <w:rFonts w:hint="eastAsia" w:ascii="仿宋_GB2312" w:hAnsi="仿宋_GB2312" w:eastAsia="仿宋_GB2312" w:cs="仿宋_GB2312"/>
                <w:b/>
                <w:bCs w:val="0"/>
                <w:i w:val="0"/>
                <w:color w:val="333333"/>
                <w:kern w:val="0"/>
                <w:sz w:val="28"/>
                <w:szCs w:val="28"/>
                <w:lang w:val="en-US" w:eastAsia="zh-CN" w:bidi="ar"/>
              </w:rPr>
              <w:t>单位名称</w:t>
            </w:r>
          </w:p>
        </w:tc>
        <w:tc>
          <w:tcPr>
            <w:tcW w:w="288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单位地址</w:t>
            </w:r>
          </w:p>
        </w:tc>
        <w:tc>
          <w:tcPr>
            <w:tcW w:w="1440"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姓名</w:t>
            </w:r>
          </w:p>
        </w:tc>
        <w:tc>
          <w:tcPr>
            <w:tcW w:w="239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证号</w:t>
            </w:r>
          </w:p>
        </w:tc>
        <w:tc>
          <w:tcPr>
            <w:tcW w:w="2150"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职业照射种类代码</w:t>
            </w:r>
          </w:p>
        </w:tc>
        <w:tc>
          <w:tcPr>
            <w:tcW w:w="2124"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bCs w:val="0"/>
                <w:sz w:val="28"/>
                <w:szCs w:val="28"/>
                <w:lang w:eastAsia="zh-CN"/>
              </w:rPr>
            </w:pPr>
            <w:r>
              <w:rPr>
                <w:rFonts w:hint="eastAsia" w:ascii="仿宋_GB2312" w:hAnsi="仿宋_GB2312" w:eastAsia="仿宋_GB2312" w:cs="仿宋_GB2312"/>
                <w:b/>
                <w:bCs w:val="0"/>
                <w:sz w:val="28"/>
                <w:szCs w:val="28"/>
                <w:lang w:eastAsia="zh-CN"/>
              </w:rPr>
              <w:t>发证日期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3" w:hRule="atLeast"/>
        </w:trPr>
        <w:tc>
          <w:tcPr>
            <w:tcW w:w="775"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val="0"/>
                <w:bCs/>
                <w:i w:val="0"/>
                <w:color w:val="333333"/>
                <w:kern w:val="0"/>
                <w:sz w:val="28"/>
                <w:szCs w:val="28"/>
                <w:lang w:val="en-US" w:eastAsia="zh-CN" w:bidi="ar"/>
              </w:rPr>
            </w:pPr>
            <w:r>
              <w:rPr>
                <w:rFonts w:hint="eastAsia" w:ascii="仿宋_GB2312" w:hAnsi="仿宋_GB2312" w:eastAsia="仿宋_GB2312" w:cs="仿宋_GB2312"/>
                <w:b w:val="0"/>
                <w:bCs/>
                <w:i w:val="0"/>
                <w:color w:val="333333"/>
                <w:kern w:val="0"/>
                <w:sz w:val="28"/>
                <w:szCs w:val="28"/>
                <w:lang w:val="en-US" w:eastAsia="zh-CN" w:bidi="ar"/>
              </w:rPr>
              <w:t>1</w:t>
            </w:r>
          </w:p>
        </w:tc>
        <w:tc>
          <w:tcPr>
            <w:tcW w:w="239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val="0"/>
                <w:bCs/>
                <w:i w:val="0"/>
                <w:color w:val="333333"/>
                <w:kern w:val="0"/>
                <w:sz w:val="28"/>
                <w:szCs w:val="28"/>
                <w:lang w:val="en-US" w:eastAsia="zh-CN" w:bidi="ar"/>
              </w:rPr>
            </w:pPr>
            <w:r>
              <w:rPr>
                <w:rFonts w:hint="eastAsia" w:ascii="仿宋_GB2312" w:hAnsi="仿宋_GB2312" w:eastAsia="仿宋_GB2312" w:cs="仿宋_GB2312"/>
                <w:b w:val="0"/>
                <w:bCs/>
                <w:i w:val="0"/>
                <w:color w:val="333333"/>
                <w:kern w:val="0"/>
                <w:sz w:val="28"/>
                <w:szCs w:val="28"/>
                <w:lang w:val="en-US" w:eastAsia="zh-CN" w:bidi="ar"/>
              </w:rPr>
              <w:t>明溪县黄福深口腔诊所</w:t>
            </w:r>
          </w:p>
        </w:tc>
        <w:tc>
          <w:tcPr>
            <w:tcW w:w="288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明溪县雪峰镇民主路628号</w:t>
            </w:r>
          </w:p>
        </w:tc>
        <w:tc>
          <w:tcPr>
            <w:tcW w:w="1440" w:type="dxa"/>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黄福深</w:t>
            </w:r>
          </w:p>
        </w:tc>
        <w:tc>
          <w:tcPr>
            <w:tcW w:w="2393" w:type="dxa"/>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6070042</w:t>
            </w:r>
          </w:p>
        </w:tc>
        <w:tc>
          <w:tcPr>
            <w:tcW w:w="2150" w:type="dxa"/>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2B</w:t>
            </w:r>
          </w:p>
        </w:tc>
        <w:tc>
          <w:tcPr>
            <w:tcW w:w="2124"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2020/12/</w:t>
            </w:r>
            <w:r>
              <w:rPr>
                <w:rFonts w:hint="eastAsia" w:ascii="仿宋_GB2312" w:hAnsi="仿宋_GB2312" w:eastAsia="仿宋_GB2312" w:cs="仿宋_GB2312"/>
                <w:b w:val="0"/>
                <w:bCs/>
                <w:sz w:val="28"/>
                <w:szCs w:val="28"/>
                <w:lang w:val="en-US" w:eastAsia="zh-CN"/>
              </w:rPr>
              <w:t>0</w:t>
            </w:r>
            <w:r>
              <w:rPr>
                <w:rFonts w:hint="eastAsia" w:ascii="仿宋_GB2312" w:hAnsi="仿宋_GB2312" w:eastAsia="仿宋_GB2312" w:cs="仿宋_GB2312"/>
                <w:b w:val="0"/>
                <w:bCs/>
                <w:sz w:val="28"/>
                <w:szCs w:val="28"/>
                <w:lang w:eastAsia="zh-CN"/>
              </w:rPr>
              <w:t>8</w:t>
            </w:r>
          </w:p>
        </w:tc>
      </w:tr>
    </w:tbl>
    <w:p/>
    <w:p/>
    <w:p>
      <w:pPr>
        <w:numPr>
          <w:ilvl w:val="0"/>
          <w:numId w:val="0"/>
        </w:numPr>
        <w:rPr>
          <w:rFonts w:hint="eastAsia" w:ascii="宋体" w:hAnsi="宋体" w:cs="宋体"/>
          <w:b/>
          <w:i w:val="0"/>
          <w:color w:val="333333"/>
          <w:spacing w:val="20"/>
          <w:kern w:val="0"/>
          <w:sz w:val="24"/>
          <w:szCs w:val="24"/>
          <w:shd w:val="clear" w:color="auto" w:fill="FFFFFF"/>
          <w:lang w:val="en-US" w:eastAsia="zh-CN" w:bidi="ar"/>
        </w:rPr>
      </w:pPr>
    </w:p>
    <w:p>
      <w:pPr>
        <w:numPr>
          <w:ilvl w:val="0"/>
          <w:numId w:val="0"/>
        </w:numPr>
        <w:rPr>
          <w:rFonts w:hint="eastAsia" w:ascii="宋体" w:hAnsi="宋体" w:cs="宋体"/>
          <w:b/>
          <w:i w:val="0"/>
          <w:color w:val="333333"/>
          <w:spacing w:val="20"/>
          <w:kern w:val="0"/>
          <w:sz w:val="24"/>
          <w:szCs w:val="24"/>
          <w:shd w:val="clear" w:color="auto" w:fill="FFFFFF"/>
          <w:lang w:val="en-US" w:eastAsia="zh-CN" w:bidi="ar"/>
        </w:rPr>
      </w:pPr>
    </w:p>
    <w:p>
      <w:pPr>
        <w:numPr>
          <w:numId w:val="0"/>
        </w:numPr>
        <w:rPr>
          <w:rFonts w:hint="eastAsia" w:ascii="黑体" w:hAnsi="黑体" w:eastAsia="黑体" w:cs="黑体"/>
          <w:b w:val="0"/>
          <w:bCs/>
          <w:i w:val="0"/>
          <w:color w:val="333333"/>
          <w:spacing w:val="20"/>
          <w:kern w:val="0"/>
          <w:sz w:val="32"/>
          <w:szCs w:val="32"/>
          <w:shd w:val="clear" w:color="auto" w:fill="FFFFFF"/>
          <w:lang w:val="en-US" w:eastAsia="zh-CN" w:bidi="ar"/>
        </w:rPr>
      </w:pPr>
      <w:r>
        <w:rPr>
          <w:rFonts w:hint="eastAsia" w:ascii="黑体" w:hAnsi="黑体" w:eastAsia="黑体" w:cs="黑体"/>
          <w:b w:val="0"/>
          <w:bCs/>
          <w:i w:val="0"/>
          <w:color w:val="333333"/>
          <w:spacing w:val="20"/>
          <w:kern w:val="0"/>
          <w:sz w:val="32"/>
          <w:szCs w:val="32"/>
          <w:shd w:val="clear" w:color="auto" w:fill="FFFFFF"/>
          <w:lang w:val="en-US" w:eastAsia="zh-CN" w:bidi="ar"/>
        </w:rPr>
        <w:t>六、以下单位已取得医疗机构放射性职业病危害建设项目预评价报告审核的批复：</w:t>
      </w:r>
    </w:p>
    <w:tbl>
      <w:tblPr>
        <w:tblStyle w:val="3"/>
        <w:tblW w:w="13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77"/>
        <w:gridCol w:w="2396"/>
        <w:gridCol w:w="2888"/>
        <w:gridCol w:w="1443"/>
        <w:gridCol w:w="2397"/>
        <w:gridCol w:w="1921"/>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8" w:hRule="atLeast"/>
        </w:trPr>
        <w:tc>
          <w:tcPr>
            <w:tcW w:w="777"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序号</w:t>
            </w:r>
          </w:p>
        </w:tc>
        <w:tc>
          <w:tcPr>
            <w:tcW w:w="239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单位名称</w:t>
            </w:r>
          </w:p>
        </w:tc>
        <w:tc>
          <w:tcPr>
            <w:tcW w:w="2888"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文号</w:t>
            </w:r>
          </w:p>
        </w:tc>
        <w:tc>
          <w:tcPr>
            <w:tcW w:w="144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负责人</w:t>
            </w:r>
          </w:p>
        </w:tc>
        <w:tc>
          <w:tcPr>
            <w:tcW w:w="2397"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地址</w:t>
            </w:r>
          </w:p>
        </w:tc>
        <w:tc>
          <w:tcPr>
            <w:tcW w:w="192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申请项目</w:t>
            </w:r>
          </w:p>
        </w:tc>
        <w:tc>
          <w:tcPr>
            <w:tcW w:w="2154"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发证日期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0" w:hRule="atLeast"/>
        </w:trPr>
        <w:tc>
          <w:tcPr>
            <w:tcW w:w="777"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1</w:t>
            </w:r>
          </w:p>
        </w:tc>
        <w:tc>
          <w:tcPr>
            <w:tcW w:w="239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val="0"/>
                <w:bCs/>
                <w:i w:val="0"/>
                <w:color w:val="333333"/>
                <w:kern w:val="0"/>
                <w:sz w:val="24"/>
                <w:szCs w:val="24"/>
                <w:lang w:val="en-US" w:eastAsia="zh-CN" w:bidi="ar"/>
              </w:rPr>
            </w:pPr>
          </w:p>
          <w:p>
            <w:pPr>
              <w:bidi w:val="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明溪县总医院</w:t>
            </w:r>
          </w:p>
        </w:tc>
        <w:tc>
          <w:tcPr>
            <w:tcW w:w="2888"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both"/>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明卫审职评〔2020〕1号、明卫审职评〔2020〕2号</w:t>
            </w:r>
          </w:p>
        </w:tc>
        <w:tc>
          <w:tcPr>
            <w:tcW w:w="144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刘志刚</w:t>
            </w:r>
          </w:p>
        </w:tc>
        <w:tc>
          <w:tcPr>
            <w:tcW w:w="2397"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明溪县雪峰镇体育路66号</w:t>
            </w:r>
          </w:p>
        </w:tc>
        <w:tc>
          <w:tcPr>
            <w:tcW w:w="192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 xml:space="preserve">医疗机构放射性职业病危害建设项目预评价报告审核 </w:t>
            </w:r>
          </w:p>
        </w:tc>
        <w:tc>
          <w:tcPr>
            <w:tcW w:w="2154"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2020/12/08</w:t>
            </w:r>
          </w:p>
        </w:tc>
      </w:tr>
    </w:tbl>
    <w:p>
      <w:pPr>
        <w:numPr>
          <w:ilvl w:val="0"/>
          <w:numId w:val="0"/>
        </w:numPr>
        <w:rPr>
          <w:rFonts w:hint="eastAsia" w:ascii="宋体" w:hAnsi="宋体" w:cs="宋体"/>
          <w:b/>
          <w:i w:val="0"/>
          <w:color w:val="333333"/>
          <w:spacing w:val="20"/>
          <w:kern w:val="0"/>
          <w:sz w:val="24"/>
          <w:szCs w:val="24"/>
          <w:shd w:val="clear" w:color="auto" w:fill="FFFFFF"/>
          <w:lang w:val="en-US" w:eastAsia="zh-CN" w:bidi="ar"/>
        </w:rPr>
      </w:pPr>
    </w:p>
    <w:p>
      <w:pPr>
        <w:numPr>
          <w:ilvl w:val="0"/>
          <w:numId w:val="0"/>
        </w:numPr>
        <w:rPr>
          <w:rFonts w:hint="eastAsia" w:ascii="宋体" w:hAnsi="宋体" w:cs="宋体"/>
          <w:b/>
          <w:i w:val="0"/>
          <w:color w:val="333333"/>
          <w:spacing w:val="20"/>
          <w:kern w:val="0"/>
          <w:sz w:val="24"/>
          <w:szCs w:val="24"/>
          <w:shd w:val="clear" w:color="auto" w:fill="FFFFFF"/>
          <w:lang w:val="en-US" w:eastAsia="zh-CN" w:bidi="ar"/>
        </w:rPr>
      </w:pPr>
    </w:p>
    <w:p>
      <w:pPr>
        <w:numPr>
          <w:ilvl w:val="0"/>
          <w:numId w:val="0"/>
        </w:numPr>
        <w:rPr>
          <w:rFonts w:hint="eastAsia" w:ascii="宋体" w:hAnsi="宋体" w:cs="宋体"/>
          <w:b/>
          <w:i w:val="0"/>
          <w:color w:val="333333"/>
          <w:spacing w:val="20"/>
          <w:kern w:val="0"/>
          <w:sz w:val="24"/>
          <w:szCs w:val="24"/>
          <w:shd w:val="clear" w:color="auto" w:fill="FFFFFF"/>
          <w:lang w:val="en-US" w:eastAsia="zh-CN" w:bidi="ar"/>
        </w:rPr>
      </w:pPr>
    </w:p>
    <w:p>
      <w:pPr>
        <w:numPr>
          <w:ilvl w:val="0"/>
          <w:numId w:val="0"/>
        </w:numPr>
        <w:rPr>
          <w:rFonts w:hint="eastAsia" w:ascii="宋体" w:hAnsi="宋体" w:cs="宋体"/>
          <w:b/>
          <w:i w:val="0"/>
          <w:color w:val="333333"/>
          <w:spacing w:val="20"/>
          <w:kern w:val="0"/>
          <w:sz w:val="24"/>
          <w:szCs w:val="24"/>
          <w:shd w:val="clear" w:color="auto" w:fill="FFFFFF"/>
          <w:lang w:val="en-US" w:eastAsia="zh-CN" w:bidi="ar"/>
        </w:rPr>
      </w:pPr>
    </w:p>
    <w:p>
      <w:pPr>
        <w:numPr>
          <w:ilvl w:val="0"/>
          <w:numId w:val="0"/>
        </w:numPr>
        <w:rPr>
          <w:rFonts w:hint="eastAsia" w:ascii="宋体" w:hAnsi="宋体" w:cs="宋体"/>
          <w:b/>
          <w:i w:val="0"/>
          <w:color w:val="333333"/>
          <w:spacing w:val="20"/>
          <w:kern w:val="0"/>
          <w:sz w:val="24"/>
          <w:szCs w:val="24"/>
          <w:shd w:val="clear" w:color="auto" w:fill="FFFFFF"/>
          <w:lang w:val="en-US" w:eastAsia="zh-CN" w:bidi="ar"/>
        </w:rPr>
      </w:pPr>
    </w:p>
    <w:p>
      <w:pPr>
        <w:numPr>
          <w:numId w:val="0"/>
        </w:numPr>
        <w:ind w:leftChars="0"/>
        <w:rPr>
          <w:rFonts w:hint="eastAsia" w:ascii="黑体" w:hAnsi="黑体" w:eastAsia="黑体" w:cs="黑体"/>
          <w:b w:val="0"/>
          <w:bCs/>
          <w:i w:val="0"/>
          <w:color w:val="333333"/>
          <w:spacing w:val="20"/>
          <w:kern w:val="0"/>
          <w:sz w:val="32"/>
          <w:szCs w:val="32"/>
          <w:shd w:val="clear" w:color="auto" w:fill="FFFFFF"/>
          <w:lang w:val="en-US" w:eastAsia="zh-CN" w:bidi="ar"/>
        </w:rPr>
      </w:pPr>
      <w:r>
        <w:rPr>
          <w:rFonts w:hint="eastAsia" w:ascii="黑体" w:hAnsi="黑体" w:eastAsia="黑体" w:cs="黑体"/>
          <w:b w:val="0"/>
          <w:bCs/>
          <w:i w:val="0"/>
          <w:color w:val="333333"/>
          <w:spacing w:val="20"/>
          <w:kern w:val="0"/>
          <w:sz w:val="32"/>
          <w:szCs w:val="32"/>
          <w:shd w:val="clear" w:color="auto" w:fill="FFFFFF"/>
          <w:lang w:val="en-US" w:eastAsia="zh-CN" w:bidi="ar"/>
        </w:rPr>
        <w:t>七、以下单位放射诊疗许可证已注销：</w:t>
      </w:r>
    </w:p>
    <w:tbl>
      <w:tblPr>
        <w:tblStyle w:val="3"/>
        <w:tblW w:w="14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81"/>
        <w:gridCol w:w="2406"/>
        <w:gridCol w:w="2900"/>
        <w:gridCol w:w="1449"/>
        <w:gridCol w:w="2408"/>
        <w:gridCol w:w="1930"/>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9" w:hRule="atLeast"/>
        </w:trPr>
        <w:tc>
          <w:tcPr>
            <w:tcW w:w="78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序号</w:t>
            </w:r>
          </w:p>
        </w:tc>
        <w:tc>
          <w:tcPr>
            <w:tcW w:w="240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单位名称</w:t>
            </w:r>
          </w:p>
        </w:tc>
        <w:tc>
          <w:tcPr>
            <w:tcW w:w="2900"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证号</w:t>
            </w:r>
          </w:p>
        </w:tc>
        <w:tc>
          <w:tcPr>
            <w:tcW w:w="1449"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负责人</w:t>
            </w:r>
          </w:p>
        </w:tc>
        <w:tc>
          <w:tcPr>
            <w:tcW w:w="2408"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地址</w:t>
            </w:r>
          </w:p>
        </w:tc>
        <w:tc>
          <w:tcPr>
            <w:tcW w:w="1930"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许可项目</w:t>
            </w:r>
          </w:p>
        </w:tc>
        <w:tc>
          <w:tcPr>
            <w:tcW w:w="216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b/>
                <w:i w:val="0"/>
                <w:color w:val="333333"/>
                <w:kern w:val="0"/>
                <w:sz w:val="24"/>
                <w:szCs w:val="24"/>
                <w:lang w:val="en-US" w:eastAsia="zh-CN" w:bidi="ar"/>
              </w:rPr>
              <w:t>注销日期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1" w:hRule="atLeast"/>
        </w:trPr>
        <w:tc>
          <w:tcPr>
            <w:tcW w:w="781"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1</w:t>
            </w:r>
          </w:p>
        </w:tc>
        <w:tc>
          <w:tcPr>
            <w:tcW w:w="2406"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明溪县城关张奉课口腔诊所</w:t>
            </w:r>
          </w:p>
        </w:tc>
        <w:tc>
          <w:tcPr>
            <w:tcW w:w="2900"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闽卫放证字（2018）第607006号</w:t>
            </w:r>
          </w:p>
        </w:tc>
        <w:tc>
          <w:tcPr>
            <w:tcW w:w="1449"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张奉课</w:t>
            </w:r>
          </w:p>
        </w:tc>
        <w:tc>
          <w:tcPr>
            <w:tcW w:w="2408"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明溪县雪峰镇明珠路宝发家园5幢6号店</w:t>
            </w:r>
          </w:p>
        </w:tc>
        <w:tc>
          <w:tcPr>
            <w:tcW w:w="1930"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X射线影像诊断</w:t>
            </w:r>
          </w:p>
        </w:tc>
        <w:tc>
          <w:tcPr>
            <w:tcW w:w="2163" w:type="dxa"/>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仿宋_GB2312" w:hAnsi="仿宋_GB2312" w:eastAsia="仿宋_GB2312" w:cs="仿宋_GB2312"/>
                <w:b w:val="0"/>
                <w:bCs/>
                <w:i w:val="0"/>
                <w:color w:val="333333"/>
                <w:kern w:val="0"/>
                <w:sz w:val="24"/>
                <w:szCs w:val="24"/>
                <w:lang w:val="en-US" w:eastAsia="zh-CN" w:bidi="ar"/>
              </w:rPr>
            </w:pPr>
            <w:r>
              <w:rPr>
                <w:rFonts w:hint="eastAsia" w:ascii="仿宋_GB2312" w:hAnsi="仿宋_GB2312" w:eastAsia="仿宋_GB2312" w:cs="仿宋_GB2312"/>
                <w:b w:val="0"/>
                <w:bCs/>
                <w:i w:val="0"/>
                <w:color w:val="333333"/>
                <w:kern w:val="0"/>
                <w:sz w:val="24"/>
                <w:szCs w:val="24"/>
                <w:lang w:val="en-US" w:eastAsia="zh-CN" w:bidi="ar"/>
              </w:rPr>
              <w:t>2020/12/09</w:t>
            </w:r>
          </w:p>
        </w:tc>
      </w:tr>
    </w:tbl>
    <w:p>
      <w:pPr>
        <w:numPr>
          <w:ilvl w:val="0"/>
          <w:numId w:val="0"/>
        </w:numPr>
        <w:ind w:leftChars="0"/>
        <w:rPr>
          <w:rFonts w:hint="eastAsia" w:ascii="宋体" w:hAnsi="宋体" w:cs="宋体"/>
          <w:b/>
          <w:i w:val="0"/>
          <w:color w:val="333333"/>
          <w:spacing w:val="20"/>
          <w:kern w:val="0"/>
          <w:sz w:val="24"/>
          <w:szCs w:val="24"/>
          <w:shd w:val="clear" w:color="auto" w:fill="FFFFFF"/>
          <w:lang w:val="en-US" w:eastAsia="zh-CN" w:bidi="ar"/>
        </w:rPr>
      </w:pPr>
    </w:p>
    <w:p>
      <w:pPr>
        <w:numPr>
          <w:ilvl w:val="0"/>
          <w:numId w:val="0"/>
        </w:numPr>
        <w:rPr>
          <w:rFonts w:hint="eastAsia"/>
          <w:b/>
          <w:bCs w:val="0"/>
          <w:sz w:val="24"/>
          <w:szCs w:val="24"/>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AD3017"/>
    <w:rsid w:val="09E75FD1"/>
    <w:rsid w:val="0FDD63FE"/>
    <w:rsid w:val="12F4030D"/>
    <w:rsid w:val="18C10738"/>
    <w:rsid w:val="1E405EFB"/>
    <w:rsid w:val="2A4E4B36"/>
    <w:rsid w:val="2BD16E10"/>
    <w:rsid w:val="42FA0738"/>
    <w:rsid w:val="4ED568D1"/>
    <w:rsid w:val="521B7121"/>
    <w:rsid w:val="54DA3888"/>
    <w:rsid w:val="57A34FEC"/>
    <w:rsid w:val="59B13835"/>
    <w:rsid w:val="76AD3017"/>
    <w:rsid w:val="79560520"/>
    <w:rsid w:val="7BFF7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kern w:val="0"/>
      <w:sz w:val="21"/>
      <w:szCs w:val="21"/>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2020-11-06T00:20:00Z</dcterms:created>
  <dc:creator>Administrator</dc:creator>
  <cp:lastModifiedBy>沙若</cp:lastModifiedBy>
  <dcterms:modified xsi:type="dcterms:W3CDTF">2020-12-11T07:24:22Z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