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明溪县中小学校园食品安全整治成果榜单（九）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推进中小学校园食品安全领域突出问题整治成效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704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1704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705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1705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704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明溪县沙溪学校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1F1DF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粗加工间地漏未做“三防”设施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704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-628650</wp:posOffset>
                  </wp:positionV>
                  <wp:extent cx="1026795" cy="1374140"/>
                  <wp:effectExtent l="0" t="0" r="1905" b="16510"/>
                  <wp:wrapNone/>
                  <wp:docPr id="108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137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836295</wp:posOffset>
                  </wp:positionV>
                  <wp:extent cx="1002665" cy="1339850"/>
                  <wp:effectExtent l="0" t="0" r="6985" b="12700"/>
                  <wp:wrapNone/>
                  <wp:docPr id="108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1705" w:type="dxa"/>
            <w:vAlign w:val="center"/>
          </w:tcPr>
          <w:p w14:paraId="1C31D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-215265</wp:posOffset>
                  </wp:positionH>
                  <wp:positionV relativeFrom="paragraph">
                    <wp:posOffset>-500380</wp:posOffset>
                  </wp:positionV>
                  <wp:extent cx="1389380" cy="1033780"/>
                  <wp:effectExtent l="0" t="0" r="13970" b="1270"/>
                  <wp:wrapNone/>
                  <wp:docPr id="1086" name="图片 4" descr="微信图片_2024112211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图片 4" descr="微信图片_202411221120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89380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-196215</wp:posOffset>
                  </wp:positionH>
                  <wp:positionV relativeFrom="paragraph">
                    <wp:posOffset>967105</wp:posOffset>
                  </wp:positionV>
                  <wp:extent cx="1330325" cy="991235"/>
                  <wp:effectExtent l="0" t="0" r="18415" b="3175"/>
                  <wp:wrapNone/>
                  <wp:docPr id="1087" name="图片 5" descr="微信图片_2024112211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图片 5" descr="微信图片_202411221120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30325" cy="99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704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明溪县瀚仙中心小学</w:t>
            </w:r>
          </w:p>
        </w:tc>
        <w:tc>
          <w:tcPr>
            <w:tcW w:w="1704" w:type="dxa"/>
            <w:vAlign w:val="center"/>
          </w:tcPr>
          <w:p w14:paraId="7398D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散装食品标签标识不规范。</w:t>
            </w:r>
          </w:p>
          <w:p w14:paraId="3836C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传菜口窗口未及时关闭。</w:t>
            </w:r>
          </w:p>
        </w:tc>
        <w:tc>
          <w:tcPr>
            <w:tcW w:w="1704" w:type="dxa"/>
            <w:vAlign w:val="center"/>
          </w:tcPr>
          <w:p w14:paraId="1A8BF2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576580</wp:posOffset>
                  </wp:positionV>
                  <wp:extent cx="1058545" cy="796290"/>
                  <wp:effectExtent l="0" t="0" r="8255" b="3810"/>
                  <wp:wrapNone/>
                  <wp:docPr id="14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45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-760730</wp:posOffset>
                  </wp:positionV>
                  <wp:extent cx="1088390" cy="817245"/>
                  <wp:effectExtent l="0" t="0" r="16510" b="1905"/>
                  <wp:wrapNone/>
                  <wp:docPr id="143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1705" w:type="dxa"/>
            <w:vAlign w:val="center"/>
          </w:tcPr>
          <w:p w14:paraId="1272B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200025</wp:posOffset>
                  </wp:positionV>
                  <wp:extent cx="1052830" cy="796290"/>
                  <wp:effectExtent l="0" t="0" r="13970" b="3810"/>
                  <wp:wrapNone/>
                  <wp:docPr id="1432" name="图片 4" descr="c816d0a9affcff1e4ea8cf2ba70ed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图片 4" descr="c816d0a9affcff1e4ea8cf2ba70ed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-768350</wp:posOffset>
                  </wp:positionV>
                  <wp:extent cx="1059815" cy="798830"/>
                  <wp:effectExtent l="0" t="0" r="6985" b="1270"/>
                  <wp:wrapNone/>
                  <wp:docPr id="1435" name="图片 1" descr="0c34e88280239bcabb48375978f3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图片 1" descr="0c34e88280239bcabb48375978f33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E7D7D"/>
    <w:multiLevelType w:val="singleLevel"/>
    <w:tmpl w:val="AD0E7D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16857503"/>
    <w:rsid w:val="3F1917A1"/>
    <w:rsid w:val="45A630A8"/>
    <w:rsid w:val="474E4E5B"/>
    <w:rsid w:val="51475FBA"/>
    <w:rsid w:val="698E1E6B"/>
    <w:rsid w:val="745A57FF"/>
    <w:rsid w:val="7511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228</Characters>
  <Lines>0</Lines>
  <Paragraphs>0</Paragraphs>
  <TotalTime>19</TotalTime>
  <ScaleCrop>false</ScaleCrop>
  <LinksUpToDate>false</LinksUpToDate>
  <CharactersWithSpaces>228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叶优秀</cp:lastModifiedBy>
  <dcterms:modified xsi:type="dcterms:W3CDTF">2024-11-27T08:47:57Z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D7308C668B98499CB443724E712CE6D2_13</vt:lpwstr>
  </property>
</Properties>
</file>