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24" w:rsidRDefault="00B14524" w:rsidP="00992153">
      <w:pPr>
        <w:ind w:firstLineChars="240" w:firstLine="31680"/>
        <w:jc w:val="center"/>
        <w:rPr>
          <w:rFonts w:ascii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2018</w:t>
      </w:r>
      <w:r>
        <w:rPr>
          <w:rFonts w:ascii="宋体" w:hAnsi="宋体" w:cs="宋体" w:hint="eastAsia"/>
          <w:sz w:val="30"/>
          <w:szCs w:val="30"/>
        </w:rPr>
        <w:t>年农产品抽检明细表</w:t>
      </w:r>
    </w:p>
    <w:tbl>
      <w:tblPr>
        <w:tblW w:w="8237" w:type="dxa"/>
        <w:tblInd w:w="-106" w:type="dxa"/>
        <w:tblLayout w:type="fixed"/>
        <w:tblLook w:val="00A0"/>
      </w:tblPr>
      <w:tblGrid>
        <w:gridCol w:w="920"/>
        <w:gridCol w:w="1862"/>
        <w:gridCol w:w="2860"/>
        <w:gridCol w:w="1541"/>
        <w:gridCol w:w="1054"/>
      </w:tblGrid>
      <w:tr w:rsidR="00B14524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Default="00B14524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Default="00B1452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b/>
                <w:bCs/>
                <w:kern w:val="0"/>
                <w:sz w:val="20"/>
                <w:szCs w:val="20"/>
              </w:rPr>
              <w:t>报告编号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Default="00B1452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b/>
                <w:bCs/>
                <w:kern w:val="0"/>
                <w:sz w:val="20"/>
                <w:szCs w:val="20"/>
              </w:rPr>
              <w:t>受检单位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Default="00B1452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b/>
                <w:bCs/>
                <w:kern w:val="0"/>
                <w:sz w:val="20"/>
                <w:szCs w:val="20"/>
              </w:rPr>
              <w:t>样品名称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Default="00B1452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b/>
                <w:bCs/>
                <w:kern w:val="0"/>
                <w:sz w:val="20"/>
                <w:szCs w:val="20"/>
              </w:rPr>
              <w:t>检测结果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新长豆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四季豆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猪肚菇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娃娃菜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黄豆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八角瓜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生菜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白蛤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毛蟹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保鲜金昌鱼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鸡腿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鸭心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杏鲍菇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明溪县满家乐超市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猪腿肉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明溪县满家乐超市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鲜黄瓜鱼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明溪县满家乐超市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冻鸭胫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明溪县满家乐超市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冻鸡大胸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明溪县满家乐超市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冻猪小排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明溪县满家乐超市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冻鸡翅中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明溪县满家乐超市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菜椒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明溪县满家乐超市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空心菜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明溪县满家乐超市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花瓶菜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明溪县佳嘉惠超市宏冠店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猪腿肉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明溪县佳嘉惠超市宏冠店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黄豆芽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明溪县佳嘉惠超市宏冠店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绿豆芽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明溪县佳嘉惠超市宏冠店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冰冻土鸡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明溪县佳嘉惠超市宏冠店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大鱿鱼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明溪县佳嘉惠超市宏冠店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毛蟹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明溪县佳嘉惠超市宏冠店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草鱼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明溪县佳嘉惠超市宏冠店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茄子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明溪县佳嘉惠超市宏冠店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西芹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明溪县佳嘉惠超市宏冠店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西红柿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明溪县佳嘉惠超市宏冠店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明溪县佳嘉惠超市宏冠店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甜豆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(2018)SJHSO-435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明溪县佳嘉惠超市宏冠店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猪排骨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B14524" w:rsidTr="00992153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(2018)SJHSO-276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福建省福万佳超市有限公司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豆芽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524" w:rsidRDefault="00B14524" w:rsidP="007E63B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</w:tbl>
    <w:p w:rsidR="00B14524" w:rsidRDefault="00B14524"/>
    <w:sectPr w:rsidR="00B14524" w:rsidSect="00650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9A0BA4"/>
    <w:rsid w:val="00016262"/>
    <w:rsid w:val="0065027E"/>
    <w:rsid w:val="00731E0A"/>
    <w:rsid w:val="007E63B5"/>
    <w:rsid w:val="00992153"/>
    <w:rsid w:val="00B14524"/>
    <w:rsid w:val="6D535020"/>
    <w:rsid w:val="6F816080"/>
    <w:rsid w:val="6F9A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7E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203</Words>
  <Characters>1160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钟晓明</cp:lastModifiedBy>
  <cp:revision>2</cp:revision>
  <dcterms:created xsi:type="dcterms:W3CDTF">2018-11-26T00:00:00Z</dcterms:created>
  <dcterms:modified xsi:type="dcterms:W3CDTF">2018-11-27T01:22:00Z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