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巫丽琴等74位聘用教师基本情况表</w:t>
      </w:r>
    </w:p>
    <w:bookmarkEnd w:id="0"/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1080"/>
        <w:gridCol w:w="342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序 号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性  别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聘 用 学 校</w:t>
            </w:r>
          </w:p>
        </w:tc>
        <w:tc>
          <w:tcPr>
            <w:tcW w:w="21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聘 用 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巫丽琴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冯晓倩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吴燕萍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实验小学附属幼儿园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郑伊琳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实验小学附属幼儿园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杨林霏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实验小学附属幼儿园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实验小学附属幼儿园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曹微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实验小学附属幼儿园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郭梦莲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实验小学附属幼儿园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第二实验小学附属幼儿园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黄晓敏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第二实验小学附属幼儿园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张欣洁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第二实验小学附属幼儿园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黄奕梅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第二实验小学附属幼儿园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林香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城关中心小学附属幼儿园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胡坊学校附属幼儿园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王晨玲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沙溪中心小学附属幼儿园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李子欣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沙溪中心小学附属幼儿园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乡镇幼儿园</w:t>
            </w:r>
          </w:p>
        </w:tc>
      </w:tr>
    </w:tbl>
    <w:p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400" w:lineRule="exact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1080"/>
        <w:gridCol w:w="3240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序 号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性  别</w:t>
            </w:r>
          </w:p>
        </w:tc>
        <w:tc>
          <w:tcPr>
            <w:tcW w:w="3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聘 用 学 校</w:t>
            </w:r>
          </w:p>
        </w:tc>
        <w:tc>
          <w:tcPr>
            <w:tcW w:w="22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聘 用 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任水娣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夏阳中心小学附属幼儿园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夏阳中心小学附属幼儿园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张爱丽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夏阳中心小学附属幼儿园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黄林珠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夏阳中心小学附属幼儿园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田俊倩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盖洋中心小学附属幼儿园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杨洪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盖洋中心小学附属幼儿园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肖佩祺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夏坊中心小学附属幼儿园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夏坊中心小学附属幼儿园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蔡梦涵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王慧敏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王静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邓玲威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廖林杰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房鹤玲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陈会凤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罗鑫梅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城关中心小学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陈小燕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城关中心小学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陈安媛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沙溪中心小学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肖妹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沙溪中心小学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邓金英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小学数学</w:t>
            </w:r>
          </w:p>
        </w:tc>
      </w:tr>
    </w:tbl>
    <w:p>
      <w:pPr>
        <w:spacing w:line="400" w:lineRule="exact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00" w:lineRule="exact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1080"/>
        <w:gridCol w:w="3240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序 号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性  别</w:t>
            </w:r>
          </w:p>
        </w:tc>
        <w:tc>
          <w:tcPr>
            <w:tcW w:w="3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聘 用 学 校</w:t>
            </w:r>
          </w:p>
        </w:tc>
        <w:tc>
          <w:tcPr>
            <w:tcW w:w="22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聘 用 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刘玉琦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孙婉莹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涂晓艺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王君辉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郑友莲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陈秋华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伍家辉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陈铭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毛县香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城关中心小学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刘慧娟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城关中心小学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陈丽香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沙溪中心小学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林志宗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沙溪中心小学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叶婷婷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盖洋中心小学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施雅婷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盖洋中心小学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王玲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夏坊中心小学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李淑婷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沙溪中心小学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刘安平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张时兴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范希望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小学美术</w:t>
            </w:r>
          </w:p>
        </w:tc>
      </w:tr>
    </w:tbl>
    <w:p>
      <w:pPr>
        <w:spacing w:line="400" w:lineRule="exact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00" w:lineRule="exact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1080"/>
        <w:gridCol w:w="3240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序 号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性  别</w:t>
            </w:r>
          </w:p>
        </w:tc>
        <w:tc>
          <w:tcPr>
            <w:tcW w:w="3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聘 用 学 校</w:t>
            </w:r>
          </w:p>
        </w:tc>
        <w:tc>
          <w:tcPr>
            <w:tcW w:w="22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聘 用 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徐晖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周振登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城关中心小学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陈菲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何诗琪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余慧青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郑诗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第二实验小学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郭捷凯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城关中学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冯莉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夏坊初级中学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周素会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城关中学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初中信息技术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周洋洋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夏坊初级中学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初中信息技术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康文宇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县第一中学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县第一中学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高中生物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陈东扬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县第一中学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高中生物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肖金秀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县第一中学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肖燕梅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县第一中学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高中英语</w:t>
            </w:r>
          </w:p>
        </w:tc>
      </w:tr>
    </w:tbl>
    <w:p>
      <w:pPr>
        <w:spacing w:line="400" w:lineRule="exact"/>
        <w:rPr>
          <w:rFonts w:hint="eastAsia" w:ascii="方正小标宋简体" w:eastAsia="方正小标宋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D6147"/>
    <w:rsid w:val="6D535020"/>
    <w:rsid w:val="7B3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7041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2018-09-10T02:22:00Z</dcterms:created>
  <dc:creator>禾子妞妞</dc:creator>
  <cp:lastModifiedBy>禾子妞妞</cp:lastModifiedBy>
  <dcterms:modified xsi:type="dcterms:W3CDTF">2018-09-10T02:23:11Z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