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福建省人力资源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和社会保障厅办公室关于2022年度机关事业单位高级技师评审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17" w:firstLineChars="700"/>
        <w:jc w:val="both"/>
        <w:textAlignment w:val="auto"/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闽人社办〔2022〕16号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各设区市人力资源和社会保障局，平潭综合实验区党群工作部、社会事业局，省直及中央驻闽有关单位人事部门：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推动新时代新福建机关事业单位高技能人才队伍建设，根据《福建省人力资源和社会保障厅关于印发&lt;福建省机关事业单位工勤人员高级技师评审暂行办法&gt;的通知》（闽人社文〔2020〕4号）有关规定，现就做好2022年度全省机关事业单位高级技师评审工作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我省机关、事业单位在岗在编工勤人员，符合《福建省机关事业单位工勤人员高级技师评审暂行办法》所规定高级技师申报条件的，可申报评审高级技师任职资格。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二、申报评审材料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（一）《福建省机关事业单位工勤人员高级技师评审申报表》（简称《申报表》，见附件）一式2份。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（二）个人近期2寸免冠彩色照片两张。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（三）近5个年度的年度考核表各复印1份。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（四）任现职以来独立撰写并在正式出版发行刊物（均需有CN或ISSN刊号）正式发表的论文复印件，论文内容须与申报专业一致。论文要求复印刊物封面、封底、当期全部目录和论文正文。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1.发表在增刊、套刊、电子刊、一号多刊等刊物上的论文不予认可。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2.申报人员如有发表多篇文章的，需选定一篇发表的论文作为评审答辩的代表作，代表作还要求复印一式6份（不体现申报人员姓名与单位，不盖章）。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3.论文认证：代表作论文应提供在有关数据库(如中国知网等）上查询到的论文认证复印件。查询结果必须包括题名、作者、来源出处、发表时间等内容。将查询结果输出打印后附在送审代表作复印件后面。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4.在人力资源社会保障部门参与或组织的全国、省级一、二类竞赛中获得“全国技术能手”、“福建技术能手”或在决赛中取得前十名成绩者，可提交技能工作总结替代论文。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（五）任现职以来主要技能工作业绩总结（含科研成果、发表论文情况、工作业绩、岗位贡献、荣誉等）一式6份（字数不超过1000字，不体现申报人员姓名、单位，不盖章）。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其他应提交的证书、奖状等材料：1.学历证书；2.技师证书；3.技师聘用文件或能体现聘用的证明材料；4.任现职以来继续教育证明材料；5.任现职以来能反映本人技能水平、科研成果、工作业绩、岗位贡献、荣誉等证明材料，这部分材料按顺序装订成册，提交2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（七）破格申报者，应符合闽人社文〔2020〕4号文件规定的破格申报条件，并按学历或工作年限破格的不同申报要求提供相关证明、材料，同时在《申报表》“破格情形”栏中勾选对应的破格情形。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《申报表》可在福建省机关事业单位工勤人员考核中心（以下简称“省工考中心”）网站（www.fjrst.cn）“资料下载”栏目里下载。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上述申报材料的复印件，均需经单位加盖公章（文件中要求不盖章的除外），各市（县、区）人社局工考部门查验原件后统一加盖公章。上述年限以足年计算，截止时间为2021年12月31日。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申报材料应专人专袋，申报人员需将材料清单贴在材料袋上，并将上述申报材料刻录成光盘一并放入材料袋中。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申报流程及时间安排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（一）省直单位申报人员：按照个人申报、单位审核推荐、主管部门审核确认推荐的程序申报。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（二）各地市申报人员：经个人申报、单位及主管部门审核、县级人社局工考经办机构审核推荐后，由各设区市人社局工考中心（经办机构）审核确认推荐后统一报送。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（三）申报时间：本文下发之日起至2022年4月15日。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（四）评审时间：具体时间以省工考中心通知为准。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（一）开展高级技师评审工作，是推进我省机关事业单位高技能人才队伍建设的一项重要举措。各地区、各单位要高度重视，积极宣传，结合用人单位工勤技能岗位设置情况，鼓励符合条件的人员积极申报。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（二）申报人员对本人所填报信息及提交材料的真实性、准确性负责。在申报过程中弄虚作假、徇私舞弊者，一经查出，取消其参评资格，已评上的取消其任职资格。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申报人员所在单位须严格按照“评审办法”及申报流程，对申报人员所填报信息及提交材料的真实性、准确性进行审核把关，应将申报人员的《申报表》及相关材料在本单位进行公示，后在《申报表》中的“单位意见”栏内注明“经公示（公示期为某年某月某日至某月某日），材料真实无异议，符合申报条件，同意推荐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（四）收费标准：申报高级技师的人员收取审核服务费80元/人及综合评审费450元/人，初审合格后，凭借短信收到的非税收入缴款码(20位缴款码)自行缴费（具体缴费流程见省工考中心网站）。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1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（五）评审工作结束后，所有提交申报材料均不予退还，请申报人员做好相关材料的备份工作。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Arial" w:hAnsi="Arial" w:eastAsia="Arial" w:cs="Arial"/>
          <w:color w:val="000000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（六）在本年度申报评审过程中，如国家或我省有新的规定，按新规定执行。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材料报送及工作中遇到的问题，请与省工考中心联系。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联系电话：0591-87857748、87853487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材料报送地点：福州市东大路36号福建人才大厦15楼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附件：福建省机关事业单位工勤人员高级技师评审申报表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福建省人力资源和社会保障厅办公室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6" w:firstLineChars="1602"/>
        <w:jc w:val="left"/>
        <w:textAlignment w:val="auto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2022年2月17日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（此件主动公开）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 w:firstLine="64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40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textAlignment w:val="top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福建省机关事业单位工勤人员高级技师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87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"/>
        <w:gridCol w:w="1118"/>
        <w:gridCol w:w="147"/>
        <w:gridCol w:w="947"/>
        <w:gridCol w:w="1029"/>
        <w:gridCol w:w="1029"/>
        <w:gridCol w:w="514"/>
        <w:gridCol w:w="686"/>
        <w:gridCol w:w="137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  <w:lang w:eastAsia="zh-CN"/>
              </w:rPr>
              <w:t>单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文化程度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单位类别</w:t>
            </w:r>
          </w:p>
        </w:tc>
        <w:tc>
          <w:tcPr>
            <w:tcW w:w="557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□机关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参公单位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事业单位 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现岗位工种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聘任技师时间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电话(手机)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破格情形</w:t>
            </w:r>
          </w:p>
        </w:tc>
        <w:tc>
          <w:tcPr>
            <w:tcW w:w="38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□工作年限破格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学历破格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1201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1594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8" w:type="dxa"/>
          <w:cantSplit/>
          <w:trHeight w:val="90" w:hRule="atLeast"/>
        </w:trPr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任现职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</w:rPr>
              <w:t>工种技</w:t>
            </w:r>
            <w:r>
              <w:rPr>
                <w:rFonts w:hint="eastAsia"/>
                <w:sz w:val="24"/>
                <w:lang w:eastAsia="zh-CN"/>
              </w:rPr>
              <w:t>能</w:t>
            </w: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经公示（公示期为    年  月  日至  月  日），材料真实无异议，符合申报条件，同意推荐。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单位(公章)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单位主管部门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单位主管部门(公章)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市、区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人社局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工考部门意见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年   月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市人社局工考部门意见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204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37DED"/>
    <w:rsid w:val="52A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2022-03-25T08:45:00Z</dcterms:created>
  <dc:creator>：</dc:creator>
  <cp:lastModifiedBy>：</cp:lastModifiedBy>
  <dcterms:modified xsi:type="dcterms:W3CDTF">2022-03-25T08:50:07Z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7C9375A94B104BE1A853F6A0D4B6D2D4</vt:lpwstr>
  </property>
</Properties>
</file>