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A" w:rsidRPr="00B24A86" w:rsidRDefault="00BF6C0A">
      <w:pPr>
        <w:adjustRightInd w:val="0"/>
        <w:snapToGrid w:val="0"/>
        <w:spacing w:line="610" w:lineRule="exact"/>
        <w:jc w:val="center"/>
        <w:rPr>
          <w:rFonts w:asciiTheme="minorEastAsia" w:eastAsiaTheme="minorEastAsia" w:hAnsiTheme="minorEastAsia" w:cs="方正小标宋简体"/>
          <w:kern w:val="0"/>
          <w:sz w:val="44"/>
          <w:szCs w:val="44"/>
        </w:rPr>
      </w:pPr>
      <w:r w:rsidRPr="00B24A86">
        <w:rPr>
          <w:rFonts w:asciiTheme="minorEastAsia" w:eastAsiaTheme="minorEastAsia" w:hAnsiTheme="minorEastAsia" w:cs="方正小标宋简体" w:hint="eastAsia"/>
          <w:kern w:val="0"/>
          <w:sz w:val="44"/>
          <w:szCs w:val="44"/>
        </w:rPr>
        <w:t>三明市生态环境局建设项目环境影响评价</w:t>
      </w:r>
    </w:p>
    <w:p w:rsidR="00BF6C0A" w:rsidRPr="00B24A86" w:rsidRDefault="00BF6C0A">
      <w:pPr>
        <w:adjustRightInd w:val="0"/>
        <w:snapToGrid w:val="0"/>
        <w:spacing w:line="610" w:lineRule="exact"/>
        <w:jc w:val="center"/>
        <w:rPr>
          <w:rFonts w:asciiTheme="minorEastAsia" w:eastAsiaTheme="minorEastAsia" w:hAnsiTheme="minorEastAsia" w:cs="方正小标宋简体"/>
          <w:kern w:val="0"/>
          <w:sz w:val="44"/>
          <w:szCs w:val="44"/>
        </w:rPr>
      </w:pPr>
      <w:r w:rsidRPr="00B24A86">
        <w:rPr>
          <w:rFonts w:asciiTheme="minorEastAsia" w:eastAsiaTheme="minorEastAsia" w:hAnsiTheme="minorEastAsia" w:cs="方正小标宋简体" w:hint="eastAsia"/>
          <w:kern w:val="0"/>
          <w:sz w:val="44"/>
          <w:szCs w:val="44"/>
        </w:rPr>
        <w:t>审批告知承诺制申请表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820"/>
        <w:gridCol w:w="1134"/>
        <w:gridCol w:w="518"/>
        <w:gridCol w:w="739"/>
        <w:gridCol w:w="3878"/>
      </w:tblGrid>
      <w:tr w:rsidR="00BF6C0A" w:rsidRPr="009C129C" w:rsidTr="00B24A86">
        <w:trPr>
          <w:jc w:val="center"/>
        </w:trPr>
        <w:tc>
          <w:tcPr>
            <w:tcW w:w="2813" w:type="dxa"/>
            <w:gridSpan w:val="2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审批方式</w:t>
            </w:r>
          </w:p>
        </w:tc>
        <w:tc>
          <w:tcPr>
            <w:tcW w:w="6269" w:type="dxa"/>
            <w:gridSpan w:val="4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审批告知承诺制       </w:t>
            </w:r>
          </w:p>
        </w:tc>
      </w:tr>
      <w:tr w:rsidR="00BF6C0A" w:rsidRPr="009C129C" w:rsidTr="00B24A86">
        <w:trPr>
          <w:jc w:val="center"/>
        </w:trPr>
        <w:tc>
          <w:tcPr>
            <w:tcW w:w="2813" w:type="dxa"/>
            <w:gridSpan w:val="2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269" w:type="dxa"/>
            <w:gridSpan w:val="4"/>
          </w:tcPr>
          <w:p w:rsidR="00BF6C0A" w:rsidRPr="009C129C" w:rsidRDefault="00EE0FA1" w:rsidP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科顺股份</w:t>
            </w:r>
            <w:proofErr w:type="gramEnd"/>
            <w:r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新型防水材料福建智能化生产基地扩建项目</w:t>
            </w:r>
          </w:p>
        </w:tc>
      </w:tr>
      <w:tr w:rsidR="00BF6C0A" w:rsidRPr="009C129C" w:rsidTr="00B24A86">
        <w:trPr>
          <w:jc w:val="center"/>
        </w:trPr>
        <w:tc>
          <w:tcPr>
            <w:tcW w:w="2813" w:type="dxa"/>
            <w:gridSpan w:val="2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项目代码</w:t>
            </w:r>
          </w:p>
        </w:tc>
        <w:tc>
          <w:tcPr>
            <w:tcW w:w="6269" w:type="dxa"/>
            <w:gridSpan w:val="4"/>
          </w:tcPr>
          <w:p w:rsidR="00EA1034" w:rsidRPr="009C129C" w:rsidRDefault="00EE0FA1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2019-350421-26-03-080443</w:t>
            </w:r>
          </w:p>
        </w:tc>
      </w:tr>
      <w:tr w:rsidR="00BF6C0A" w:rsidRPr="009C129C" w:rsidTr="00B24A86">
        <w:trPr>
          <w:jc w:val="center"/>
        </w:trPr>
        <w:tc>
          <w:tcPr>
            <w:tcW w:w="2813" w:type="dxa"/>
            <w:gridSpan w:val="2"/>
            <w:vAlign w:val="center"/>
          </w:tcPr>
          <w:p w:rsidR="00BF6C0A" w:rsidRPr="009C129C" w:rsidRDefault="00BF6C0A" w:rsidP="00A77EEB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项目建设地点</w:t>
            </w:r>
          </w:p>
        </w:tc>
        <w:tc>
          <w:tcPr>
            <w:tcW w:w="6269" w:type="dxa"/>
            <w:gridSpan w:val="4"/>
          </w:tcPr>
          <w:p w:rsidR="00BF6C0A" w:rsidRPr="009C129C" w:rsidRDefault="00EE0FA1" w:rsidP="00EA1034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福建省三明市明溪县工业集中区(整合)一区</w:t>
            </w: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  <w:vAlign w:val="center"/>
          </w:tcPr>
          <w:p w:rsidR="00BF6C0A" w:rsidRPr="009C129C" w:rsidRDefault="00BF6C0A" w:rsidP="007A1692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环境影响评价行业类别</w:t>
            </w:r>
          </w:p>
        </w:tc>
        <w:tc>
          <w:tcPr>
            <w:tcW w:w="5135" w:type="dxa"/>
            <w:gridSpan w:val="3"/>
            <w:vAlign w:val="center"/>
          </w:tcPr>
          <w:p w:rsidR="007A1692" w:rsidRPr="007A1692" w:rsidRDefault="007A1692" w:rsidP="007A1692">
            <w:pPr>
              <w:spacing w:line="400" w:lineRule="exact"/>
              <w:jc w:val="center"/>
              <w:rPr>
                <w:sz w:val="24"/>
              </w:rPr>
            </w:pPr>
            <w:r w:rsidRPr="007A1692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二十三、化学原料和化学制品制造业26：44.涂料、油墨、颜料及类似产品制造264；</w:t>
            </w:r>
          </w:p>
          <w:p w:rsidR="00BF6C0A" w:rsidRPr="009C129C" w:rsidRDefault="00EE0FA1" w:rsidP="007A1692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EE0FA1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二十七、非金属矿物制品业30：砖瓦、石材等建筑材料制造303</w:t>
            </w: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是否开展规划环评</w:t>
            </w:r>
          </w:p>
        </w:tc>
        <w:tc>
          <w:tcPr>
            <w:tcW w:w="5135" w:type="dxa"/>
            <w:gridSpan w:val="3"/>
          </w:tcPr>
          <w:p w:rsidR="00BF6C0A" w:rsidRPr="009C129C" w:rsidRDefault="00671A24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hint="eastAsia"/>
                <w:sz w:val="24"/>
              </w:rPr>
              <w:t>■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是        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□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  <w:vAlign w:val="center"/>
          </w:tcPr>
          <w:p w:rsidR="00BF6C0A" w:rsidRPr="009C129C" w:rsidRDefault="00BF6C0A" w:rsidP="00EE1441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规划环评审查文件名、文号</w:t>
            </w:r>
          </w:p>
          <w:p w:rsidR="00BF6C0A" w:rsidRPr="009C129C" w:rsidRDefault="00BF6C0A" w:rsidP="00EE1441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（已开展的填写）</w:t>
            </w:r>
          </w:p>
        </w:tc>
        <w:tc>
          <w:tcPr>
            <w:tcW w:w="5135" w:type="dxa"/>
            <w:gridSpan w:val="3"/>
          </w:tcPr>
          <w:p w:rsidR="00671A24" w:rsidRPr="009C129C" w:rsidRDefault="00EE0FA1" w:rsidP="00671A24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三明市生态环境局关于《明溪县工业集中区总体规划（整合）环境影响报告书》审查意见的函</w:t>
            </w:r>
            <w:r w:rsidR="00671A24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明环评</w:t>
            </w:r>
            <w:proofErr w:type="gramEnd"/>
            <w:r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〔2021〕11号</w:t>
            </w: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是否涉及环境敏感区</w:t>
            </w:r>
          </w:p>
        </w:tc>
        <w:tc>
          <w:tcPr>
            <w:tcW w:w="5135" w:type="dxa"/>
            <w:gridSpan w:val="3"/>
          </w:tcPr>
          <w:p w:rsidR="00BF6C0A" w:rsidRPr="009C129C" w:rsidRDefault="004A7BC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□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是        </w:t>
            </w:r>
            <w:r w:rsidRPr="009C129C">
              <w:rPr>
                <w:rFonts w:ascii="仿宋_GB2312" w:hAnsiTheme="minorEastAsia" w:hint="eastAsia"/>
                <w:sz w:val="24"/>
              </w:rPr>
              <w:t>■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BF6C0A" w:rsidRPr="009C129C" w:rsidTr="00654DC7">
        <w:trPr>
          <w:trHeight w:val="592"/>
          <w:jc w:val="center"/>
        </w:trPr>
        <w:tc>
          <w:tcPr>
            <w:tcW w:w="3947" w:type="dxa"/>
            <w:gridSpan w:val="3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涉及环境敏感区类别</w:t>
            </w:r>
          </w:p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（涉及的填写）</w:t>
            </w:r>
          </w:p>
        </w:tc>
        <w:tc>
          <w:tcPr>
            <w:tcW w:w="5135" w:type="dxa"/>
            <w:gridSpan w:val="3"/>
            <w:vAlign w:val="center"/>
          </w:tcPr>
          <w:p w:rsidR="00BF6C0A" w:rsidRPr="009C129C" w:rsidRDefault="00BF6C0A" w:rsidP="00A77EEB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  <w:vAlign w:val="center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是否排放重金属或持久性有机污染物</w:t>
            </w:r>
          </w:p>
        </w:tc>
        <w:tc>
          <w:tcPr>
            <w:tcW w:w="5135" w:type="dxa"/>
            <w:gridSpan w:val="3"/>
            <w:vAlign w:val="center"/>
          </w:tcPr>
          <w:p w:rsidR="00BF6C0A" w:rsidRPr="009C129C" w:rsidRDefault="000E5C58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□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是        </w:t>
            </w:r>
            <w:r w:rsidRPr="009C129C">
              <w:rPr>
                <w:rFonts w:ascii="仿宋_GB2312" w:hAnsiTheme="minorEastAsia" w:hint="eastAsia"/>
                <w:sz w:val="24"/>
              </w:rPr>
              <w:t>■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  <w:vAlign w:val="center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重金属或持久性有机污染物排放量（有排放的填写）</w:t>
            </w:r>
          </w:p>
        </w:tc>
        <w:tc>
          <w:tcPr>
            <w:tcW w:w="5135" w:type="dxa"/>
            <w:gridSpan w:val="3"/>
            <w:vAlign w:val="center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  <w:vAlign w:val="center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风险潜势划分等级</w:t>
            </w:r>
          </w:p>
        </w:tc>
        <w:tc>
          <w:tcPr>
            <w:tcW w:w="5135" w:type="dxa"/>
            <w:gridSpan w:val="3"/>
            <w:vAlign w:val="center"/>
          </w:tcPr>
          <w:p w:rsidR="00BF6C0A" w:rsidRPr="009C129C" w:rsidRDefault="005D7412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hint="eastAsia"/>
                <w:sz w:val="24"/>
              </w:rPr>
              <w:t>■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Ⅰ级  □Ⅱ级  □Ⅲ级  □Ⅳ级</w:t>
            </w: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</w:tcPr>
          <w:p w:rsidR="00BF6C0A" w:rsidRPr="009C129C" w:rsidRDefault="00BF6C0A" w:rsidP="00654DC7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654DC7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防护距离内是否有环境敏感目标</w:t>
            </w:r>
          </w:p>
        </w:tc>
        <w:tc>
          <w:tcPr>
            <w:tcW w:w="5135" w:type="dxa"/>
            <w:gridSpan w:val="3"/>
            <w:vAlign w:val="center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□是        </w:t>
            </w:r>
            <w:r w:rsidR="00A77EEB" w:rsidRPr="009C129C">
              <w:rPr>
                <w:rFonts w:ascii="仿宋_GB2312" w:hAnsiTheme="minorEastAsia" w:hint="eastAsia"/>
                <w:sz w:val="24"/>
              </w:rPr>
              <w:t>■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BF6C0A" w:rsidRPr="009C129C" w:rsidTr="00654DC7">
        <w:trPr>
          <w:jc w:val="center"/>
        </w:trPr>
        <w:tc>
          <w:tcPr>
            <w:tcW w:w="3947" w:type="dxa"/>
            <w:gridSpan w:val="3"/>
          </w:tcPr>
          <w:p w:rsidR="00BF6C0A" w:rsidRPr="009C129C" w:rsidRDefault="00BF6C0A" w:rsidP="007A1692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环境</w:t>
            </w:r>
            <w:proofErr w:type="gramStart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敏目标</w:t>
            </w:r>
            <w:proofErr w:type="gramEnd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情况</w:t>
            </w:r>
            <w:r w:rsidR="007A1692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(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涉及的填写</w:t>
            </w:r>
            <w:r w:rsidR="007A1692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35" w:type="dxa"/>
            <w:gridSpan w:val="3"/>
            <w:vAlign w:val="center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BF6C0A" w:rsidRPr="009C129C" w:rsidTr="00B24A86">
        <w:trPr>
          <w:jc w:val="center"/>
        </w:trPr>
        <w:tc>
          <w:tcPr>
            <w:tcW w:w="2813" w:type="dxa"/>
            <w:gridSpan w:val="2"/>
          </w:tcPr>
          <w:p w:rsidR="00BF6C0A" w:rsidRPr="009C129C" w:rsidRDefault="00BF6C0A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6269" w:type="dxa"/>
            <w:gridSpan w:val="4"/>
          </w:tcPr>
          <w:p w:rsidR="00BF6C0A" w:rsidRPr="009C129C" w:rsidRDefault="00EE0FA1" w:rsidP="00EA1034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福建科顺新材料有限公司</w:t>
            </w:r>
            <w:r w:rsidR="00BF6C0A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（公章）</w:t>
            </w:r>
          </w:p>
        </w:tc>
      </w:tr>
      <w:tr w:rsidR="00352809" w:rsidRPr="009C129C" w:rsidTr="00352809">
        <w:trPr>
          <w:jc w:val="center"/>
        </w:trPr>
        <w:tc>
          <w:tcPr>
            <w:tcW w:w="5204" w:type="dxa"/>
            <w:gridSpan w:val="5"/>
            <w:vAlign w:val="center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hint="eastAsia"/>
                <w:sz w:val="24"/>
              </w:rPr>
              <w:t>■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统一社会信用代码 □组织机构代码</w:t>
            </w:r>
          </w:p>
          <w:p w:rsidR="00352809" w:rsidRPr="009C129C" w:rsidRDefault="00352809">
            <w:pPr>
              <w:spacing w:line="400" w:lineRule="exac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□工商注册号       □其他</w:t>
            </w:r>
          </w:p>
        </w:tc>
        <w:tc>
          <w:tcPr>
            <w:tcW w:w="3878" w:type="dxa"/>
            <w:vAlign w:val="center"/>
          </w:tcPr>
          <w:p w:rsidR="00352809" w:rsidRPr="009C129C" w:rsidRDefault="00EE0FA1" w:rsidP="00B24A86">
            <w:pPr>
              <w:spacing w:line="40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91350421MA338RJW51</w:t>
            </w:r>
          </w:p>
        </w:tc>
      </w:tr>
      <w:tr w:rsidR="00352809" w:rsidRPr="009C129C" w:rsidTr="00B24A86">
        <w:trPr>
          <w:cantSplit/>
          <w:jc w:val="center"/>
        </w:trPr>
        <w:tc>
          <w:tcPr>
            <w:tcW w:w="2813" w:type="dxa"/>
            <w:gridSpan w:val="2"/>
            <w:vMerge w:val="restart"/>
            <w:vAlign w:val="center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授权经办</w:t>
            </w:r>
          </w:p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人员信息</w:t>
            </w:r>
          </w:p>
        </w:tc>
        <w:tc>
          <w:tcPr>
            <w:tcW w:w="6269" w:type="dxa"/>
            <w:gridSpan w:val="4"/>
          </w:tcPr>
          <w:p w:rsidR="00352809" w:rsidRPr="009C129C" w:rsidRDefault="00352809" w:rsidP="00171299">
            <w:pPr>
              <w:spacing w:line="400" w:lineRule="exac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姓名：</w:t>
            </w:r>
            <w:r w:rsidR="00ED3B14" w:rsidRPr="00ED3B14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龚小梅</w:t>
            </w:r>
            <w:r w:rsidR="00DA69D6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</w:t>
            </w:r>
            <w:r w:rsidR="00ED3B14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  </w:t>
            </w:r>
            <w:r w:rsidR="008B248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联系方式：</w:t>
            </w:r>
            <w:r w:rsidR="00ED3B14" w:rsidRPr="00ED3B14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13928</w:t>
            </w:r>
            <w:r w:rsidR="00171299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****</w:t>
            </w:r>
            <w:r w:rsidR="00ED3B14" w:rsidRPr="00ED3B14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61</w:t>
            </w:r>
          </w:p>
        </w:tc>
      </w:tr>
      <w:tr w:rsidR="00352809" w:rsidRPr="009C129C" w:rsidTr="00B24A86">
        <w:trPr>
          <w:cantSplit/>
          <w:jc w:val="center"/>
        </w:trPr>
        <w:tc>
          <w:tcPr>
            <w:tcW w:w="2813" w:type="dxa"/>
            <w:gridSpan w:val="2"/>
            <w:vMerge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6269" w:type="dxa"/>
            <w:gridSpan w:val="4"/>
          </w:tcPr>
          <w:p w:rsidR="00352809" w:rsidRPr="009C129C" w:rsidRDefault="00352809" w:rsidP="00171299">
            <w:pPr>
              <w:spacing w:line="400" w:lineRule="exac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身份证号码：</w:t>
            </w:r>
            <w:r w:rsidR="00ED3B14" w:rsidRPr="00ED3B14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44020219</w:t>
            </w:r>
            <w:r w:rsidR="00171299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********</w:t>
            </w:r>
            <w:r w:rsidR="00ED3B14" w:rsidRPr="00ED3B14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26</w:t>
            </w:r>
          </w:p>
        </w:tc>
      </w:tr>
      <w:tr w:rsidR="00352809" w:rsidRPr="009C129C" w:rsidTr="00B24A86">
        <w:trPr>
          <w:jc w:val="center"/>
        </w:trPr>
        <w:tc>
          <w:tcPr>
            <w:tcW w:w="2813" w:type="dxa"/>
            <w:gridSpan w:val="2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评价单位</w:t>
            </w:r>
          </w:p>
        </w:tc>
        <w:tc>
          <w:tcPr>
            <w:tcW w:w="6269" w:type="dxa"/>
            <w:gridSpan w:val="4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 福建省</w:t>
            </w:r>
            <w:proofErr w:type="gramStart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盛钦辉</w:t>
            </w:r>
            <w:proofErr w:type="gramEnd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环保科技有限公司 （公章）</w:t>
            </w:r>
          </w:p>
        </w:tc>
      </w:tr>
      <w:tr w:rsidR="00352809" w:rsidRPr="009C129C" w:rsidTr="00352809">
        <w:trPr>
          <w:jc w:val="center"/>
        </w:trPr>
        <w:tc>
          <w:tcPr>
            <w:tcW w:w="5204" w:type="dxa"/>
            <w:gridSpan w:val="5"/>
            <w:vAlign w:val="center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hint="eastAsia"/>
                <w:sz w:val="24"/>
              </w:rPr>
              <w:t>■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统一社会信用代码 □组织机构代码</w:t>
            </w:r>
          </w:p>
          <w:p w:rsidR="00352809" w:rsidRPr="009C129C" w:rsidRDefault="00352809">
            <w:pPr>
              <w:spacing w:line="400" w:lineRule="exac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□工商注册号       □其他</w:t>
            </w:r>
          </w:p>
        </w:tc>
        <w:tc>
          <w:tcPr>
            <w:tcW w:w="3878" w:type="dxa"/>
            <w:vAlign w:val="center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91350203MA32NFW557</w:t>
            </w:r>
          </w:p>
        </w:tc>
      </w:tr>
      <w:tr w:rsidR="00352809" w:rsidRPr="009C129C" w:rsidTr="00352809">
        <w:trPr>
          <w:jc w:val="center"/>
        </w:trPr>
        <w:tc>
          <w:tcPr>
            <w:tcW w:w="4465" w:type="dxa"/>
            <w:gridSpan w:val="4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编制主持人职业资格证书编号</w:t>
            </w:r>
          </w:p>
        </w:tc>
        <w:tc>
          <w:tcPr>
            <w:tcW w:w="4617" w:type="dxa"/>
            <w:gridSpan w:val="2"/>
          </w:tcPr>
          <w:p w:rsidR="00352809" w:rsidRPr="009C129C" w:rsidRDefault="00225496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A8066F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BH</w:t>
            </w:r>
            <w:r w:rsidR="0033515C" w:rsidRPr="00A8066F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012353</w:t>
            </w:r>
          </w:p>
        </w:tc>
      </w:tr>
      <w:tr w:rsidR="00352809" w:rsidRPr="009C129C" w:rsidTr="00A747F1">
        <w:trPr>
          <w:trHeight w:val="7376"/>
          <w:jc w:val="center"/>
        </w:trPr>
        <w:tc>
          <w:tcPr>
            <w:tcW w:w="993" w:type="dxa"/>
            <w:vAlign w:val="center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lastRenderedPageBreak/>
              <w:t>建设单位承诺</w:t>
            </w:r>
          </w:p>
        </w:tc>
        <w:tc>
          <w:tcPr>
            <w:tcW w:w="8089" w:type="dxa"/>
            <w:gridSpan w:val="5"/>
          </w:tcPr>
          <w:p w:rsidR="00352809" w:rsidRPr="009C129C" w:rsidRDefault="00352809" w:rsidP="00B72F0C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一、福建省</w:t>
            </w:r>
            <w:proofErr w:type="gramStart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盛钦辉</w:t>
            </w:r>
            <w:proofErr w:type="gramEnd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环保科技有限公司编制的《</w:t>
            </w:r>
            <w:r w:rsidR="00EE0FA1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科顺股份新型防水材料福建智能化生产基地扩建项目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环境影响报告表》已经本单位核实，相关内容真实、准确，我单位对该报表的内容和结论负责。</w:t>
            </w:r>
          </w:p>
          <w:p w:rsidR="00352809" w:rsidRPr="009C129C" w:rsidRDefault="00352809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二、本项目不存在“未批先建”等环境违法行为。</w:t>
            </w:r>
          </w:p>
          <w:p w:rsidR="00352809" w:rsidRPr="005D221D" w:rsidRDefault="00352809" w:rsidP="005D221D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三、根据《环境保护部关于印发〈建设项目环境影响评价信息公开机制方案〉的通知》（环发〔2015〕162号），本单位在建设项目环境影响报告表编制完成后，已向社会公开环境影响报告表全</w:t>
            </w:r>
            <w:r w:rsidR="001E25CD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本（网址：</w:t>
            </w:r>
            <w:hyperlink r:id="rId6" w:history="1">
              <w:r w:rsidR="005D221D" w:rsidRPr="005D221D">
                <w:rPr>
                  <w:rStyle w:val="a4"/>
                  <w:rFonts w:ascii="仿宋_GB2312" w:hAnsiTheme="minorEastAsia" w:cs="仿宋_GB2312"/>
                  <w:sz w:val="24"/>
                  <w:szCs w:val="28"/>
                </w:rPr>
                <w:t>http://www.js-eia.cn/project/detail?type=3&amp;proid=cee45076f4937cd60279a16db58f7790</w:t>
              </w:r>
            </w:hyperlink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）。本单位提交的《</w:t>
            </w:r>
            <w:r w:rsidR="00EE0FA1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科顺股份新型防水材料福建智能化生产基地扩建项目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环境影响报告表》公开本电子版，不含涉及国家秘密、商业秘密、个人隐私以及涉及国家安全、公共安全、经济安全和社会稳定的内容；对于环</w:t>
            </w:r>
            <w:proofErr w:type="gramStart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评文件</w:t>
            </w:r>
            <w:proofErr w:type="gramEnd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中不宜公开的内容及理由说明如下：</w:t>
            </w:r>
          </w:p>
          <w:p w:rsidR="00352809" w:rsidRPr="009C129C" w:rsidRDefault="00352809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1、删除</w:t>
            </w:r>
            <w:r w:rsidR="008B248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首页基本情况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部分信息，理由：涉及联系方式</w:t>
            </w:r>
          </w:p>
          <w:p w:rsidR="00352809" w:rsidRPr="009C129C" w:rsidRDefault="00352809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2、删除附件，理由：涉及公司商业机密</w:t>
            </w:r>
          </w:p>
          <w:p w:rsidR="00AC329E" w:rsidRDefault="00352809" w:rsidP="005D221D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四、本单位自觉接受政府、行业组织、社会各界的监督。</w:t>
            </w:r>
          </w:p>
          <w:p w:rsidR="005D221D" w:rsidRPr="009C129C" w:rsidRDefault="005D221D" w:rsidP="005D221D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</w:p>
          <w:p w:rsidR="00352809" w:rsidRPr="009C129C" w:rsidRDefault="00352809" w:rsidP="00A73857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建设单位（盖章）： </w:t>
            </w:r>
          </w:p>
          <w:p w:rsidR="00352809" w:rsidRPr="009C129C" w:rsidRDefault="00352809" w:rsidP="00A73857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        申请日期：</w:t>
            </w:r>
          </w:p>
        </w:tc>
      </w:tr>
      <w:tr w:rsidR="00352809" w:rsidRPr="009C129C" w:rsidTr="001E25CD">
        <w:trPr>
          <w:trHeight w:val="3316"/>
          <w:jc w:val="center"/>
        </w:trPr>
        <w:tc>
          <w:tcPr>
            <w:tcW w:w="993" w:type="dxa"/>
            <w:vAlign w:val="center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环评机构承诺</w:t>
            </w:r>
          </w:p>
        </w:tc>
        <w:tc>
          <w:tcPr>
            <w:tcW w:w="8089" w:type="dxa"/>
            <w:gridSpan w:val="5"/>
          </w:tcPr>
          <w:p w:rsidR="00352809" w:rsidRPr="009C129C" w:rsidRDefault="00352809">
            <w:pPr>
              <w:spacing w:line="400" w:lineRule="exact"/>
              <w:ind w:firstLineChars="200" w:firstLine="552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本单位接受</w:t>
            </w:r>
            <w:r w:rsidR="00EE0FA1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福建科顺新材料有限公司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的委托，按照国家有关环境影响评价标准、技术规范等规定，</w:t>
            </w:r>
            <w:proofErr w:type="gramStart"/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开展</w:t>
            </w:r>
            <w:r w:rsidR="00EE0FA1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科顺股份</w:t>
            </w:r>
            <w:proofErr w:type="gramEnd"/>
            <w:r w:rsidR="00EE0FA1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新型防水材料福建智能化生产基地扩建项目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环境影响评价，编制《</w:t>
            </w:r>
            <w:r w:rsidR="00EE0FA1">
              <w:rPr>
                <w:rFonts w:ascii="仿宋_GB2312" w:hAnsiTheme="minorEastAsia" w:cs="仿宋_GB2312"/>
                <w:color w:val="000000"/>
                <w:sz w:val="28"/>
                <w:szCs w:val="28"/>
              </w:rPr>
              <w:t>科顺股份新型防水材料福建智能化生产基地扩建项目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环境影响报告表》。本单位和该报告表编制主持人、主要编制人员对该报表的内容和结论承担相应责任。</w:t>
            </w:r>
          </w:p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</w:p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 环评机构（盖章）：</w:t>
            </w:r>
          </w:p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编制主持人（签字）：</w:t>
            </w:r>
          </w:p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 xml:space="preserve">              日期：</w:t>
            </w:r>
          </w:p>
        </w:tc>
      </w:tr>
      <w:tr w:rsidR="00352809" w:rsidRPr="009C129C" w:rsidTr="00654DC7">
        <w:trPr>
          <w:trHeight w:val="1671"/>
          <w:jc w:val="center"/>
        </w:trPr>
        <w:tc>
          <w:tcPr>
            <w:tcW w:w="993" w:type="dxa"/>
          </w:tcPr>
          <w:p w:rsidR="00352809" w:rsidRPr="009C129C" w:rsidRDefault="00352809">
            <w:pPr>
              <w:spacing w:line="400" w:lineRule="exact"/>
              <w:jc w:val="center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相关文书送达方式</w:t>
            </w:r>
          </w:p>
        </w:tc>
        <w:tc>
          <w:tcPr>
            <w:tcW w:w="8089" w:type="dxa"/>
            <w:gridSpan w:val="5"/>
          </w:tcPr>
          <w:p w:rsidR="00352809" w:rsidRPr="009C129C" w:rsidRDefault="00352809">
            <w:pPr>
              <w:spacing w:line="400" w:lineRule="exact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（  ）快递送达，邮寄地址为：</w:t>
            </w:r>
          </w:p>
          <w:p w:rsidR="00352809" w:rsidRPr="009C129C" w:rsidRDefault="00352809">
            <w:pPr>
              <w:spacing w:line="400" w:lineRule="exact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（√）申请人自取（取件地址：行政服务中心，联系电话：0598-</w:t>
            </w:r>
            <w:r w:rsidR="005D09C6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2866322</w:t>
            </w: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）</w:t>
            </w:r>
          </w:p>
          <w:p w:rsidR="00352809" w:rsidRPr="009C129C" w:rsidRDefault="001E25CD" w:rsidP="00B24A86">
            <w:pPr>
              <w:spacing w:line="400" w:lineRule="exact"/>
              <w:jc w:val="left"/>
              <w:rPr>
                <w:rFonts w:ascii="仿宋_GB2312" w:hAnsiTheme="minorEastAsia" w:cs="仿宋_GB2312"/>
                <w:color w:val="000000"/>
                <w:sz w:val="28"/>
                <w:szCs w:val="28"/>
              </w:rPr>
            </w:pPr>
            <w:r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注：</w:t>
            </w:r>
            <w:r w:rsidR="00352809" w:rsidRPr="009C129C">
              <w:rPr>
                <w:rFonts w:ascii="仿宋_GB2312" w:hAnsiTheme="minorEastAsia" w:cs="仿宋_GB2312" w:hint="eastAsia"/>
                <w:color w:val="000000"/>
                <w:sz w:val="28"/>
                <w:szCs w:val="28"/>
              </w:rPr>
              <w:t>以上方式均可（打√），请申请人在提交申请表时一并明确。</w:t>
            </w:r>
          </w:p>
        </w:tc>
      </w:tr>
    </w:tbl>
    <w:p w:rsidR="00BF6C0A" w:rsidRPr="009C129C" w:rsidRDefault="00BF6C0A" w:rsidP="009C42CD">
      <w:pPr>
        <w:spacing w:line="360" w:lineRule="exact"/>
        <w:rPr>
          <w:rFonts w:ascii="仿宋_GB2312" w:hAnsiTheme="minorEastAsia" w:cs="仿宋"/>
          <w:sz w:val="28"/>
          <w:szCs w:val="28"/>
        </w:rPr>
      </w:pPr>
      <w:r w:rsidRPr="009C129C">
        <w:rPr>
          <w:rFonts w:ascii="仿宋_GB2312" w:hAnsiTheme="minorEastAsia" w:hint="eastAsia"/>
          <w:color w:val="000000"/>
          <w:sz w:val="21"/>
          <w:szCs w:val="21"/>
        </w:rPr>
        <w:t>注：建设单位和环评机构除在表格规定的地方</w:t>
      </w:r>
      <w:proofErr w:type="gramStart"/>
      <w:r w:rsidRPr="009C129C">
        <w:rPr>
          <w:rFonts w:ascii="仿宋_GB2312" w:hAnsiTheme="minorEastAsia" w:hint="eastAsia"/>
          <w:color w:val="000000"/>
          <w:sz w:val="21"/>
          <w:szCs w:val="21"/>
        </w:rPr>
        <w:t>加盖工章</w:t>
      </w:r>
      <w:proofErr w:type="gramEnd"/>
      <w:r w:rsidRPr="009C129C">
        <w:rPr>
          <w:rFonts w:ascii="仿宋_GB2312" w:hAnsiTheme="minorEastAsia" w:hint="eastAsia"/>
          <w:color w:val="000000"/>
          <w:sz w:val="21"/>
          <w:szCs w:val="21"/>
        </w:rPr>
        <w:t>，并对整份申请表加盖骑缝章。本表一式三份，生态环境部门、建设单位、环评机构各存一份。填报说明可不打印。</w:t>
      </w:r>
    </w:p>
    <w:sectPr w:rsidR="00BF6C0A" w:rsidRPr="009C129C" w:rsidSect="005D221D">
      <w:footerReference w:type="default" r:id="rId7"/>
      <w:pgSz w:w="11906" w:h="16838" w:code="9"/>
      <w:pgMar w:top="1134" w:right="1531" w:bottom="851" w:left="1531" w:header="851" w:footer="851" w:gutter="0"/>
      <w:cols w:space="720"/>
      <w:docGrid w:type="linesAndChars" w:linePitch="60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F3" w:rsidRDefault="00F91BF3">
      <w:r>
        <w:separator/>
      </w:r>
    </w:p>
  </w:endnote>
  <w:endnote w:type="continuationSeparator" w:id="0">
    <w:p w:rsidR="00F91BF3" w:rsidRDefault="00F9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0A" w:rsidRDefault="00BF6C0A" w:rsidP="007A1692">
    <w:pPr>
      <w:pStyle w:val="a9"/>
      <w:framePr w:wrap="around" w:vAnchor="text" w:hAnchor="margin" w:xAlign="outside" w:y="1"/>
      <w:ind w:leftChars="100" w:left="320" w:rightChars="100" w:right="32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 w:rsidR="006646E6"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="006646E6">
      <w:rPr>
        <w:rFonts w:ascii="宋体" w:eastAsia="宋体" w:hAnsi="宋体"/>
        <w:sz w:val="28"/>
        <w:szCs w:val="28"/>
      </w:rPr>
      <w:fldChar w:fldCharType="separate"/>
    </w:r>
    <w:r w:rsidR="000E5C58">
      <w:rPr>
        <w:rStyle w:val="a3"/>
        <w:rFonts w:ascii="宋体" w:eastAsia="宋体" w:hAnsi="宋体"/>
        <w:noProof/>
        <w:sz w:val="28"/>
        <w:szCs w:val="28"/>
      </w:rPr>
      <w:t>1</w:t>
    </w:r>
    <w:r w:rsidR="006646E6"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BF6C0A" w:rsidRDefault="00BF6C0A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F3" w:rsidRDefault="00F91BF3">
      <w:r>
        <w:separator/>
      </w:r>
    </w:p>
  </w:footnote>
  <w:footnote w:type="continuationSeparator" w:id="0">
    <w:p w:rsidR="00F91BF3" w:rsidRDefault="00F91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304"/>
  <w:noPunctuationKerning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96"/>
    <w:rsid w:val="000116CC"/>
    <w:rsid w:val="00035FF6"/>
    <w:rsid w:val="00040A39"/>
    <w:rsid w:val="000545D2"/>
    <w:rsid w:val="0005476A"/>
    <w:rsid w:val="000564AF"/>
    <w:rsid w:val="00064A33"/>
    <w:rsid w:val="00076319"/>
    <w:rsid w:val="00093170"/>
    <w:rsid w:val="000A598B"/>
    <w:rsid w:val="000B5924"/>
    <w:rsid w:val="000E5C58"/>
    <w:rsid w:val="001011A4"/>
    <w:rsid w:val="00123ECD"/>
    <w:rsid w:val="001354EB"/>
    <w:rsid w:val="00153596"/>
    <w:rsid w:val="00170509"/>
    <w:rsid w:val="0017053D"/>
    <w:rsid w:val="00171299"/>
    <w:rsid w:val="0018181A"/>
    <w:rsid w:val="00183F2C"/>
    <w:rsid w:val="001A4640"/>
    <w:rsid w:val="001C36BB"/>
    <w:rsid w:val="001C79A3"/>
    <w:rsid w:val="001E25CD"/>
    <w:rsid w:val="001F5EB3"/>
    <w:rsid w:val="002068FE"/>
    <w:rsid w:val="00220FB2"/>
    <w:rsid w:val="00225496"/>
    <w:rsid w:val="0022570F"/>
    <w:rsid w:val="00250DBB"/>
    <w:rsid w:val="002537F3"/>
    <w:rsid w:val="00297EEA"/>
    <w:rsid w:val="002A59AB"/>
    <w:rsid w:val="002A608E"/>
    <w:rsid w:val="002D055D"/>
    <w:rsid w:val="002F3499"/>
    <w:rsid w:val="00303D7C"/>
    <w:rsid w:val="00323876"/>
    <w:rsid w:val="00333383"/>
    <w:rsid w:val="0033515C"/>
    <w:rsid w:val="00345C03"/>
    <w:rsid w:val="00352809"/>
    <w:rsid w:val="003609C2"/>
    <w:rsid w:val="003619DA"/>
    <w:rsid w:val="00371885"/>
    <w:rsid w:val="003A02B2"/>
    <w:rsid w:val="003D759E"/>
    <w:rsid w:val="003E662A"/>
    <w:rsid w:val="003F0CE1"/>
    <w:rsid w:val="004005A0"/>
    <w:rsid w:val="004116DC"/>
    <w:rsid w:val="00437AB6"/>
    <w:rsid w:val="004420A0"/>
    <w:rsid w:val="004439E7"/>
    <w:rsid w:val="004451A6"/>
    <w:rsid w:val="004473A9"/>
    <w:rsid w:val="004619FE"/>
    <w:rsid w:val="00471161"/>
    <w:rsid w:val="004754E1"/>
    <w:rsid w:val="00476C42"/>
    <w:rsid w:val="004825E9"/>
    <w:rsid w:val="004A7BCA"/>
    <w:rsid w:val="004B5FCE"/>
    <w:rsid w:val="004E4CD3"/>
    <w:rsid w:val="005001AD"/>
    <w:rsid w:val="005019C0"/>
    <w:rsid w:val="00521B86"/>
    <w:rsid w:val="00535A42"/>
    <w:rsid w:val="0055305E"/>
    <w:rsid w:val="0055546A"/>
    <w:rsid w:val="00581266"/>
    <w:rsid w:val="00592E77"/>
    <w:rsid w:val="00593FA4"/>
    <w:rsid w:val="005B2B5F"/>
    <w:rsid w:val="005D09C6"/>
    <w:rsid w:val="005D221D"/>
    <w:rsid w:val="005D7412"/>
    <w:rsid w:val="005E04E7"/>
    <w:rsid w:val="00600F90"/>
    <w:rsid w:val="0061618C"/>
    <w:rsid w:val="006379F7"/>
    <w:rsid w:val="00641BA3"/>
    <w:rsid w:val="00647962"/>
    <w:rsid w:val="006508D0"/>
    <w:rsid w:val="00651060"/>
    <w:rsid w:val="00654DC7"/>
    <w:rsid w:val="006646E6"/>
    <w:rsid w:val="00671A24"/>
    <w:rsid w:val="00672DA9"/>
    <w:rsid w:val="006946C5"/>
    <w:rsid w:val="006A3AE4"/>
    <w:rsid w:val="006A5BCC"/>
    <w:rsid w:val="006B4D29"/>
    <w:rsid w:val="006E65A0"/>
    <w:rsid w:val="006F0EA2"/>
    <w:rsid w:val="0073381F"/>
    <w:rsid w:val="00774CCA"/>
    <w:rsid w:val="007838F7"/>
    <w:rsid w:val="0079670C"/>
    <w:rsid w:val="007978FF"/>
    <w:rsid w:val="007A1692"/>
    <w:rsid w:val="007A18FE"/>
    <w:rsid w:val="007B0CDE"/>
    <w:rsid w:val="007B2D70"/>
    <w:rsid w:val="007E463B"/>
    <w:rsid w:val="00807474"/>
    <w:rsid w:val="008241B9"/>
    <w:rsid w:val="00836E7C"/>
    <w:rsid w:val="00857A05"/>
    <w:rsid w:val="00891A0F"/>
    <w:rsid w:val="00894316"/>
    <w:rsid w:val="008B248C"/>
    <w:rsid w:val="008D3A6A"/>
    <w:rsid w:val="008E6F48"/>
    <w:rsid w:val="008F5149"/>
    <w:rsid w:val="008F6BC5"/>
    <w:rsid w:val="00917461"/>
    <w:rsid w:val="00920872"/>
    <w:rsid w:val="00951A3A"/>
    <w:rsid w:val="00954B86"/>
    <w:rsid w:val="00967D02"/>
    <w:rsid w:val="00990E13"/>
    <w:rsid w:val="009A3029"/>
    <w:rsid w:val="009B51A2"/>
    <w:rsid w:val="009C129C"/>
    <w:rsid w:val="009C42CD"/>
    <w:rsid w:val="009D1A91"/>
    <w:rsid w:val="009D4BA5"/>
    <w:rsid w:val="009F259D"/>
    <w:rsid w:val="00A045B3"/>
    <w:rsid w:val="00A15F4A"/>
    <w:rsid w:val="00A23DCE"/>
    <w:rsid w:val="00A73857"/>
    <w:rsid w:val="00A73C21"/>
    <w:rsid w:val="00A747F1"/>
    <w:rsid w:val="00A77EEB"/>
    <w:rsid w:val="00A8066F"/>
    <w:rsid w:val="00A96C0D"/>
    <w:rsid w:val="00AA0A00"/>
    <w:rsid w:val="00AB1705"/>
    <w:rsid w:val="00AC329E"/>
    <w:rsid w:val="00AD1429"/>
    <w:rsid w:val="00AD688B"/>
    <w:rsid w:val="00B24A86"/>
    <w:rsid w:val="00B3084E"/>
    <w:rsid w:val="00B31E2D"/>
    <w:rsid w:val="00B32D0F"/>
    <w:rsid w:val="00B46818"/>
    <w:rsid w:val="00B5420C"/>
    <w:rsid w:val="00B55459"/>
    <w:rsid w:val="00B652C4"/>
    <w:rsid w:val="00B7114E"/>
    <w:rsid w:val="00B72F0C"/>
    <w:rsid w:val="00B80C9F"/>
    <w:rsid w:val="00B81001"/>
    <w:rsid w:val="00B84A0B"/>
    <w:rsid w:val="00B9374A"/>
    <w:rsid w:val="00BF6C0A"/>
    <w:rsid w:val="00C04255"/>
    <w:rsid w:val="00C20893"/>
    <w:rsid w:val="00C274E9"/>
    <w:rsid w:val="00C2755F"/>
    <w:rsid w:val="00C34D1A"/>
    <w:rsid w:val="00C77F21"/>
    <w:rsid w:val="00C80EEC"/>
    <w:rsid w:val="00C85E36"/>
    <w:rsid w:val="00C969E3"/>
    <w:rsid w:val="00CA4F49"/>
    <w:rsid w:val="00CB1C95"/>
    <w:rsid w:val="00CC2817"/>
    <w:rsid w:val="00CC58BB"/>
    <w:rsid w:val="00CC6F74"/>
    <w:rsid w:val="00CF4E9A"/>
    <w:rsid w:val="00D03C58"/>
    <w:rsid w:val="00D07009"/>
    <w:rsid w:val="00D13727"/>
    <w:rsid w:val="00D250D5"/>
    <w:rsid w:val="00D30D08"/>
    <w:rsid w:val="00D36D89"/>
    <w:rsid w:val="00D41011"/>
    <w:rsid w:val="00D555C6"/>
    <w:rsid w:val="00D70C07"/>
    <w:rsid w:val="00D731EF"/>
    <w:rsid w:val="00D9769B"/>
    <w:rsid w:val="00DA69D6"/>
    <w:rsid w:val="00DC1CF9"/>
    <w:rsid w:val="00DD48F3"/>
    <w:rsid w:val="00DE2D00"/>
    <w:rsid w:val="00DE43E0"/>
    <w:rsid w:val="00E20C27"/>
    <w:rsid w:val="00E277A7"/>
    <w:rsid w:val="00E5337C"/>
    <w:rsid w:val="00E60E1D"/>
    <w:rsid w:val="00E7083B"/>
    <w:rsid w:val="00E73E8F"/>
    <w:rsid w:val="00E74619"/>
    <w:rsid w:val="00E74B88"/>
    <w:rsid w:val="00E7569D"/>
    <w:rsid w:val="00E93642"/>
    <w:rsid w:val="00EA1034"/>
    <w:rsid w:val="00EC276D"/>
    <w:rsid w:val="00ED3B14"/>
    <w:rsid w:val="00EE03B9"/>
    <w:rsid w:val="00EE0FA1"/>
    <w:rsid w:val="00EE1441"/>
    <w:rsid w:val="00EE2BD8"/>
    <w:rsid w:val="00EF2839"/>
    <w:rsid w:val="00F01B57"/>
    <w:rsid w:val="00F04E3D"/>
    <w:rsid w:val="00F2770A"/>
    <w:rsid w:val="00F55BAD"/>
    <w:rsid w:val="00F91BF3"/>
    <w:rsid w:val="00F91D49"/>
    <w:rsid w:val="00FB3E85"/>
    <w:rsid w:val="00FB66AE"/>
    <w:rsid w:val="00FD22AB"/>
    <w:rsid w:val="00FE1642"/>
    <w:rsid w:val="00FF6121"/>
    <w:rsid w:val="00FF730F"/>
    <w:rsid w:val="05DF5C9E"/>
    <w:rsid w:val="076726C8"/>
    <w:rsid w:val="086F3CF1"/>
    <w:rsid w:val="0882599A"/>
    <w:rsid w:val="08FC2E39"/>
    <w:rsid w:val="09292AB3"/>
    <w:rsid w:val="09FC5EBA"/>
    <w:rsid w:val="0AE375F2"/>
    <w:rsid w:val="0B3B44ED"/>
    <w:rsid w:val="0CC14A67"/>
    <w:rsid w:val="0ED10F1C"/>
    <w:rsid w:val="0F0D47A5"/>
    <w:rsid w:val="111F71AC"/>
    <w:rsid w:val="11772A9C"/>
    <w:rsid w:val="13C247A9"/>
    <w:rsid w:val="1AFC2ECB"/>
    <w:rsid w:val="1C4800EE"/>
    <w:rsid w:val="1C50074B"/>
    <w:rsid w:val="1D9A097F"/>
    <w:rsid w:val="1DA35A99"/>
    <w:rsid w:val="1E052464"/>
    <w:rsid w:val="1F533148"/>
    <w:rsid w:val="20B876D2"/>
    <w:rsid w:val="218E3573"/>
    <w:rsid w:val="220361D9"/>
    <w:rsid w:val="23344245"/>
    <w:rsid w:val="254F00AB"/>
    <w:rsid w:val="29403AB6"/>
    <w:rsid w:val="2BB368A9"/>
    <w:rsid w:val="2C947E2C"/>
    <w:rsid w:val="2D2674DC"/>
    <w:rsid w:val="2FA13ECC"/>
    <w:rsid w:val="31C11451"/>
    <w:rsid w:val="33DC7250"/>
    <w:rsid w:val="353D334C"/>
    <w:rsid w:val="376F5077"/>
    <w:rsid w:val="37F30539"/>
    <w:rsid w:val="38AC5FAD"/>
    <w:rsid w:val="3ABF06FC"/>
    <w:rsid w:val="3B60451D"/>
    <w:rsid w:val="3CE560C9"/>
    <w:rsid w:val="3DBD1137"/>
    <w:rsid w:val="3E0358EA"/>
    <w:rsid w:val="429E0F7F"/>
    <w:rsid w:val="43787FAA"/>
    <w:rsid w:val="46A1035E"/>
    <w:rsid w:val="46E40708"/>
    <w:rsid w:val="47025C1B"/>
    <w:rsid w:val="487C68C0"/>
    <w:rsid w:val="496561AB"/>
    <w:rsid w:val="4C0D4780"/>
    <w:rsid w:val="4F2D10F8"/>
    <w:rsid w:val="53BF0D25"/>
    <w:rsid w:val="54AE5CE4"/>
    <w:rsid w:val="54F801A0"/>
    <w:rsid w:val="580F5A34"/>
    <w:rsid w:val="583823C3"/>
    <w:rsid w:val="58415CE0"/>
    <w:rsid w:val="5929165E"/>
    <w:rsid w:val="5BFA6252"/>
    <w:rsid w:val="5C33373F"/>
    <w:rsid w:val="5C5E04CF"/>
    <w:rsid w:val="5DE133F3"/>
    <w:rsid w:val="5FD30F9C"/>
    <w:rsid w:val="61C4108B"/>
    <w:rsid w:val="64053AFF"/>
    <w:rsid w:val="65C4718F"/>
    <w:rsid w:val="66952E30"/>
    <w:rsid w:val="68D565B3"/>
    <w:rsid w:val="69595662"/>
    <w:rsid w:val="6AB15D4B"/>
    <w:rsid w:val="6C5D1AE2"/>
    <w:rsid w:val="6D124D4C"/>
    <w:rsid w:val="6E776EE2"/>
    <w:rsid w:val="7147714E"/>
    <w:rsid w:val="745D21CE"/>
    <w:rsid w:val="75746E10"/>
    <w:rsid w:val="77F22980"/>
    <w:rsid w:val="7A5E3355"/>
    <w:rsid w:val="7C8A5F16"/>
    <w:rsid w:val="7E5D3CD5"/>
    <w:rsid w:val="7F3731FF"/>
    <w:rsid w:val="7F7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D1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4D1A"/>
  </w:style>
  <w:style w:type="character" w:styleId="a4">
    <w:name w:val="Hyperlink"/>
    <w:basedOn w:val="a0"/>
    <w:rsid w:val="00C34D1A"/>
    <w:rPr>
      <w:color w:val="0000FF"/>
      <w:u w:val="single"/>
    </w:rPr>
  </w:style>
  <w:style w:type="character" w:styleId="a5">
    <w:name w:val="annotation reference"/>
    <w:basedOn w:val="a0"/>
    <w:rsid w:val="00C34D1A"/>
    <w:rPr>
      <w:sz w:val="21"/>
      <w:szCs w:val="21"/>
    </w:rPr>
  </w:style>
  <w:style w:type="character" w:customStyle="1" w:styleId="Char">
    <w:name w:val="批注框文本 Char"/>
    <w:basedOn w:val="a0"/>
    <w:link w:val="a6"/>
    <w:rsid w:val="00C34D1A"/>
    <w:rPr>
      <w:rFonts w:eastAsia="仿宋_GB2312"/>
      <w:kern w:val="2"/>
      <w:sz w:val="18"/>
      <w:szCs w:val="18"/>
    </w:rPr>
  </w:style>
  <w:style w:type="character" w:customStyle="1" w:styleId="Char0">
    <w:name w:val="批注主题 Char"/>
    <w:basedOn w:val="Char1"/>
    <w:link w:val="a7"/>
    <w:rsid w:val="00C34D1A"/>
    <w:rPr>
      <w:b/>
      <w:bCs/>
    </w:rPr>
  </w:style>
  <w:style w:type="character" w:customStyle="1" w:styleId="Char1">
    <w:name w:val="批注文字 Char"/>
    <w:basedOn w:val="a0"/>
    <w:link w:val="a8"/>
    <w:rsid w:val="00C34D1A"/>
    <w:rPr>
      <w:rFonts w:eastAsia="仿宋_GB2312"/>
      <w:kern w:val="2"/>
      <w:sz w:val="32"/>
      <w:szCs w:val="24"/>
    </w:rPr>
  </w:style>
  <w:style w:type="paragraph" w:styleId="a6">
    <w:name w:val="Balloon Text"/>
    <w:basedOn w:val="a"/>
    <w:link w:val="Char"/>
    <w:rsid w:val="00C34D1A"/>
    <w:rPr>
      <w:sz w:val="18"/>
      <w:szCs w:val="18"/>
    </w:rPr>
  </w:style>
  <w:style w:type="paragraph" w:styleId="a9">
    <w:name w:val="footer"/>
    <w:basedOn w:val="a"/>
    <w:rsid w:val="00C34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annotation text"/>
    <w:basedOn w:val="a"/>
    <w:link w:val="Char1"/>
    <w:rsid w:val="00C34D1A"/>
    <w:pPr>
      <w:jc w:val="left"/>
    </w:pPr>
  </w:style>
  <w:style w:type="paragraph" w:styleId="a7">
    <w:name w:val="annotation subject"/>
    <w:basedOn w:val="a8"/>
    <w:next w:val="a8"/>
    <w:link w:val="Char0"/>
    <w:rsid w:val="00C34D1A"/>
    <w:rPr>
      <w:b/>
      <w:bCs/>
    </w:rPr>
  </w:style>
  <w:style w:type="paragraph" w:styleId="aa">
    <w:name w:val="header"/>
    <w:basedOn w:val="a"/>
    <w:rsid w:val="00C3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Date"/>
    <w:basedOn w:val="a"/>
    <w:next w:val="a"/>
    <w:rsid w:val="00C34D1A"/>
    <w:pPr>
      <w:ind w:leftChars="2500" w:left="100"/>
    </w:pPr>
  </w:style>
  <w:style w:type="paragraph" w:customStyle="1" w:styleId="Ac">
    <w:name w:val="正文A"/>
    <w:next w:val="a9"/>
    <w:qFormat/>
    <w:rsid w:val="00C34D1A"/>
    <w:pPr>
      <w:tabs>
        <w:tab w:val="left" w:pos="0"/>
      </w:tabs>
      <w:adjustRightInd w:val="0"/>
      <w:snapToGrid w:val="0"/>
      <w:spacing w:line="360" w:lineRule="auto"/>
      <w:ind w:firstLineChars="200" w:firstLine="200"/>
      <w:jc w:val="both"/>
    </w:pPr>
    <w:rPr>
      <w:sz w:val="24"/>
      <w:szCs w:val="24"/>
    </w:rPr>
  </w:style>
  <w:style w:type="paragraph" w:customStyle="1" w:styleId="Ad">
    <w:name w:val="正文 A"/>
    <w:next w:val="aa"/>
    <w:qFormat/>
    <w:rsid w:val="00C34D1A"/>
    <w:pPr>
      <w:widowControl w:val="0"/>
      <w:spacing w:line="360" w:lineRule="auto"/>
      <w:ind w:firstLine="645"/>
      <w:jc w:val="both"/>
    </w:pPr>
    <w:rPr>
      <w:rFonts w:ascii="仿宋_GB2312" w:eastAsia="仿宋_GB2312" w:cs="仿宋_GB2312"/>
      <w:color w:val="000000"/>
      <w:kern w:val="2"/>
      <w:sz w:val="21"/>
      <w:szCs w:val="21"/>
      <w:u w:color="000000"/>
      <w:lang w:val="zh-TW" w:eastAsia="zh-TW"/>
    </w:rPr>
  </w:style>
  <w:style w:type="table" w:styleId="ae">
    <w:name w:val="Table Grid"/>
    <w:basedOn w:val="a1"/>
    <w:rsid w:val="00C34D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352809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styleId="af0">
    <w:name w:val="FollowedHyperlink"/>
    <w:basedOn w:val="a0"/>
    <w:rsid w:val="00B24A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-eia.cn/project/detail?type=3&amp;proid=cee45076f4937cd60279a16db58f77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257</Words>
  <Characters>1466</Characters>
  <Application>Microsoft Office Word</Application>
  <DocSecurity>0</DocSecurity>
  <Lines>12</Lines>
  <Paragraphs>3</Paragraphs>
  <ScaleCrop>false</ScaleCrop>
  <Company>AdminZ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Ll</cp:lastModifiedBy>
  <cp:revision>57</cp:revision>
  <cp:lastPrinted>2020-09-08T01:22:00Z</cp:lastPrinted>
  <dcterms:created xsi:type="dcterms:W3CDTF">2019-08-21T10:10:00Z</dcterms:created>
  <dcterms:modified xsi:type="dcterms:W3CDTF">2021-12-21T02:07:00Z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