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057"/>
        <w:gridCol w:w="3691"/>
        <w:gridCol w:w="1125"/>
        <w:gridCol w:w="1327"/>
        <w:gridCol w:w="72"/>
      </w:tblGrid>
      <w:tr w14:paraId="0038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1653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4EBCF20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73A59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  <w:bookmarkEnd w:id="0"/>
          </w:p>
        </w:tc>
      </w:tr>
      <w:tr w14:paraId="7307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5B4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EEA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047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F32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8542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A7A6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C40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90B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5491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9652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EF76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455A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EB6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7CE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溪烟专新〔2026〕许第10号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50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49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6E4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明溪县欧桥酒庄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E479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福建省明溪县雪峰镇东方军路61-1号223室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02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3A3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63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《中华人民共和国烟草专卖法》第三条、第十六条、《中华人民共和国烟草专卖法实施条例》第六条、《烟草专卖许可证管理办法》第七条、第十三条、《烟草专卖许可证管理办法实施细则》第九条第二款、 第十二条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B44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810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2026-05-29</w:t>
            </w:r>
          </w:p>
        </w:tc>
      </w:tr>
      <w:tr w14:paraId="0B80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4049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28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溪烟专新〔2026〕不许第9号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D6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449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86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明溪县壹号百货商店（个体工商户）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495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福建省明溪县经济开发区C区21号20幢101室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6C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CF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E8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C38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E8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2026-05-28</w:t>
            </w:r>
          </w:p>
        </w:tc>
      </w:tr>
      <w:tr w14:paraId="5989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00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1E7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溪烟专延〔2026〕许第6号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1D3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78F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冯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06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明溪县旭旭食杂店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423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福建省三明市明溪县雪峰镇青年路185号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3ED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297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4D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52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8C3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2026-05-26</w:t>
            </w:r>
          </w:p>
        </w:tc>
      </w:tr>
    </w:tbl>
    <w:p w14:paraId="00067D1C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454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411D85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4C2A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6FF0EFA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AECED8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CEB74FF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67466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3190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755</Words>
  <Characters>835</Characters>
  <Lines>0</Lines>
  <Paragraphs>0</Paragraphs>
  <TotalTime>5</TotalTime>
  <ScaleCrop>false</ScaleCrop>
  <LinksUpToDate>false</LinksUpToDate>
  <CharactersWithSpaces>836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2022-06-10T10:37:00Z</dcterms:created>
  <dc:creator>王志忠</dc:creator>
  <cp:lastModifiedBy>许桂珍</cp:lastModifiedBy>
  <cp:lastPrinted>2026-06-01T09:21:00Z</cp:lastPrinted>
  <dcterms:modified xsi:type="dcterms:W3CDTF">2026-06-01T07:44:16Z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eyJoZGlkIjoiM2IwY2JiM2QxM2ZlOTE5YjM0YjZhYzQxNDVkNWIyMGMiLCJ1c2VySWQiOiIzMzA3NjYyNjIifQ==</vt:lpwstr>
  </property>
</Properties>
</file>