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69D92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2026年3月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福建省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明溪县烟草专卖局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办理烟草专卖零售许可证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的公告</w:t>
      </w: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3"/>
        <w:gridCol w:w="773"/>
        <w:gridCol w:w="944"/>
        <w:gridCol w:w="1800"/>
        <w:gridCol w:w="1808"/>
        <w:gridCol w:w="1402"/>
        <w:gridCol w:w="1500"/>
        <w:gridCol w:w="3248"/>
        <w:gridCol w:w="1125"/>
        <w:gridCol w:w="1327"/>
      </w:tblGrid>
      <w:tr w14:paraId="2DE4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2" w:type="dxa"/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8550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235D0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382A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812D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6B76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DCA4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116FD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44DE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2ACE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3885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78FF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 w14:paraId="0ADB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D84C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A9E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溪烟专延〔2026〕许第2号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DB85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35AC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张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871A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明溪县金叶食品商行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AD5A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福建省明溪县雪峰镇新大路1169号B幢125室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F37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3BF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7E5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CFB3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9B72CD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 xml:space="preserve">2026-03-20 </w:t>
            </w:r>
          </w:p>
        </w:tc>
      </w:tr>
    </w:tbl>
    <w:p w14:paraId="688C37C8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26DB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B7A395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A9A23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EEB904"/>
    <w:rsid w:val="71FD25C6"/>
    <w:rsid w:val="71FF389F"/>
    <w:rsid w:val="72096A44"/>
    <w:rsid w:val="726B0219"/>
    <w:rsid w:val="7279265A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4FCB67F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077E9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414B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507F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72F8A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EFFD8AF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BDC9F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AF4AF1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DB93A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7F2088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2998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469</Words>
  <Characters>519</Characters>
  <Lines>0</Lines>
  <Paragraphs>0</Paragraphs>
  <TotalTime>8</TotalTime>
  <ScaleCrop>false</ScaleCrop>
  <LinksUpToDate>false</LinksUpToDate>
  <CharactersWithSpaces>520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2022-06-09T10:37:00Z</dcterms:created>
  <dc:creator>王志忠</dc:creator>
  <cp:lastModifiedBy>许桂珍</cp:lastModifiedBy>
  <cp:lastPrinted>2026-03-23T10:17:00Z</cp:lastPrinted>
  <dcterms:modified xsi:type="dcterms:W3CDTF">2026-03-27T00:41:56Z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eyJoZGlkIjoiYzg0YTMyOGI0NDVjZTQ0OWUyNmE5YzdhMmQ2MjA3Y2IiLCJ1c2VySWQiOiIzMzA3NjYyNjIifQ==</vt:lpwstr>
  </property>
</Properties>
</file>