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</w:p>
    <w:p>
      <w:pPr>
        <w:spacing w:line="360" w:lineRule="auto"/>
        <w:jc w:val="center"/>
        <w:rPr>
          <w:rFonts w:hint="eastAsia" w:ascii="仿宋_GB2312" w:eastAsia="仿宋_GB2312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福建鸣溪省级湿地公园2023年财政湿地保护与恢复项目采购项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目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报价函</w:t>
      </w:r>
    </w:p>
    <w:bookmarkEnd w:id="0"/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left"/>
        <w:textAlignment w:val="auto"/>
        <w:rPr>
          <w:rFonts w:hint="eastAsia" w:ascii="宋体" w:hAnsi="宋体" w:cs="宋体"/>
          <w:b/>
          <w:sz w:val="32"/>
          <w:szCs w:val="32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left"/>
        <w:textAlignment w:val="auto"/>
        <w:rPr>
          <w:rFonts w:hint="eastAsia" w:ascii="宋体" w:hAnsi="宋体" w:cs="宋体"/>
          <w:b/>
          <w:sz w:val="32"/>
          <w:szCs w:val="32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lef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宋体" w:hAnsi="宋体" w:cs="宋体"/>
          <w:b/>
          <w:sz w:val="32"/>
          <w:szCs w:val="32"/>
          <w:lang w:eastAsia="zh-CN"/>
        </w:rPr>
        <w:t>明溪县林业局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我单位仔细研究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福建鸣溪省级湿地公园2023年财政湿地保护与恢复项目</w:t>
      </w:r>
      <w:r>
        <w:rPr>
          <w:rFonts w:hint="eastAsia" w:ascii="仿宋_GB2312" w:eastAsia="仿宋_GB2312" w:cs="Times New Roman"/>
          <w:sz w:val="32"/>
          <w:szCs w:val="32"/>
          <w:lang w:eastAsia="zh-CN"/>
        </w:rPr>
        <w:t>采购项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目</w:t>
      </w:r>
      <w:r>
        <w:rPr>
          <w:rFonts w:hint="eastAsia" w:ascii="仿宋_GB2312" w:eastAsia="仿宋_GB2312" w:cs="Times New Roman"/>
          <w:sz w:val="32"/>
          <w:szCs w:val="32"/>
          <w:lang w:eastAsia="zh-CN"/>
        </w:rPr>
        <w:t>询价</w:t>
      </w:r>
      <w:r>
        <w:rPr>
          <w:rFonts w:hint="eastAsia" w:ascii="仿宋_GB2312" w:eastAsia="仿宋_GB2312"/>
          <w:sz w:val="32"/>
          <w:szCs w:val="32"/>
        </w:rPr>
        <w:t>函工作基本情况，根据本单位的实际情况，本单位总报价为：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>元整（￥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>元整）。</w:t>
      </w: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643" w:firstLineChars="200"/>
        <w:jc w:val="left"/>
        <w:textAlignment w:val="auto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备注：以上报价包含</w:t>
      </w: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运输费</w:t>
      </w:r>
      <w:r>
        <w:rPr>
          <w:rFonts w:hint="eastAsia" w:ascii="仿宋_GB2312" w:eastAsia="仿宋_GB2312"/>
          <w:b/>
          <w:bCs/>
          <w:sz w:val="32"/>
          <w:szCs w:val="32"/>
        </w:rPr>
        <w:t>、</w:t>
      </w: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安装费</w:t>
      </w:r>
      <w:r>
        <w:rPr>
          <w:rFonts w:hint="eastAsia" w:ascii="仿宋_GB2312" w:eastAsia="仿宋_GB2312"/>
          <w:b/>
          <w:bCs/>
          <w:sz w:val="32"/>
          <w:szCs w:val="32"/>
        </w:rPr>
        <w:t>、</w:t>
      </w: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调试费、搬运费、差旅、</w:t>
      </w:r>
      <w:r>
        <w:rPr>
          <w:rFonts w:hint="eastAsia" w:ascii="仿宋_GB2312" w:eastAsia="仿宋_GB2312"/>
          <w:b/>
          <w:bCs/>
          <w:sz w:val="32"/>
          <w:szCs w:val="32"/>
        </w:rPr>
        <w:t>税收及管理费等全过程实施中的</w:t>
      </w: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相关</w:t>
      </w:r>
      <w:r>
        <w:rPr>
          <w:rFonts w:hint="eastAsia" w:ascii="仿宋_GB2312" w:eastAsia="仿宋_GB2312"/>
          <w:b/>
          <w:bCs/>
          <w:sz w:val="32"/>
          <w:szCs w:val="32"/>
        </w:rPr>
        <w:t>费用。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321" w:firstLineChars="100"/>
        <w:jc w:val="left"/>
        <w:textAlignment w:val="auto"/>
        <w:rPr>
          <w:rFonts w:hint="eastAsia" w:ascii="仿宋_GB2312" w:eastAsia="仿宋_GB2312" w:cs="Times New Roman"/>
          <w:b/>
          <w:bCs/>
          <w:sz w:val="32"/>
          <w:szCs w:val="32"/>
        </w:rPr>
      </w:pPr>
      <w:r>
        <w:rPr>
          <w:rFonts w:hint="eastAsia" w:ascii="仿宋_GB2312" w:eastAsia="仿宋_GB2312" w:cs="Times New Roman"/>
          <w:b/>
          <w:bCs/>
          <w:sz w:val="32"/>
          <w:szCs w:val="32"/>
        </w:rPr>
        <w:t>营业执照复印件加盖公章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auto"/>
        <w:ind w:firstLine="4160" w:firstLineChars="1300"/>
        <w:textAlignment w:val="auto"/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auto"/>
        <w:ind w:firstLine="4160" w:firstLineChars="1300"/>
        <w:textAlignment w:val="auto"/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 w:bidi="ar-SA"/>
        </w:rPr>
        <w:t>报价单位：</w:t>
      </w:r>
      <w:r>
        <w:rPr>
          <w:rFonts w:hint="eastAsia" w:ascii="仿宋_GB2312" w:eastAsia="仿宋_GB2312" w:cs="Times New Roman"/>
          <w:kern w:val="2"/>
          <w:sz w:val="32"/>
          <w:szCs w:val="32"/>
          <w:u w:val="single"/>
          <w:lang w:val="en-US" w:eastAsia="zh-CN" w:bidi="ar-SA"/>
        </w:rPr>
        <w:t xml:space="preserve">         </w:t>
      </w:r>
      <w:r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 w:bidi="ar-SA"/>
        </w:rPr>
        <w:t>（公章）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auto"/>
        <w:ind w:firstLine="4160" w:firstLineChars="1300"/>
        <w:textAlignment w:val="auto"/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 w:bidi="ar-SA"/>
        </w:rPr>
        <w:t>联系人：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auto"/>
        <w:ind w:firstLine="1920" w:firstLineChars="600"/>
        <w:jc w:val="center"/>
        <w:textAlignment w:val="auto"/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Times New Roman"/>
          <w:kern w:val="2"/>
          <w:sz w:val="32"/>
          <w:szCs w:val="32"/>
          <w:lang w:val="en-US" w:eastAsia="zh-CN" w:bidi="ar-SA"/>
        </w:rPr>
        <w:t xml:space="preserve">             </w:t>
      </w:r>
      <w:r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 w:bidi="ar-SA"/>
        </w:rPr>
        <w:t xml:space="preserve">联系电话：         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auto"/>
        <w:ind w:firstLine="1920" w:firstLineChars="600"/>
        <w:jc w:val="center"/>
        <w:textAlignment w:val="auto"/>
      </w:pPr>
      <w:r>
        <w:rPr>
          <w:rFonts w:hint="eastAsia" w:ascii="仿宋_GB2312" w:eastAsia="仿宋_GB2312" w:cs="Times New Roman"/>
          <w:kern w:val="2"/>
          <w:sz w:val="32"/>
          <w:szCs w:val="32"/>
          <w:lang w:val="en-US" w:eastAsia="zh-CN" w:bidi="ar-SA"/>
        </w:rPr>
        <w:t xml:space="preserve">        </w:t>
      </w:r>
      <w:r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 w:bidi="ar-SA"/>
        </w:rPr>
        <w:t xml:space="preserve">年  </w:t>
      </w:r>
      <w:r>
        <w:rPr>
          <w:rFonts w:hint="eastAsia" w:ascii="仿宋_GB2312" w:eastAsia="仿宋_GB2312" w:cs="Times New Roman"/>
          <w:kern w:val="2"/>
          <w:sz w:val="32"/>
          <w:szCs w:val="32"/>
          <w:lang w:val="en-US" w:eastAsia="zh-CN" w:bidi="ar-SA"/>
        </w:rPr>
        <w:t xml:space="preserve">  </w:t>
      </w:r>
      <w:r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 w:bidi="ar-SA"/>
        </w:rPr>
        <w:t xml:space="preserve">月  </w:t>
      </w:r>
      <w:r>
        <w:rPr>
          <w:rFonts w:hint="eastAsia" w:ascii="仿宋_GB2312" w:eastAsia="仿宋_GB2312" w:cs="Times New Roman"/>
          <w:kern w:val="2"/>
          <w:sz w:val="32"/>
          <w:szCs w:val="32"/>
          <w:lang w:val="en-US" w:eastAsia="zh-CN" w:bidi="ar-SA"/>
        </w:rPr>
        <w:t xml:space="preserve">  </w:t>
      </w:r>
      <w:r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 w:bidi="ar-SA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31B24F0"/>
    <w:multiLevelType w:val="singleLevel"/>
    <w:tmpl w:val="331B24F0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ljYjVlYTA3YWRjZWMzMWY3NmFiZGQ3ZmY1NGUxOTkifQ=="/>
  </w:docVars>
  <w:rsids>
    <w:rsidRoot w:val="4FEF1684"/>
    <w:rsid w:val="4FEF1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360" w:lineRule="exact"/>
    </w:pPr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2024-03-20T01:55:00Z</dcterms:created>
  <dc:creator>青空</dc:creator>
  <cp:lastModifiedBy>青空</cp:lastModifiedBy>
  <dcterms:modified xsi:type="dcterms:W3CDTF">2024-03-20T01:56:28Z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D57DE9275C3E4A978036037E6CD40F7D_11</vt:lpwstr>
  </property>
</Properties>
</file>