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附件</w:t>
      </w:r>
    </w:p>
    <w:p>
      <w:pPr>
        <w:jc w:val="center"/>
        <w:rPr>
          <w:rFonts w:hint="eastAsia" w:ascii="宋体"/>
          <w:b/>
          <w:sz w:val="44"/>
          <w:szCs w:val="44"/>
        </w:rPr>
      </w:pPr>
      <w:bookmarkStart w:id="0" w:name="_GoBack"/>
      <w:r>
        <w:rPr>
          <w:rFonts w:hint="eastAsia" w:ascii="宋体"/>
          <w:b/>
          <w:sz w:val="44"/>
          <w:szCs w:val="44"/>
        </w:rPr>
        <w:t>202</w:t>
      </w:r>
      <w:r>
        <w:rPr>
          <w:rFonts w:hint="eastAsia" w:ascii="宋体"/>
          <w:b/>
          <w:sz w:val="44"/>
          <w:szCs w:val="44"/>
          <w:lang w:val="en-US" w:eastAsia="zh-CN"/>
        </w:rPr>
        <w:t>4</w:t>
      </w:r>
      <w:r>
        <w:rPr>
          <w:rFonts w:hint="eastAsia" w:ascii="宋体"/>
          <w:b/>
          <w:sz w:val="44"/>
          <w:szCs w:val="44"/>
        </w:rPr>
        <w:t>年闽台农业融合发展推广基地备选项目简况表</w:t>
      </w:r>
    </w:p>
    <w:bookmarkEnd w:id="0"/>
    <w:p>
      <w:pPr>
        <w:ind w:left="1556" w:leftChars="741" w:firstLine="3220" w:firstLineChars="1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填报时间：</w:t>
      </w:r>
    </w:p>
    <w:tbl>
      <w:tblPr>
        <w:tblStyle w:val="2"/>
        <w:tblW w:w="13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564"/>
        <w:gridCol w:w="997"/>
        <w:gridCol w:w="3386"/>
        <w:gridCol w:w="3210"/>
        <w:gridCol w:w="1385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基地</w:t>
            </w: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点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产业内容</w:t>
            </w:r>
            <w:r>
              <w:rPr>
                <w:b/>
                <w:bCs/>
                <w:sz w:val="28"/>
                <w:szCs w:val="28"/>
              </w:rPr>
              <w:t>及规模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当年度新增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项目内容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项目承担单位及其他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XX县（市、区）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XXXX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（项目单位简称）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XXXX（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产业类型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推广</w:t>
            </w:r>
            <w:r>
              <w:rPr>
                <w:rFonts w:hint="eastAsia" w:ascii="仿宋_GB2312" w:eastAsia="仿宋_GB2312"/>
                <w:sz w:val="24"/>
              </w:rPr>
              <w:t>基地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XX县（市、区）XX乡镇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XX村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包括：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1.产业类型（茶叶、水果、蔬菜、加工、休闲……）；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2.涉台要素（引进台湾新品种、新技术、新设备、资金、人才、团队……）；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3.规模：如种植面积、养殖数量、加工数量或产量、产值……；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4.基地历史已投入或预期全部总投资金额。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1.当年度拟新投入的项目建设内容（如新建基地路沟渠等**米，新种XX品种**亩等简要概括）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2.当年度拟新增投资金额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姓名（台籍请注明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>台湾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”</w:t>
            </w:r>
            <w:r>
              <w:rPr>
                <w:rFonts w:hint="eastAsia" w:ascii="仿宋_GB2312" w:eastAsia="仿宋_GB2312"/>
                <w:sz w:val="24"/>
              </w:rPr>
              <w:t>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项目单位名称及其他</w:t>
            </w:r>
            <w:r>
              <w:rPr>
                <w:rFonts w:hint="eastAsia" w:ascii="仿宋_GB2312" w:eastAsia="仿宋_GB2312"/>
                <w:sz w:val="24"/>
              </w:rPr>
              <w:t>需要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备注</w:t>
            </w:r>
            <w:r>
              <w:rPr>
                <w:rFonts w:hint="eastAsia" w:ascii="仿宋_GB2312" w:eastAsia="仿宋_GB2312"/>
                <w:sz w:val="24"/>
              </w:rPr>
              <w:t>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……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39" w:leftChars="66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ind w:left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备注：1.建议基地连片面积50亩或普通大棚10亩或高标准温室2亩以上；在当地应有较好示范带动作用；</w:t>
      </w:r>
    </w:p>
    <w:p>
      <w:pPr>
        <w:ind w:firstLine="828" w:firstLineChars="2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2.预计每个基地省级财政补助10-15万元，建议当年度基地投资应在30万元以上；</w:t>
      </w:r>
    </w:p>
    <w:p>
      <w:pPr>
        <w:ind w:firstLine="828" w:firstLineChars="2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3.预计补助数量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0个，请各地加强审核把关，减少推荐项目数，提高项目质量，并按重要性先后排序。</w:t>
      </w:r>
    </w:p>
    <w:p>
      <w:pPr>
        <w:ind w:firstLine="947" w:firstLineChars="2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40" w:h="11907" w:orient="landscape"/>
      <w:pgMar w:top="1560" w:right="1440" w:bottom="1154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MWE2YzYwNjk3ZDBkNmM0ZTdjYmMwNzZlMTExYzkifQ=="/>
  </w:docVars>
  <w:rsids>
    <w:rsidRoot w:val="30294CD8"/>
    <w:rsid w:val="30294CD8"/>
    <w:rsid w:val="3B9FF4A5"/>
    <w:rsid w:val="3BCF7290"/>
    <w:rsid w:val="3DECCE0D"/>
    <w:rsid w:val="6DED5FF0"/>
    <w:rsid w:val="F5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2023-03-17T09:46:00Z</dcterms:created>
  <dc:creator>52Hz</dc:creator>
  <cp:lastModifiedBy>咻</cp:lastModifiedBy>
  <dcterms:modified xsi:type="dcterms:W3CDTF">2024-02-29T03:24:15Z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2E6E1894D73AF887BB58DC65EA01174F</vt:lpwstr>
  </property>
</Properties>
</file>