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A3" w:rsidRPr="00102DF0" w:rsidRDefault="000204A3" w:rsidP="000204A3">
      <w:pPr>
        <w:rPr>
          <w:rFonts w:ascii="仿宋" w:eastAsia="仿宋" w:hAnsi="仿宋"/>
          <w:sz w:val="36"/>
          <w:szCs w:val="36"/>
        </w:rPr>
      </w:pPr>
      <w:r w:rsidRPr="00102DF0">
        <w:rPr>
          <w:rFonts w:ascii="仿宋" w:eastAsia="仿宋" w:hAnsi="仿宋" w:hint="eastAsia"/>
          <w:sz w:val="32"/>
          <w:szCs w:val="32"/>
        </w:rPr>
        <w:t>附</w:t>
      </w:r>
      <w:r w:rsidR="00102DF0" w:rsidRPr="00102DF0">
        <w:rPr>
          <w:rFonts w:ascii="仿宋" w:eastAsia="仿宋" w:hAnsi="仿宋" w:hint="eastAsia"/>
          <w:sz w:val="32"/>
          <w:szCs w:val="32"/>
        </w:rPr>
        <w:t>表6</w:t>
      </w:r>
    </w:p>
    <w:p w:rsidR="00EE575F" w:rsidRPr="00BC41BD" w:rsidRDefault="00A2126F" w:rsidP="007A0B3E">
      <w:pPr>
        <w:spacing w:beforeLines="50" w:before="156" w:afterLines="50" w:after="156"/>
        <w:jc w:val="center"/>
        <w:rPr>
          <w:rFonts w:ascii="方正小标宋简体" w:eastAsia="方正小标宋简体" w:hint="eastAsia"/>
          <w:sz w:val="36"/>
          <w:szCs w:val="36"/>
        </w:rPr>
      </w:pPr>
      <w:r w:rsidRPr="00BC41BD">
        <w:rPr>
          <w:rFonts w:ascii="方正小标宋简体" w:eastAsia="方正小标宋简体" w:hint="eastAsia"/>
          <w:sz w:val="36"/>
          <w:szCs w:val="36"/>
        </w:rPr>
        <w:t>明溪县</w:t>
      </w:r>
      <w:r w:rsidR="00057A3C" w:rsidRPr="00BC41BD">
        <w:rPr>
          <w:rFonts w:ascii="方正小标宋简体" w:eastAsia="方正小标宋简体" w:hint="eastAsia"/>
          <w:sz w:val="36"/>
          <w:szCs w:val="36"/>
        </w:rPr>
        <w:t>政府预</w:t>
      </w:r>
      <w:r w:rsidR="00313891" w:rsidRPr="00BC41BD">
        <w:rPr>
          <w:rFonts w:ascii="方正小标宋简体" w:eastAsia="方正小标宋简体" w:hint="eastAsia"/>
          <w:sz w:val="36"/>
          <w:szCs w:val="36"/>
        </w:rPr>
        <w:t>决</w:t>
      </w:r>
      <w:r w:rsidR="00102DF0" w:rsidRPr="00BC41BD">
        <w:rPr>
          <w:rFonts w:ascii="方正小标宋简体" w:eastAsia="方正小标宋简体" w:hint="eastAsia"/>
          <w:sz w:val="36"/>
          <w:szCs w:val="36"/>
        </w:rPr>
        <w:t>算相关重要事项</w:t>
      </w:r>
      <w:r w:rsidR="00057A3C" w:rsidRPr="00BC41BD">
        <w:rPr>
          <w:rFonts w:ascii="方正小标宋简体" w:eastAsia="方正小标宋简体" w:hint="eastAsia"/>
          <w:sz w:val="36"/>
          <w:szCs w:val="36"/>
        </w:rPr>
        <w:t>说明</w:t>
      </w:r>
    </w:p>
    <w:p w:rsidR="00E469B6" w:rsidRPr="00BC41BD" w:rsidRDefault="00E469B6" w:rsidP="00651375">
      <w:pPr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 w:rsidRPr="00BC41BD">
        <w:rPr>
          <w:rFonts w:ascii="方正黑体_GBK" w:eastAsia="方正黑体_GBK" w:hAnsi="黑体" w:hint="eastAsia"/>
          <w:sz w:val="32"/>
          <w:szCs w:val="32"/>
        </w:rPr>
        <w:t>一、</w:t>
      </w:r>
      <w:r w:rsidR="00A2126F" w:rsidRPr="00BC41BD">
        <w:rPr>
          <w:rFonts w:ascii="方正黑体_GBK" w:eastAsia="方正黑体_GBK" w:hAnsi="仿宋" w:cs="Arial" w:hint="eastAsia"/>
          <w:kern w:val="0"/>
          <w:sz w:val="32"/>
          <w:szCs w:val="32"/>
        </w:rPr>
        <w:t>明溪县</w:t>
      </w:r>
      <w:r w:rsidRPr="00BC41BD">
        <w:rPr>
          <w:rFonts w:ascii="方正黑体_GBK" w:eastAsia="方正黑体_GBK" w:hAnsi="仿宋" w:cs="Arial" w:hint="eastAsia"/>
          <w:kern w:val="0"/>
          <w:sz w:val="32"/>
          <w:szCs w:val="32"/>
        </w:rPr>
        <w:t>本级支出预算说明</w:t>
      </w:r>
    </w:p>
    <w:p w:rsidR="00E469B6" w:rsidRDefault="00A2126F" w:rsidP="00651375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</w:t>
      </w:r>
      <w:r>
        <w:rPr>
          <w:rFonts w:ascii="仿宋" w:eastAsia="仿宋" w:hAnsi="仿宋" w:cs="Arial"/>
          <w:kern w:val="0"/>
          <w:sz w:val="32"/>
          <w:szCs w:val="32"/>
        </w:rPr>
        <w:t>020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年度</w:t>
      </w:r>
      <w:r>
        <w:rPr>
          <w:rFonts w:ascii="仿宋" w:eastAsia="仿宋" w:hAnsi="仿宋" w:cs="Arial" w:hint="eastAsia"/>
          <w:kern w:val="0"/>
          <w:sz w:val="32"/>
          <w:szCs w:val="32"/>
        </w:rPr>
        <w:t>明溪县</w:t>
      </w:r>
      <w:r w:rsidR="00E469B6">
        <w:rPr>
          <w:rFonts w:ascii="仿宋" w:eastAsia="仿宋" w:hAnsi="仿宋" w:cs="Arial" w:hint="eastAsia"/>
          <w:kern w:val="0"/>
          <w:sz w:val="32"/>
          <w:szCs w:val="32"/>
        </w:rPr>
        <w:t>本级一般公共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预算</w:t>
      </w:r>
      <w:r w:rsidR="00E469B6">
        <w:rPr>
          <w:rFonts w:ascii="仿宋" w:eastAsia="仿宋" w:hAnsi="仿宋" w:cs="Arial" w:hint="eastAsia"/>
          <w:kern w:val="0"/>
          <w:sz w:val="32"/>
          <w:szCs w:val="32"/>
        </w:rPr>
        <w:t>支出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数为</w:t>
      </w:r>
      <w:r>
        <w:rPr>
          <w:rFonts w:ascii="仿宋" w:eastAsia="仿宋" w:hAnsi="仿宋" w:cs="Arial" w:hint="eastAsia"/>
          <w:kern w:val="0"/>
          <w:sz w:val="32"/>
          <w:szCs w:val="32"/>
        </w:rPr>
        <w:t>1</w:t>
      </w:r>
      <w:r>
        <w:rPr>
          <w:rFonts w:ascii="仿宋" w:eastAsia="仿宋" w:hAnsi="仿宋" w:cs="Arial"/>
          <w:kern w:val="0"/>
          <w:sz w:val="32"/>
          <w:szCs w:val="32"/>
        </w:rPr>
        <w:t>29339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万元，比</w:t>
      </w:r>
      <w:r>
        <w:rPr>
          <w:rFonts w:ascii="仿宋" w:eastAsia="仿宋" w:hAnsi="仿宋" w:cs="Arial" w:hint="eastAsia"/>
          <w:kern w:val="0"/>
          <w:sz w:val="32"/>
          <w:szCs w:val="32"/>
        </w:rPr>
        <w:t>2</w:t>
      </w:r>
      <w:r>
        <w:rPr>
          <w:rFonts w:ascii="仿宋" w:eastAsia="仿宋" w:hAnsi="仿宋" w:cs="Arial"/>
          <w:kern w:val="0"/>
          <w:sz w:val="32"/>
          <w:szCs w:val="32"/>
        </w:rPr>
        <w:t>019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年度执行数</w:t>
      </w:r>
      <w:r>
        <w:rPr>
          <w:rFonts w:ascii="仿宋" w:eastAsia="仿宋" w:hAnsi="仿宋" w:hint="eastAsia"/>
          <w:kern w:val="0"/>
          <w:sz w:val="32"/>
          <w:szCs w:val="32"/>
        </w:rPr>
        <w:t>减少3</w:t>
      </w:r>
      <w:r>
        <w:rPr>
          <w:rFonts w:ascii="仿宋" w:eastAsia="仿宋" w:hAnsi="仿宋"/>
          <w:kern w:val="0"/>
          <w:sz w:val="32"/>
          <w:szCs w:val="32"/>
        </w:rPr>
        <w:t>131</w:t>
      </w:r>
      <w:r w:rsidR="00E469B6">
        <w:rPr>
          <w:rFonts w:ascii="仿宋" w:eastAsia="仿宋" w:hAnsi="仿宋" w:hint="eastAsia"/>
          <w:kern w:val="0"/>
          <w:sz w:val="32"/>
          <w:szCs w:val="32"/>
        </w:rPr>
        <w:t>万元，下降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/>
          <w:kern w:val="0"/>
          <w:sz w:val="32"/>
          <w:szCs w:val="32"/>
        </w:rPr>
        <w:t>.36</w:t>
      </w:r>
      <w:r w:rsidR="00E469B6">
        <w:rPr>
          <w:rFonts w:ascii="仿宋" w:eastAsia="仿宋" w:hAnsi="仿宋" w:hint="eastAsia"/>
          <w:kern w:val="0"/>
          <w:sz w:val="32"/>
          <w:szCs w:val="32"/>
        </w:rPr>
        <w:t>%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。具体情况如下：</w:t>
      </w:r>
    </w:p>
    <w:p w:rsidR="00384FCE" w:rsidRPr="00384FCE" w:rsidRDefault="00384FCE" w:rsidP="00384FCE">
      <w:pPr>
        <w:spacing w:line="600" w:lineRule="exact"/>
        <w:ind w:firstLine="62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（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一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一般公共服务支出12011万元，较上年执行数减少1278万元，下降9.62%。其中：</w:t>
      </w:r>
    </w:p>
    <w:p w:rsidR="004B10B6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20101  人大事务531</w:t>
      </w:r>
      <w:bookmarkStart w:id="0" w:name="_GoBack"/>
      <w:bookmarkEnd w:id="0"/>
      <w:r w:rsidRPr="002761BF">
        <w:rPr>
          <w:rFonts w:ascii="仿宋" w:eastAsia="仿宋" w:hAnsi="仿宋" w:hint="eastAsia"/>
          <w:kern w:val="0"/>
          <w:sz w:val="32"/>
          <w:szCs w:val="32"/>
        </w:rPr>
        <w:t>万元，较上年执行数增加31万元，增长6.2%。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20102  政协事务370万元，较上年执行数增加20万元，增长5.71%。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20103  政府办公厅(室)及相关机构事务2257万元，较上年执行数减少222万元，下降8.96%。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20104  发展与改革事务495万元，较上年执行数增加12万元，增长2.48%。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20105  统计信息事务307万元，较上年执行数增加5万元，增长1.66%。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20106  财政事务836万元，较上年执行数增加19万元，增长2.33%。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20107  税收事务1186万元，较上年执行数减少177万元，下降12.99%。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lastRenderedPageBreak/>
        <w:t>20108  审计事务328万元，较上年执行数持平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20110  人力资源事务3万元，较上年执行数持平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20111  纪检监察事务600万元，较上年执行数增加41万元，增长7.33%。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20113  商贸事务451万元，较上年执行数持平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20123  民族事务9万元，较上年执行数持平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20126  档案事务188万元，较上年执行数增加8万元，增长4.44%。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20128  民主党派及工商联事务34万元，较上年执行数持平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20129  群众团体事务335万元，较上年执行数增加7万元，增长2.13%。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20131  党委办公厅(室)及相关机构事务630万元，较上年执行数增加25万元，增长4.13%。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20132  组织事务209万元，较上年执行数持平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20133  宣传事务365万元，较上年执行数增加18万元，增长5.19%。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20134  统战事务151万元，较上年执行数增加9万元，增长6.34%。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20136  其他共产党事务支出193万元，较上年执行数增加15万元，增长8.43%。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20138  市场监督管理事务1402万元，较上年执行数增加111万元，增长8.6%。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lastRenderedPageBreak/>
        <w:t>20199  其他一般公共服务支出1131万元，较上年执行数减少1200万元，下降51.48%。</w:t>
      </w:r>
    </w:p>
    <w:p w:rsidR="00384FCE" w:rsidRPr="00384FCE" w:rsidRDefault="00384FCE" w:rsidP="00384FCE">
      <w:pPr>
        <w:spacing w:line="600" w:lineRule="exact"/>
        <w:ind w:firstLine="62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（三）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国防支出223万元，较上年执行数减少14万元，下降5.91%。其中：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20306  国防动员106万元，较上年执行数增加5万元，增长4.95%。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20399  其他国防支出117万元，较上年执行数减少19万元，下降13.97%。</w:t>
      </w:r>
    </w:p>
    <w:p w:rsidR="00384FCE" w:rsidRPr="00384FCE" w:rsidRDefault="00384FCE" w:rsidP="00384FCE">
      <w:pPr>
        <w:spacing w:line="600" w:lineRule="exact"/>
        <w:ind w:firstLine="62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（四）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公共安全支出6267万元，较上年执行数减少1219万元，下降16.28%。其中：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20401  武装警察部队219万元，较上年执行数持平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20402  公安5212万元，较上年执行数减少420万元，下降7.46%。主要是债券资金减少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20406  司法584万元，较上年执行数持平</w:t>
      </w:r>
    </w:p>
    <w:p w:rsid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20499  其他公共安全支出252万元，较上年执行数减少799万元，下降76.02%。主要是债券资金减少</w:t>
      </w:r>
      <w:r w:rsidR="00384FCE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384FCE" w:rsidRPr="00384FCE" w:rsidRDefault="00384FCE" w:rsidP="00384FCE">
      <w:pPr>
        <w:spacing w:line="600" w:lineRule="exact"/>
        <w:ind w:firstLine="62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（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五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教育支出31409万元，较上年执行数增加934万元，增长3.06%。</w:t>
      </w:r>
      <w:r w:rsidR="004B10B6"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其中：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20501  教育管理事务500万元，较上年执行数增加34万元，增长7.3%。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20502  普通教育27704万元，较上年执行数增加1500万元，增长5.72%。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20503  职业教育963万元，较上年执行数持平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lastRenderedPageBreak/>
        <w:t>20504  成人教育12万元，较上年执行数持平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20507  特殊教育60万元，较上年执行数持平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20508  进修及培训756万元，较上年执行数持平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20509  教育费附加安排的支出850万元，较上年执行数减少400万元，下降32%。教育附加费较少</w:t>
      </w:r>
    </w:p>
    <w:p w:rsid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20599  其他教育支出564万元，较上年执行数减少200万元，下降26.18%。</w:t>
      </w:r>
    </w:p>
    <w:p w:rsidR="00384FCE" w:rsidRPr="00384FCE" w:rsidRDefault="00384FCE" w:rsidP="00384FCE">
      <w:pPr>
        <w:spacing w:line="600" w:lineRule="exact"/>
        <w:ind w:firstLine="62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（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六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科学技术支出1083万元，较上年执行数减少121万元，下降10.05%。其中：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20601  科学技术管理事务55万元，较上年执行数增加2万元，增长3.77%。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20603  应用研究136万元，较上年执行数减少10万元，下降6.85%。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20604  技术研究与开发619万元，较上年执行数减少113万元，下降15.44%。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20607  科学技术普及174万元，较上年执行数持平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20699  其他科学技术支出99万元，较上年执行数持平</w:t>
      </w:r>
    </w:p>
    <w:p w:rsidR="00384FCE" w:rsidRPr="002F6995" w:rsidRDefault="00384FCE" w:rsidP="00384FCE">
      <w:pPr>
        <w:spacing w:line="600" w:lineRule="exact"/>
        <w:ind w:firstLine="62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（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文化旅游体育与传媒支出1955万元，较上年执行数减少150万元，下降7.13%。其中：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20701  文化和旅游1266万元，较上年执行数增加103万元，增长8.86%。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20702  文物110万元，较上年执行数增加1万元，增长0.92%。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lastRenderedPageBreak/>
        <w:t>20703  体育53万元，较上年执行数持平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20706  新闻出版电影10万元，较上年执行数持平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20708  广播电视280万元，较上年执行数增加10万元，增长3.7%。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20799  其他文化体育与传媒支出236万元，较上年执行数减少264万元，下降52.8%。</w:t>
      </w:r>
    </w:p>
    <w:p w:rsidR="00384FCE" w:rsidRPr="00384FCE" w:rsidRDefault="00384FCE" w:rsidP="00384FCE">
      <w:pPr>
        <w:spacing w:line="600" w:lineRule="exact"/>
        <w:ind w:firstLine="62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（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八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社会保障和就业支出12114万元，较上年执行数增加2388万元，增长24.55%。</w:t>
      </w:r>
      <w:r w:rsidR="004B10B6"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其中：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20801  人力资源和社会保障管理事务857万元，较上年执行数增加24万元，增长2.88%。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20802  民政管理事务560万元，较上年执行数增加28万元，增长5.26%。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20805  行政事业单位离退休13万元，较上年执行数持平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20807  就业补助287万元，较上年执行数增加100万元，增长53.48%。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20808  抚恤2196万元，较上年执行数增加1693万元，增长336.58%。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20809  退役安置79万元，较上年执行数持平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20810  社会福利353万元，较上年执行数减少3万元，下降0.84%。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20811  残疾人事业786万元，较上年执行数持平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20819  最低生活保障1032万元，较上年执行数持平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lastRenderedPageBreak/>
        <w:t>20820  临时救助94万元，较上年执行数持平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20821  特困人员救助供养774万元，较上年执行数增加400万元，增长106.95%。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20825  其他生活救助101万元，较上年执行数持平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20826  财政对基本养老保险基金的补助4600万元，较上年执行数增加141万元，增长3.16%。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20828  退役军人管理事务94万元，较上年执行数增加6万元，增长6.82%。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20899  其他社会保障和就业支出288万元，较上年执行数减少1万元，下降0.35%。</w:t>
      </w:r>
    </w:p>
    <w:p w:rsidR="00384FCE" w:rsidRPr="00384FCE" w:rsidRDefault="00384FCE" w:rsidP="00384FCE">
      <w:pPr>
        <w:spacing w:line="600" w:lineRule="exact"/>
        <w:ind w:firstLine="62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（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九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卫生健康支出9867万元，较上年执行数减少842万元，下降7.86%。其中：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21001  卫生健康管理事务1376万元，较上年执行数增加126万元，增长10.08%。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21002  公立医院2735万元，较上年执行数减少1099万元，下降28.66%。主要是债券项目资金减少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21003  基层医疗卫生机构2644万元，较上年执行数增加34万元，增长1.3%。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21004  公共卫生2131万元，较上年执行数增加108万元，增长5.34%。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21006  中医药71万元，较上年执行数增加25万元，增长54.35%。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21007  计划生育事务460万元，较上年执行数持平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lastRenderedPageBreak/>
        <w:t>21012  财政对基本医疗保险基金的补助108万元，较上年执行数持平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21013  医疗救助75万元，较上年执行数持平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21014  优抚对象医疗17万元，较上年执行数持平</w:t>
      </w:r>
    </w:p>
    <w:p w:rsid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21099  其他卫生健康支出250万元，较上年执行数减少36万元，下降12.59%。</w:t>
      </w:r>
    </w:p>
    <w:p w:rsidR="00384FCE" w:rsidRPr="00384FCE" w:rsidRDefault="00384FCE" w:rsidP="00384FCE">
      <w:pPr>
        <w:spacing w:line="600" w:lineRule="exact"/>
        <w:ind w:firstLine="62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（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十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节能环保支出4323万元，较上年执行数增加403万元，增长10.28%。</w:t>
      </w:r>
      <w:r w:rsidR="004B10B6"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其中：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21101  环境保护管理事务50万元，较上年执行数减少418万元，下降89.32%。主要是部分债券资金项目完成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21103  污染防治969万元，较上年执行数增加403万元，增长71.2%。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21104  自然生态保护893万元，较上年执行数增加63万元，增长7.59%。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21105  天然林保护320万元，较上年执行数持平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21110  能源节约利用203万元，较上年执行数持平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21112  可再生能源35万元，较上年执行数持平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21114  能源管理事务25万元，较上年执行数持平</w:t>
      </w:r>
    </w:p>
    <w:p w:rsid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21199  其他节能环保支出1828万元，较上年执行数增加355万元，增长24.1%。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384FCE" w:rsidRPr="00384FCE" w:rsidRDefault="00384FCE" w:rsidP="00384FCE">
      <w:pPr>
        <w:spacing w:line="600" w:lineRule="exact"/>
        <w:ind w:firstLine="62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（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十一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城乡社区支出10544万元，较上年执行数减少631万元，下降5.65%。其中：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21201  城乡社区管理事务2025万元，较上年执行数增</w:t>
      </w:r>
      <w:r w:rsidRPr="002761BF">
        <w:rPr>
          <w:rFonts w:ascii="仿宋" w:eastAsia="仿宋" w:hAnsi="仿宋" w:hint="eastAsia"/>
          <w:kern w:val="0"/>
          <w:sz w:val="32"/>
          <w:szCs w:val="32"/>
        </w:rPr>
        <w:lastRenderedPageBreak/>
        <w:t>加39万元，增长1.96%。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21202  城乡社区规划与管理500万元，较上年执行数减少227万元，下降31.22%。债券项目资金减少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21203  城乡社区公共设施6609万元，较上年执行数减少241万元，下降3.52%。城区污水管已修复部分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21205  城乡社区环境卫生1300万元，较上年执行数减少202万元，下降13.45%。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21299  其他城乡社区支出110万元，较上年执行数持平</w:t>
      </w:r>
    </w:p>
    <w:p w:rsidR="00384FCE" w:rsidRPr="002F6995" w:rsidRDefault="00384FCE" w:rsidP="00384FCE">
      <w:pPr>
        <w:spacing w:line="600" w:lineRule="exact"/>
        <w:ind w:firstLine="62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（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十二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农林水支出17731万元，较上年执行数减少7524万元，下降29.79%。其中：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21301  农业3492万元，较上年执行数减少1373万元，下降28.22%。上级下达资金减少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21302  林业和草原4320万元，较上年执行数减少320万元，下降6.9%。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21303  水利1490万元，较上年执行数减少3700万元，下降71.29%。水利专项资金预估减少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21305  扶贫6620万元，较上年执行数减少-9万元，下降-0.14%。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21306  农业综合开发1450万元，较上年执行数增加17万元，增长1.19%。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21307  农村综合改革239万元，较上年执行数持平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21308  普惠金融发展支出120万元，较上年执行数持</w:t>
      </w:r>
      <w:r w:rsidRPr="002761BF">
        <w:rPr>
          <w:rFonts w:ascii="仿宋" w:eastAsia="仿宋" w:hAnsi="仿宋" w:hint="eastAsia"/>
          <w:kern w:val="0"/>
          <w:sz w:val="32"/>
          <w:szCs w:val="32"/>
        </w:rPr>
        <w:lastRenderedPageBreak/>
        <w:t>平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21399  其他农林水支出0万元，较上年执行数减少2157万元，下降100%。</w:t>
      </w:r>
    </w:p>
    <w:p w:rsidR="00384FCE" w:rsidRPr="002F6995" w:rsidRDefault="00384FCE" w:rsidP="00384FCE">
      <w:pPr>
        <w:spacing w:line="600" w:lineRule="exact"/>
        <w:ind w:firstLine="62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（十三）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交通运输支出4789万元，较上年执行数增加1543万元，增长47.54%。</w:t>
      </w:r>
      <w:r w:rsidR="004B10B6"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其中：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21401  公路水路运输4477万元，较上年执行数增加1543万元，增长52.59%。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21404  成品油价格改革对交通运输的补贴110万元，较上年执行数持平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21406  车辆购置税支出202万元，较上年执行数持平</w:t>
      </w:r>
    </w:p>
    <w:p w:rsidR="00384FCE" w:rsidRPr="002F6995" w:rsidRDefault="00384FCE" w:rsidP="00384FCE">
      <w:pPr>
        <w:spacing w:line="600" w:lineRule="exact"/>
        <w:ind w:firstLine="62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（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十四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资源勘探信息等支出2038万元，较上年执行数增加396万元，增长24.12%。</w:t>
      </w:r>
      <w:r w:rsidR="004B10B6"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其中：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21508  支持中小企业发展和管理支出260万元，较上年执行数增加10万元，增长4%。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21599  其他资源勘探信息等支出1778万元，较上年执行数增加386万元，增长27.73%。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384FCE" w:rsidRPr="002F6995" w:rsidRDefault="00384FCE" w:rsidP="00384FCE">
      <w:pPr>
        <w:spacing w:line="600" w:lineRule="exact"/>
        <w:ind w:firstLine="62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（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十五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商业服务业等支出1099万元，较上年执行数减少320万元，下降22.55%。其中：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21602  商业流通事务270万元，较上年执行数增加19万元，增长7.57%。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21606  涉外发展服务支出456万元，较上年执行数持平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21699  其他商业服务业等支出373万元，较上年执行</w:t>
      </w:r>
      <w:r w:rsidRPr="002761BF">
        <w:rPr>
          <w:rFonts w:ascii="仿宋" w:eastAsia="仿宋" w:hAnsi="仿宋" w:hint="eastAsia"/>
          <w:kern w:val="0"/>
          <w:sz w:val="32"/>
          <w:szCs w:val="32"/>
        </w:rPr>
        <w:lastRenderedPageBreak/>
        <w:t>数减少339万元，下降47.61%。</w:t>
      </w:r>
    </w:p>
    <w:p w:rsidR="002761BF" w:rsidRPr="002761BF" w:rsidRDefault="00384FCE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(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十八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)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自然资源海洋气象等支出4275万元，较上年执行数增加1410万元，增长49.21%。</w:t>
      </w:r>
      <w:r w:rsidR="004B10B6"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其中：</w:t>
      </w:r>
      <w:r w:rsidR="002761BF" w:rsidRPr="002761BF">
        <w:rPr>
          <w:rFonts w:ascii="仿宋" w:eastAsia="仿宋" w:hAnsi="仿宋" w:hint="eastAsia"/>
          <w:kern w:val="0"/>
          <w:sz w:val="32"/>
          <w:szCs w:val="32"/>
        </w:rPr>
        <w:t>22001  自然资源事务2888万元，较上年执行数增加155万元，增长5.67%。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22005  气象事务73万元，较上年执行数增加4万元，增长5.8%。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22099  其他自然资源海洋气象等支出1314万元，较上年执行数增加1251万元，增长1985.71%。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384FCE" w:rsidRPr="00384FCE" w:rsidRDefault="00384FCE" w:rsidP="00384FCE">
      <w:pPr>
        <w:spacing w:line="600" w:lineRule="exact"/>
        <w:ind w:firstLine="62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(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十九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)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住房保障支出1748万元，较上年执行数增加866万元，增长98.19%。</w:t>
      </w:r>
      <w:r w:rsidR="004B10B6"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其中：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22101  保障性安居工程支出84万元，较上年执行数持平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>；</w:t>
      </w:r>
    </w:p>
    <w:p w:rsid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22103  城乡社区住宅1664万元，较上年执行数增加866万元，增长108.52%。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384FCE" w:rsidRPr="004B10B6" w:rsidRDefault="00384FCE" w:rsidP="004B10B6">
      <w:pPr>
        <w:spacing w:line="600" w:lineRule="exact"/>
        <w:ind w:firstLine="620"/>
        <w:rPr>
          <w:rFonts w:ascii="仿宋" w:eastAsia="仿宋" w:hAnsi="仿宋" w:hint="eastAsia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(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二十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)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粮油物资储备支出436万元，较上年执行数增加18万元，增长4.31%。</w:t>
      </w:r>
      <w:r w:rsidR="004B10B6"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其中：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22201  粮油事务329万元，较上年执行数增加15万元，增长4.78%。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384FCE" w:rsidRPr="002761BF" w:rsidRDefault="002761BF" w:rsidP="00384FC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22202  物资事务5万元，较上年执行数增加1万元，增长25%。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22204  粮油储备102万元，较上年执行数增加2万元，增长2%。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384FCE" w:rsidRPr="002F6995" w:rsidRDefault="00384FCE" w:rsidP="00384FCE">
      <w:pPr>
        <w:spacing w:line="600" w:lineRule="exact"/>
        <w:ind w:firstLine="62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(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二十一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)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灾害防治及应急管理支出1166万元，较上年执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lastRenderedPageBreak/>
        <w:t>行数增加252万元，增长27.57%。</w:t>
      </w:r>
      <w:r w:rsidR="004B10B6"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其中：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22401  应急管理事务463万元，较上年执行数增加27万元，增长6.19%。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22402  消防事务200万元，较上年执行数增加13万元，增长6.95%。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22405  地震事务8万元，较上年执行数持平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22407  自然灾害救灾及恢复重建支出105万元，较上年执行数持平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22499  其他灾害防治及应急管理支出390万元，较上年执行数增加212万元，增长119.1%。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384FCE" w:rsidRPr="002F6995" w:rsidRDefault="00384FCE" w:rsidP="00384FCE">
      <w:pPr>
        <w:spacing w:line="600" w:lineRule="exact"/>
        <w:ind w:firstLine="62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(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二十二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)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预备费1000万元，较上年执行数增加1000万元，增长%。其中：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227预备费1000万元，较上年执行数增加1000万元，增长%。主要原因是上年未动用预备费。</w:t>
      </w:r>
    </w:p>
    <w:p w:rsidR="00384FCE" w:rsidRPr="002F6995" w:rsidRDefault="00384FCE" w:rsidP="00384FCE">
      <w:pPr>
        <w:spacing w:line="600" w:lineRule="exact"/>
        <w:ind w:firstLine="62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(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二十三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)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其他支出1345万元，较上年执行数增加689万元，增长105.03%。</w:t>
      </w:r>
      <w:r w:rsidR="004B10B6"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其中：</w:t>
      </w:r>
    </w:p>
    <w:p w:rsidR="00384FCE" w:rsidRDefault="002761BF" w:rsidP="00384FCE">
      <w:pPr>
        <w:spacing w:line="600" w:lineRule="exact"/>
        <w:ind w:firstLine="62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22999  其他支出1345万元，较上年执行数增加689万元，增长105.03%。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2761BF" w:rsidRPr="00384FCE" w:rsidRDefault="00384FCE" w:rsidP="00384FCE">
      <w:pPr>
        <w:spacing w:line="600" w:lineRule="exact"/>
        <w:ind w:firstLine="62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(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二十四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)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债务付息支出3881万元，较上年执行数减少931万元，下降19.35%。其中：</w:t>
      </w:r>
    </w:p>
    <w:p w:rsidR="002761BF" w:rsidRPr="002761BF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23203  地方政府一般债务付息支出3881万元，较上年执行数减少931万元，下降19.35%。主要是债券利息增加</w:t>
      </w:r>
    </w:p>
    <w:p w:rsidR="00384FCE" w:rsidRPr="00313891" w:rsidRDefault="00384FCE" w:rsidP="00384FCE">
      <w:pPr>
        <w:spacing w:line="600" w:lineRule="exact"/>
        <w:ind w:firstLine="62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(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二十五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)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t>债务发行费用支出35万元，较上年执行数增加</w:t>
      </w:r>
      <w:r w:rsidRPr="002F6995">
        <w:rPr>
          <w:rFonts w:ascii="仿宋" w:eastAsia="仿宋" w:hAnsi="仿宋" w:hint="eastAsia"/>
          <w:snapToGrid w:val="0"/>
          <w:kern w:val="0"/>
          <w:sz w:val="32"/>
          <w:szCs w:val="32"/>
        </w:rPr>
        <w:lastRenderedPageBreak/>
        <w:t>3万元，增长9.38%。其中：</w:t>
      </w:r>
    </w:p>
    <w:p w:rsidR="00384FCE" w:rsidRDefault="002761BF" w:rsidP="0027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761BF">
        <w:rPr>
          <w:rFonts w:ascii="仿宋" w:eastAsia="仿宋" w:hAnsi="仿宋" w:hint="eastAsia"/>
          <w:kern w:val="0"/>
          <w:sz w:val="32"/>
          <w:szCs w:val="32"/>
        </w:rPr>
        <w:t>23303  地方政府一般债务发行费用支出35万元，较上年执行数增加3万元，增长9.38%。</w:t>
      </w:r>
      <w:r w:rsidR="004B10B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057A3C" w:rsidRPr="00057A3C" w:rsidRDefault="00E469B6" w:rsidP="002761BF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057A3C" w:rsidRPr="00057A3C">
        <w:rPr>
          <w:rFonts w:ascii="黑体" w:eastAsia="黑体" w:hAnsi="黑体" w:hint="eastAsia"/>
          <w:sz w:val="32"/>
          <w:szCs w:val="32"/>
        </w:rPr>
        <w:t>、财政转移支付安排情况</w:t>
      </w:r>
    </w:p>
    <w:p w:rsidR="00057A3C" w:rsidRPr="00057A3C" w:rsidRDefault="00A2126F" w:rsidP="00651375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</w:t>
      </w:r>
      <w:r>
        <w:rPr>
          <w:rFonts w:ascii="仿宋" w:eastAsia="仿宋" w:hAnsi="仿宋" w:cs="Arial"/>
          <w:kern w:val="0"/>
          <w:sz w:val="32"/>
          <w:szCs w:val="32"/>
        </w:rPr>
        <w:t>020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年度</w:t>
      </w:r>
      <w:r>
        <w:rPr>
          <w:rFonts w:ascii="仿宋" w:eastAsia="仿宋" w:hAnsi="仿宋" w:cs="Arial" w:hint="eastAsia"/>
          <w:kern w:val="0"/>
          <w:sz w:val="32"/>
          <w:szCs w:val="32"/>
        </w:rPr>
        <w:t>明溪县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对下税收返还和转移支付预算数为</w:t>
      </w:r>
      <w:r w:rsidR="003A3A42">
        <w:rPr>
          <w:rFonts w:ascii="仿宋" w:eastAsia="仿宋" w:hAnsi="仿宋" w:cs="Arial"/>
          <w:kern w:val="0"/>
          <w:sz w:val="32"/>
          <w:szCs w:val="32"/>
        </w:rPr>
        <w:t>19000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万元，比</w:t>
      </w:r>
      <w:r>
        <w:rPr>
          <w:rFonts w:ascii="仿宋" w:eastAsia="仿宋" w:hAnsi="仿宋" w:cs="Arial" w:hint="eastAsia"/>
          <w:kern w:val="0"/>
          <w:sz w:val="32"/>
          <w:szCs w:val="32"/>
        </w:rPr>
        <w:t>2</w:t>
      </w:r>
      <w:r>
        <w:rPr>
          <w:rFonts w:ascii="仿宋" w:eastAsia="仿宋" w:hAnsi="仿宋" w:cs="Arial"/>
          <w:kern w:val="0"/>
          <w:sz w:val="32"/>
          <w:szCs w:val="32"/>
        </w:rPr>
        <w:t>019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年度执行数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3A3A42">
        <w:rPr>
          <w:rFonts w:ascii="仿宋" w:eastAsia="仿宋" w:hAnsi="仿宋" w:hint="eastAsia"/>
          <w:kern w:val="0"/>
          <w:sz w:val="32"/>
          <w:szCs w:val="32"/>
        </w:rPr>
        <w:t>3</w:t>
      </w:r>
      <w:r w:rsidR="003A3A42">
        <w:rPr>
          <w:rFonts w:ascii="仿宋" w:eastAsia="仿宋" w:hAnsi="仿宋"/>
          <w:kern w:val="0"/>
          <w:sz w:val="32"/>
          <w:szCs w:val="32"/>
        </w:rPr>
        <w:t>97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3A3A42">
        <w:rPr>
          <w:rFonts w:ascii="仿宋" w:eastAsia="仿宋" w:hAnsi="仿宋" w:hint="eastAsia"/>
          <w:kern w:val="0"/>
          <w:sz w:val="32"/>
          <w:szCs w:val="32"/>
        </w:rPr>
        <w:t>下降2</w:t>
      </w:r>
      <w:r w:rsidR="003A3A42">
        <w:rPr>
          <w:rFonts w:ascii="仿宋" w:eastAsia="仿宋" w:hAnsi="仿宋"/>
          <w:kern w:val="0"/>
          <w:sz w:val="32"/>
          <w:szCs w:val="32"/>
        </w:rPr>
        <w:t>.05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%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。具体情况如下：</w:t>
      </w:r>
    </w:p>
    <w:p w:rsidR="00057A3C" w:rsidRPr="00313891" w:rsidRDefault="00057A3C" w:rsidP="00651375">
      <w:pPr>
        <w:spacing w:line="600" w:lineRule="exact"/>
        <w:ind w:firstLineChars="200" w:firstLine="643"/>
        <w:rPr>
          <w:rStyle w:val="a3"/>
          <w:rFonts w:ascii="楷体" w:eastAsia="楷体" w:hAnsi="楷体" w:cs="Arial"/>
          <w:kern w:val="0"/>
          <w:sz w:val="32"/>
          <w:szCs w:val="32"/>
        </w:rPr>
      </w:pPr>
      <w:r w:rsidRPr="00313891">
        <w:rPr>
          <w:rFonts w:ascii="楷体" w:eastAsia="楷体" w:hAnsi="楷体" w:cs="Arial" w:hint="eastAsia"/>
          <w:b/>
          <w:kern w:val="0"/>
          <w:sz w:val="32"/>
          <w:szCs w:val="32"/>
        </w:rPr>
        <w:t>（一）</w:t>
      </w:r>
      <w:r w:rsidRPr="00313891">
        <w:rPr>
          <w:rStyle w:val="a3"/>
          <w:rFonts w:ascii="楷体" w:eastAsia="楷体" w:hAnsi="楷体" w:cs="Arial" w:hint="eastAsia"/>
          <w:kern w:val="0"/>
          <w:sz w:val="32"/>
          <w:szCs w:val="32"/>
        </w:rPr>
        <w:t>一般性转移支付</w:t>
      </w:r>
    </w:p>
    <w:p w:rsidR="00057A3C" w:rsidRDefault="003A3A42" w:rsidP="00651375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</w:t>
      </w:r>
      <w:r>
        <w:rPr>
          <w:rFonts w:ascii="仿宋" w:eastAsia="仿宋" w:hAnsi="仿宋" w:cs="Arial"/>
          <w:kern w:val="0"/>
          <w:sz w:val="32"/>
          <w:szCs w:val="32"/>
        </w:rPr>
        <w:t>020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年度</w:t>
      </w:r>
      <w:r w:rsidR="00A2126F">
        <w:rPr>
          <w:rFonts w:ascii="仿宋" w:eastAsia="仿宋" w:hAnsi="仿宋" w:cs="Arial" w:hint="eastAsia"/>
          <w:kern w:val="0"/>
          <w:sz w:val="32"/>
          <w:szCs w:val="32"/>
        </w:rPr>
        <w:t>明溪县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对下</w:t>
      </w:r>
      <w:r w:rsidR="00057A3C">
        <w:rPr>
          <w:rFonts w:ascii="仿宋" w:eastAsia="仿宋" w:hAnsi="仿宋" w:cs="Arial" w:hint="eastAsia"/>
          <w:kern w:val="0"/>
          <w:sz w:val="32"/>
          <w:szCs w:val="32"/>
        </w:rPr>
        <w:t>一般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转移支付预算数为</w:t>
      </w:r>
      <w:r w:rsidR="00527686">
        <w:rPr>
          <w:rFonts w:ascii="仿宋" w:eastAsia="仿宋" w:hAnsi="仿宋" w:cs="Arial"/>
          <w:kern w:val="0"/>
          <w:sz w:val="32"/>
          <w:szCs w:val="32"/>
        </w:rPr>
        <w:t>19000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万元，比</w:t>
      </w:r>
      <w:r>
        <w:rPr>
          <w:rFonts w:ascii="仿宋" w:eastAsia="仿宋" w:hAnsi="仿宋" w:cs="Arial" w:hint="eastAsia"/>
          <w:kern w:val="0"/>
          <w:sz w:val="32"/>
          <w:szCs w:val="32"/>
        </w:rPr>
        <w:t>2019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年度执行数</w:t>
      </w:r>
      <w:r w:rsidR="00527686">
        <w:rPr>
          <w:rFonts w:ascii="仿宋" w:eastAsia="仿宋" w:hAnsi="仿宋" w:hint="eastAsia"/>
          <w:kern w:val="0"/>
          <w:sz w:val="32"/>
          <w:szCs w:val="32"/>
        </w:rPr>
        <w:t>减少3</w:t>
      </w:r>
      <w:r w:rsidR="00527686">
        <w:rPr>
          <w:rFonts w:ascii="仿宋" w:eastAsia="仿宋" w:hAnsi="仿宋"/>
          <w:kern w:val="0"/>
          <w:sz w:val="32"/>
          <w:szCs w:val="32"/>
        </w:rPr>
        <w:t>97</w:t>
      </w:r>
      <w:r w:rsidR="00527686">
        <w:rPr>
          <w:rFonts w:ascii="仿宋" w:eastAsia="仿宋" w:hAnsi="仿宋" w:hint="eastAsia"/>
          <w:kern w:val="0"/>
          <w:sz w:val="32"/>
          <w:szCs w:val="32"/>
        </w:rPr>
        <w:t>万元</w:t>
      </w:r>
      <w:r w:rsidRPr="00057A3C">
        <w:rPr>
          <w:rFonts w:ascii="仿宋" w:eastAsia="仿宋" w:hAnsi="仿宋" w:cs="Arial" w:hint="eastAsia"/>
          <w:kern w:val="0"/>
          <w:sz w:val="32"/>
          <w:szCs w:val="32"/>
        </w:rPr>
        <w:t>。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具体情况如下</w:t>
      </w:r>
      <w:r w:rsidR="00057A3C">
        <w:rPr>
          <w:rFonts w:ascii="仿宋" w:eastAsia="仿宋" w:hAnsi="仿宋" w:cs="Arial" w:hint="eastAsia"/>
          <w:kern w:val="0"/>
          <w:sz w:val="32"/>
          <w:szCs w:val="32"/>
        </w:rPr>
        <w:t>（分项目表述）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：</w:t>
      </w:r>
    </w:p>
    <w:p w:rsidR="00C10C56" w:rsidRDefault="00527686" w:rsidP="00C10C5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1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.</w:t>
      </w:r>
      <w:r w:rsidR="00C10C56">
        <w:rPr>
          <w:rFonts w:ascii="仿宋" w:eastAsia="仿宋" w:hAnsi="仿宋"/>
          <w:kern w:val="0"/>
          <w:sz w:val="32"/>
          <w:szCs w:val="32"/>
        </w:rPr>
        <w:t>20125</w:t>
      </w:r>
      <w:r w:rsidR="00C10C56" w:rsidRPr="00311244">
        <w:rPr>
          <w:rFonts w:ascii="仿宋" w:eastAsia="仿宋" w:hAnsi="仿宋" w:hint="eastAsia"/>
          <w:kern w:val="0"/>
          <w:sz w:val="32"/>
          <w:szCs w:val="32"/>
        </w:rPr>
        <w:t>港澳台侨事务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项目</w:t>
      </w:r>
      <w:r w:rsidR="00C10C56">
        <w:rPr>
          <w:rFonts w:ascii="仿宋" w:eastAsia="仿宋" w:hAnsi="仿宋"/>
          <w:kern w:val="0"/>
          <w:sz w:val="32"/>
          <w:szCs w:val="32"/>
        </w:rPr>
        <w:t>7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9B02B6" w:rsidRDefault="00204B5F" w:rsidP="00443674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2</w:t>
      </w:r>
      <w:r w:rsidR="009B02B6">
        <w:rPr>
          <w:rFonts w:ascii="仿宋" w:eastAsia="仿宋" w:hAnsi="仿宋" w:hint="eastAsia"/>
          <w:kern w:val="0"/>
          <w:sz w:val="32"/>
          <w:szCs w:val="32"/>
        </w:rPr>
        <w:t>.</w:t>
      </w:r>
      <w:r w:rsidR="009B02B6" w:rsidRPr="00006D45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9B02B6" w:rsidRPr="00006D45">
        <w:rPr>
          <w:rFonts w:ascii="仿宋" w:eastAsia="仿宋" w:hAnsi="仿宋"/>
          <w:kern w:val="0"/>
          <w:sz w:val="32"/>
          <w:szCs w:val="32"/>
        </w:rPr>
        <w:t>2</w:t>
      </w:r>
      <w:r w:rsidR="009B02B6">
        <w:rPr>
          <w:rFonts w:ascii="仿宋" w:eastAsia="仿宋" w:hAnsi="仿宋"/>
          <w:kern w:val="0"/>
          <w:sz w:val="32"/>
          <w:szCs w:val="32"/>
        </w:rPr>
        <w:t>0599</w:t>
      </w:r>
      <w:r w:rsidR="009B02B6" w:rsidRPr="00006D45">
        <w:rPr>
          <w:rFonts w:ascii="仿宋" w:eastAsia="仿宋" w:hAnsi="仿宋" w:hint="eastAsia"/>
          <w:kern w:val="0"/>
          <w:sz w:val="32"/>
          <w:szCs w:val="32"/>
        </w:rPr>
        <w:t>其他教育支出</w:t>
      </w:r>
      <w:r w:rsidR="009B02B6">
        <w:rPr>
          <w:rFonts w:ascii="仿宋" w:eastAsia="仿宋" w:hAnsi="仿宋" w:hint="eastAsia"/>
          <w:kern w:val="0"/>
          <w:sz w:val="32"/>
          <w:szCs w:val="32"/>
        </w:rPr>
        <w:t>项目15万元</w:t>
      </w:r>
      <w:r w:rsidR="00443674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C10C56" w:rsidRDefault="00204B5F" w:rsidP="00C10C5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3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.</w:t>
      </w:r>
      <w:r w:rsidR="00C10C56">
        <w:rPr>
          <w:rFonts w:ascii="仿宋" w:eastAsia="仿宋" w:hAnsi="仿宋"/>
          <w:kern w:val="0"/>
          <w:sz w:val="32"/>
          <w:szCs w:val="32"/>
        </w:rPr>
        <w:t>20701</w:t>
      </w:r>
      <w:r w:rsidR="00C10C56" w:rsidRPr="00311244">
        <w:rPr>
          <w:rFonts w:ascii="仿宋" w:eastAsia="仿宋" w:hAnsi="仿宋" w:hint="eastAsia"/>
          <w:kern w:val="0"/>
          <w:sz w:val="32"/>
          <w:szCs w:val="32"/>
        </w:rPr>
        <w:t>文化和旅游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项目</w:t>
      </w:r>
      <w:r w:rsidR="00C10C56">
        <w:rPr>
          <w:rFonts w:ascii="仿宋" w:eastAsia="仿宋" w:hAnsi="仿宋"/>
          <w:kern w:val="0"/>
          <w:sz w:val="32"/>
          <w:szCs w:val="32"/>
        </w:rPr>
        <w:t>42</w:t>
      </w:r>
      <w:r w:rsidR="00443674">
        <w:rPr>
          <w:rFonts w:ascii="仿宋" w:eastAsia="仿宋" w:hAnsi="仿宋" w:hint="eastAsia"/>
          <w:kern w:val="0"/>
          <w:sz w:val="32"/>
          <w:szCs w:val="32"/>
        </w:rPr>
        <w:t>万元。</w:t>
      </w:r>
    </w:p>
    <w:p w:rsidR="00443674" w:rsidRPr="00443674" w:rsidRDefault="00204B5F" w:rsidP="00204B5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4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.</w:t>
      </w:r>
      <w:r w:rsidR="00C10C56">
        <w:rPr>
          <w:rFonts w:ascii="仿宋" w:eastAsia="仿宋" w:hAnsi="仿宋"/>
          <w:kern w:val="0"/>
          <w:sz w:val="32"/>
          <w:szCs w:val="32"/>
        </w:rPr>
        <w:t>20702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文物项目</w:t>
      </w:r>
      <w:r w:rsidR="00C10C56">
        <w:rPr>
          <w:rFonts w:ascii="仿宋" w:eastAsia="仿宋" w:hAnsi="仿宋"/>
          <w:kern w:val="0"/>
          <w:sz w:val="32"/>
          <w:szCs w:val="32"/>
        </w:rPr>
        <w:t>2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万元。</w:t>
      </w:r>
    </w:p>
    <w:p w:rsidR="00527686" w:rsidRDefault="00527686" w:rsidP="00C10C5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5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.</w:t>
      </w:r>
      <w:r w:rsidR="00C10C56">
        <w:rPr>
          <w:rFonts w:ascii="仿宋" w:eastAsia="仿宋" w:hAnsi="仿宋"/>
          <w:kern w:val="0"/>
          <w:sz w:val="32"/>
          <w:szCs w:val="32"/>
        </w:rPr>
        <w:t>20810</w:t>
      </w:r>
      <w:r w:rsidR="00C10C56" w:rsidRPr="00311244">
        <w:rPr>
          <w:rFonts w:ascii="仿宋" w:eastAsia="仿宋" w:hAnsi="仿宋" w:hint="eastAsia"/>
          <w:kern w:val="0"/>
          <w:sz w:val="32"/>
          <w:szCs w:val="32"/>
        </w:rPr>
        <w:t>社会福利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项目</w:t>
      </w:r>
      <w:r w:rsidR="00C10C56">
        <w:rPr>
          <w:rFonts w:ascii="仿宋" w:eastAsia="仿宋" w:hAnsi="仿宋"/>
          <w:kern w:val="0"/>
          <w:sz w:val="32"/>
          <w:szCs w:val="32"/>
        </w:rPr>
        <w:t>215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 w:rsidR="00C10C56" w:rsidRPr="00006D45">
        <w:rPr>
          <w:rFonts w:ascii="仿宋" w:eastAsia="仿宋" w:hAnsi="仿宋" w:hint="eastAsia"/>
          <w:kern w:val="0"/>
          <w:sz w:val="32"/>
          <w:szCs w:val="32"/>
        </w:rPr>
        <w:t>执行数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215万元</w:t>
      </w:r>
      <w:r w:rsidR="00204B5F">
        <w:rPr>
          <w:rFonts w:ascii="仿宋" w:eastAsia="仿宋" w:hAnsi="仿宋" w:hint="eastAsia"/>
          <w:kern w:val="0"/>
          <w:sz w:val="32"/>
          <w:szCs w:val="32"/>
        </w:rPr>
        <w:t>，增加100%，主要是乡镇敬老院提升改造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C10C56" w:rsidRDefault="00527686" w:rsidP="00C10C5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6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.</w:t>
      </w:r>
      <w:r w:rsidR="00C10C56" w:rsidRPr="00006D45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C10C56">
        <w:rPr>
          <w:rFonts w:ascii="仿宋" w:eastAsia="仿宋" w:hAnsi="仿宋"/>
          <w:kern w:val="0"/>
          <w:sz w:val="32"/>
          <w:szCs w:val="32"/>
        </w:rPr>
        <w:t>20826</w:t>
      </w:r>
      <w:r w:rsidR="00C10C56" w:rsidRPr="00311244">
        <w:rPr>
          <w:rFonts w:ascii="仿宋" w:eastAsia="仿宋" w:hAnsi="仿宋" w:hint="eastAsia"/>
          <w:kern w:val="0"/>
          <w:sz w:val="32"/>
          <w:szCs w:val="32"/>
        </w:rPr>
        <w:t>财政对基本养老保险基金的补助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项目</w:t>
      </w:r>
      <w:r w:rsidR="00C10C56">
        <w:rPr>
          <w:rFonts w:ascii="仿宋" w:eastAsia="仿宋" w:hAnsi="仿宋"/>
          <w:kern w:val="0"/>
          <w:sz w:val="32"/>
          <w:szCs w:val="32"/>
        </w:rPr>
        <w:t>2895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 w:rsidR="00C10C56" w:rsidRPr="00006D45">
        <w:rPr>
          <w:rFonts w:ascii="仿宋" w:eastAsia="仿宋" w:hAnsi="仿宋" w:hint="eastAsia"/>
          <w:kern w:val="0"/>
          <w:sz w:val="32"/>
          <w:szCs w:val="32"/>
        </w:rPr>
        <w:t>执行数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4A4A25">
        <w:rPr>
          <w:rFonts w:ascii="仿宋" w:eastAsia="仿宋" w:hAnsi="仿宋" w:hint="eastAsia"/>
          <w:kern w:val="0"/>
          <w:sz w:val="32"/>
          <w:szCs w:val="32"/>
        </w:rPr>
        <w:t>9</w:t>
      </w:r>
      <w:r w:rsidR="004A4A25">
        <w:rPr>
          <w:rFonts w:ascii="仿宋" w:eastAsia="仿宋" w:hAnsi="仿宋"/>
          <w:kern w:val="0"/>
          <w:sz w:val="32"/>
          <w:szCs w:val="32"/>
        </w:rPr>
        <w:t>8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4A4A25">
        <w:rPr>
          <w:rFonts w:ascii="仿宋" w:eastAsia="仿宋" w:hAnsi="仿宋" w:hint="eastAsia"/>
          <w:kern w:val="0"/>
          <w:sz w:val="32"/>
          <w:szCs w:val="32"/>
        </w:rPr>
        <w:t>3</w:t>
      </w:r>
      <w:r w:rsidR="004A4A25">
        <w:rPr>
          <w:rFonts w:ascii="仿宋" w:eastAsia="仿宋" w:hAnsi="仿宋"/>
          <w:kern w:val="0"/>
          <w:sz w:val="32"/>
          <w:szCs w:val="32"/>
        </w:rPr>
        <w:t>.5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 w:rsidR="004A4A25">
        <w:rPr>
          <w:rFonts w:ascii="仿宋" w:eastAsia="仿宋" w:hAnsi="仿宋" w:hint="eastAsia"/>
          <w:kern w:val="0"/>
          <w:sz w:val="32"/>
          <w:szCs w:val="32"/>
        </w:rPr>
        <w:t>乡镇人员增加</w:t>
      </w:r>
      <w:r w:rsidR="004A4A25" w:rsidRPr="001B4E3F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4A4A25" w:rsidRPr="00311244">
        <w:rPr>
          <w:rFonts w:ascii="仿宋" w:eastAsia="仿宋" w:hAnsi="仿宋" w:hint="eastAsia"/>
          <w:kern w:val="0"/>
          <w:sz w:val="32"/>
          <w:szCs w:val="32"/>
        </w:rPr>
        <w:t>养老保险基金</w:t>
      </w:r>
      <w:r w:rsidR="004A4A25" w:rsidRPr="001B4E3F">
        <w:rPr>
          <w:rFonts w:ascii="仿宋_GB2312" w:eastAsia="仿宋_GB2312" w:hAnsi="宋体" w:cs="宋体" w:hint="eastAsia"/>
          <w:kern w:val="0"/>
          <w:sz w:val="32"/>
          <w:szCs w:val="32"/>
        </w:rPr>
        <w:t>等支出增加。</w:t>
      </w:r>
    </w:p>
    <w:p w:rsidR="004A4A25" w:rsidRDefault="00527686" w:rsidP="009B02B6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7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.</w:t>
      </w:r>
      <w:r w:rsidR="00C10C56">
        <w:rPr>
          <w:rFonts w:ascii="仿宋" w:eastAsia="仿宋" w:hAnsi="仿宋"/>
          <w:kern w:val="0"/>
          <w:sz w:val="32"/>
          <w:szCs w:val="32"/>
        </w:rPr>
        <w:t>21012</w:t>
      </w:r>
      <w:r w:rsidR="00C10C56" w:rsidRPr="00311244">
        <w:rPr>
          <w:rFonts w:ascii="仿宋" w:eastAsia="仿宋" w:hAnsi="仿宋" w:hint="eastAsia"/>
          <w:kern w:val="0"/>
          <w:sz w:val="32"/>
          <w:szCs w:val="32"/>
        </w:rPr>
        <w:t>财政对基本医疗保险基金的补助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项目</w:t>
      </w:r>
      <w:r w:rsidR="00C10C56">
        <w:rPr>
          <w:rFonts w:ascii="仿宋" w:eastAsia="仿宋" w:hAnsi="仿宋"/>
          <w:kern w:val="0"/>
          <w:sz w:val="32"/>
          <w:szCs w:val="32"/>
        </w:rPr>
        <w:t>974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 w:rsidR="00C10C56" w:rsidRPr="00006D45">
        <w:rPr>
          <w:rFonts w:ascii="仿宋" w:eastAsia="仿宋" w:hAnsi="仿宋" w:hint="eastAsia"/>
          <w:kern w:val="0"/>
          <w:sz w:val="32"/>
          <w:szCs w:val="32"/>
        </w:rPr>
        <w:t>执行数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4A4A25">
        <w:rPr>
          <w:rFonts w:ascii="仿宋" w:eastAsia="仿宋" w:hAnsi="仿宋" w:hint="eastAsia"/>
          <w:kern w:val="0"/>
          <w:sz w:val="32"/>
          <w:szCs w:val="32"/>
        </w:rPr>
        <w:t>6</w:t>
      </w:r>
      <w:r w:rsidR="004A4A25">
        <w:rPr>
          <w:rFonts w:ascii="仿宋" w:eastAsia="仿宋" w:hAnsi="仿宋"/>
          <w:kern w:val="0"/>
          <w:sz w:val="32"/>
          <w:szCs w:val="32"/>
        </w:rPr>
        <w:t>7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4A4A25">
        <w:rPr>
          <w:rFonts w:ascii="仿宋" w:eastAsia="仿宋" w:hAnsi="仿宋" w:hint="eastAsia"/>
          <w:kern w:val="0"/>
          <w:sz w:val="32"/>
          <w:szCs w:val="32"/>
        </w:rPr>
        <w:t>7</w:t>
      </w:r>
      <w:r w:rsidR="004A4A25">
        <w:rPr>
          <w:rFonts w:ascii="仿宋" w:eastAsia="仿宋" w:hAnsi="仿宋"/>
          <w:kern w:val="0"/>
          <w:sz w:val="32"/>
          <w:szCs w:val="32"/>
        </w:rPr>
        <w:t>.4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 w:rsidR="004A4A25">
        <w:rPr>
          <w:rFonts w:ascii="仿宋" w:eastAsia="仿宋" w:hAnsi="仿宋" w:hint="eastAsia"/>
          <w:kern w:val="0"/>
          <w:sz w:val="32"/>
          <w:szCs w:val="32"/>
        </w:rPr>
        <w:t>乡镇人员增加</w:t>
      </w:r>
      <w:r w:rsidR="004A4A25" w:rsidRPr="001B4E3F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4A4A25" w:rsidRPr="00311244">
        <w:rPr>
          <w:rFonts w:ascii="仿宋" w:eastAsia="仿宋" w:hAnsi="仿宋" w:hint="eastAsia"/>
          <w:kern w:val="0"/>
          <w:sz w:val="32"/>
          <w:szCs w:val="32"/>
        </w:rPr>
        <w:t>养老保险基金</w:t>
      </w:r>
      <w:r w:rsidR="004A4A25" w:rsidRPr="001B4E3F">
        <w:rPr>
          <w:rFonts w:ascii="仿宋_GB2312" w:eastAsia="仿宋_GB2312" w:hAnsi="宋体" w:cs="宋体" w:hint="eastAsia"/>
          <w:kern w:val="0"/>
          <w:sz w:val="32"/>
          <w:szCs w:val="32"/>
        </w:rPr>
        <w:t>等支出增加。</w:t>
      </w:r>
    </w:p>
    <w:p w:rsidR="009B02B6" w:rsidRDefault="00527686" w:rsidP="009B02B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lastRenderedPageBreak/>
        <w:t>8</w:t>
      </w:r>
      <w:r w:rsidR="009B02B6">
        <w:rPr>
          <w:rFonts w:ascii="仿宋" w:eastAsia="仿宋" w:hAnsi="仿宋" w:hint="eastAsia"/>
          <w:kern w:val="0"/>
          <w:sz w:val="32"/>
          <w:szCs w:val="32"/>
        </w:rPr>
        <w:t>.</w:t>
      </w:r>
      <w:r w:rsidR="009B02B6" w:rsidRPr="00006D45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9B02B6" w:rsidRPr="00006D45">
        <w:rPr>
          <w:rFonts w:ascii="仿宋" w:eastAsia="仿宋" w:hAnsi="仿宋"/>
          <w:kern w:val="0"/>
          <w:sz w:val="32"/>
          <w:szCs w:val="32"/>
        </w:rPr>
        <w:t>2</w:t>
      </w:r>
      <w:r w:rsidR="009B02B6">
        <w:rPr>
          <w:rFonts w:ascii="仿宋" w:eastAsia="仿宋" w:hAnsi="仿宋"/>
          <w:kern w:val="0"/>
          <w:sz w:val="32"/>
          <w:szCs w:val="32"/>
        </w:rPr>
        <w:t>1103</w:t>
      </w:r>
      <w:r w:rsidR="009B02B6" w:rsidRPr="00006D45">
        <w:rPr>
          <w:rFonts w:ascii="仿宋" w:eastAsia="仿宋" w:hAnsi="仿宋" w:hint="eastAsia"/>
          <w:kern w:val="0"/>
          <w:sz w:val="32"/>
          <w:szCs w:val="32"/>
        </w:rPr>
        <w:t>污染防治</w:t>
      </w:r>
      <w:r w:rsidR="009B02B6">
        <w:rPr>
          <w:rFonts w:ascii="仿宋" w:eastAsia="仿宋" w:hAnsi="仿宋" w:hint="eastAsia"/>
          <w:kern w:val="0"/>
          <w:sz w:val="32"/>
          <w:szCs w:val="32"/>
        </w:rPr>
        <w:t>项目</w:t>
      </w:r>
      <w:r w:rsidR="009B02B6">
        <w:rPr>
          <w:rFonts w:ascii="仿宋" w:eastAsia="仿宋" w:hAnsi="仿宋"/>
          <w:kern w:val="0"/>
          <w:sz w:val="32"/>
          <w:szCs w:val="32"/>
        </w:rPr>
        <w:t>567</w:t>
      </w:r>
      <w:r w:rsidR="009B02B6"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 w:rsidR="009B02B6" w:rsidRPr="00006D45">
        <w:rPr>
          <w:rFonts w:ascii="仿宋" w:eastAsia="仿宋" w:hAnsi="仿宋" w:hint="eastAsia"/>
          <w:kern w:val="0"/>
          <w:sz w:val="32"/>
          <w:szCs w:val="32"/>
        </w:rPr>
        <w:t>执行数</w:t>
      </w:r>
      <w:r w:rsidR="009B02B6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4A4A25">
        <w:rPr>
          <w:rFonts w:ascii="仿宋" w:eastAsia="仿宋" w:hAnsi="仿宋" w:hint="eastAsia"/>
          <w:kern w:val="0"/>
          <w:sz w:val="32"/>
          <w:szCs w:val="32"/>
        </w:rPr>
        <w:t>3</w:t>
      </w:r>
      <w:r w:rsidR="009B02B6">
        <w:rPr>
          <w:rFonts w:ascii="仿宋" w:eastAsia="仿宋" w:hAnsi="仿宋" w:hint="eastAsia"/>
          <w:kern w:val="0"/>
          <w:sz w:val="32"/>
          <w:szCs w:val="32"/>
        </w:rPr>
        <w:t>万元，增长（下降）</w:t>
      </w:r>
      <w:r w:rsidR="004A4A25">
        <w:rPr>
          <w:rFonts w:ascii="仿宋" w:eastAsia="仿宋" w:hAnsi="仿宋" w:hint="eastAsia"/>
          <w:kern w:val="0"/>
          <w:sz w:val="32"/>
          <w:szCs w:val="32"/>
        </w:rPr>
        <w:t>0</w:t>
      </w:r>
      <w:r w:rsidR="004A4A25">
        <w:rPr>
          <w:rFonts w:ascii="仿宋" w:eastAsia="仿宋" w:hAnsi="仿宋"/>
          <w:kern w:val="0"/>
          <w:sz w:val="32"/>
          <w:szCs w:val="32"/>
        </w:rPr>
        <w:t>.01</w:t>
      </w:r>
      <w:r w:rsidR="009B02B6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9B02B6" w:rsidRDefault="00527686" w:rsidP="00C10C5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9</w:t>
      </w:r>
      <w:r w:rsidR="009B02B6">
        <w:rPr>
          <w:rFonts w:ascii="仿宋" w:eastAsia="仿宋" w:hAnsi="仿宋" w:hint="eastAsia"/>
          <w:kern w:val="0"/>
          <w:sz w:val="32"/>
          <w:szCs w:val="32"/>
        </w:rPr>
        <w:t>.</w:t>
      </w:r>
      <w:r w:rsidR="009B02B6" w:rsidRPr="00006D45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9B02B6" w:rsidRPr="00006D45">
        <w:rPr>
          <w:rFonts w:ascii="仿宋" w:eastAsia="仿宋" w:hAnsi="仿宋"/>
          <w:kern w:val="0"/>
          <w:sz w:val="32"/>
          <w:szCs w:val="32"/>
        </w:rPr>
        <w:t>2</w:t>
      </w:r>
      <w:r w:rsidR="009B02B6">
        <w:rPr>
          <w:rFonts w:ascii="仿宋" w:eastAsia="仿宋" w:hAnsi="仿宋"/>
          <w:kern w:val="0"/>
          <w:sz w:val="32"/>
          <w:szCs w:val="32"/>
        </w:rPr>
        <w:t>1104</w:t>
      </w:r>
      <w:r w:rsidR="009B02B6" w:rsidRPr="00006D45">
        <w:rPr>
          <w:rFonts w:ascii="仿宋" w:eastAsia="仿宋" w:hAnsi="仿宋" w:hint="eastAsia"/>
          <w:kern w:val="0"/>
          <w:sz w:val="32"/>
          <w:szCs w:val="32"/>
        </w:rPr>
        <w:t>自然生态保护</w:t>
      </w:r>
      <w:r w:rsidR="009B02B6">
        <w:rPr>
          <w:rFonts w:ascii="仿宋" w:eastAsia="仿宋" w:hAnsi="仿宋" w:hint="eastAsia"/>
          <w:kern w:val="0"/>
          <w:sz w:val="32"/>
          <w:szCs w:val="32"/>
        </w:rPr>
        <w:t>项目</w:t>
      </w:r>
      <w:r w:rsidR="009B02B6">
        <w:rPr>
          <w:rFonts w:ascii="仿宋" w:eastAsia="仿宋" w:hAnsi="仿宋"/>
          <w:kern w:val="0"/>
          <w:sz w:val="32"/>
          <w:szCs w:val="32"/>
        </w:rPr>
        <w:t>200</w:t>
      </w:r>
      <w:r w:rsidR="009B02B6"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 w:rsidR="004A4A25">
        <w:rPr>
          <w:rFonts w:ascii="仿宋" w:eastAsia="仿宋" w:hAnsi="仿宋" w:hint="eastAsia"/>
          <w:kern w:val="0"/>
          <w:sz w:val="32"/>
          <w:szCs w:val="32"/>
        </w:rPr>
        <w:t>持平。</w:t>
      </w:r>
    </w:p>
    <w:p w:rsidR="009B02B6" w:rsidRDefault="00527686" w:rsidP="009B02B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10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.</w:t>
      </w:r>
      <w:r w:rsidR="00567992">
        <w:rPr>
          <w:rFonts w:ascii="仿宋" w:eastAsia="仿宋" w:hAnsi="仿宋" w:hint="eastAsia"/>
          <w:kern w:val="0"/>
          <w:sz w:val="32"/>
          <w:szCs w:val="32"/>
        </w:rPr>
        <w:t>2</w:t>
      </w:r>
      <w:r w:rsidR="00567992">
        <w:rPr>
          <w:rFonts w:ascii="仿宋" w:eastAsia="仿宋" w:hAnsi="仿宋"/>
          <w:kern w:val="0"/>
          <w:sz w:val="32"/>
          <w:szCs w:val="32"/>
        </w:rPr>
        <w:t>1203</w:t>
      </w:r>
      <w:r w:rsidR="00567992" w:rsidRPr="00567992">
        <w:rPr>
          <w:rFonts w:ascii="仿宋" w:eastAsia="仿宋" w:hAnsi="仿宋" w:hint="eastAsia"/>
          <w:kern w:val="0"/>
          <w:sz w:val="32"/>
          <w:szCs w:val="32"/>
        </w:rPr>
        <w:t>城乡社区公共设施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项目</w:t>
      </w:r>
      <w:r w:rsidR="006E6D68">
        <w:rPr>
          <w:rFonts w:ascii="仿宋" w:eastAsia="仿宋" w:hAnsi="仿宋"/>
          <w:kern w:val="0"/>
          <w:sz w:val="32"/>
          <w:szCs w:val="32"/>
        </w:rPr>
        <w:t>1805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567992">
        <w:rPr>
          <w:rFonts w:ascii="仿宋" w:eastAsia="仿宋" w:hAnsi="仿宋" w:hint="eastAsia"/>
          <w:kern w:val="0"/>
          <w:sz w:val="32"/>
          <w:szCs w:val="32"/>
        </w:rPr>
        <w:t>2019年度</w:t>
      </w:r>
      <w:r w:rsidR="00313891" w:rsidRPr="00057A3C">
        <w:rPr>
          <w:rFonts w:ascii="仿宋" w:eastAsia="仿宋" w:hAnsi="仿宋" w:cs="Arial" w:hint="eastAsia"/>
          <w:kern w:val="0"/>
          <w:sz w:val="32"/>
          <w:szCs w:val="32"/>
        </w:rPr>
        <w:t>执行数</w:t>
      </w:r>
      <w:r w:rsidR="004A4A25">
        <w:rPr>
          <w:rFonts w:ascii="仿宋" w:eastAsia="仿宋" w:hAnsi="仿宋" w:cs="Arial" w:hint="eastAsia"/>
          <w:kern w:val="0"/>
          <w:sz w:val="32"/>
          <w:szCs w:val="32"/>
        </w:rPr>
        <w:t>增加5万元。</w:t>
      </w:r>
    </w:p>
    <w:p w:rsidR="006E6D68" w:rsidRDefault="00527686" w:rsidP="006E6D68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11</w:t>
      </w:r>
      <w:r w:rsidR="006E6D68">
        <w:rPr>
          <w:rFonts w:ascii="仿宋" w:eastAsia="仿宋" w:hAnsi="仿宋" w:hint="eastAsia"/>
          <w:kern w:val="0"/>
          <w:sz w:val="32"/>
          <w:szCs w:val="32"/>
        </w:rPr>
        <w:t>.2</w:t>
      </w:r>
      <w:r w:rsidR="006E6D68">
        <w:rPr>
          <w:rFonts w:ascii="仿宋" w:eastAsia="仿宋" w:hAnsi="仿宋"/>
          <w:kern w:val="0"/>
          <w:sz w:val="32"/>
          <w:szCs w:val="32"/>
        </w:rPr>
        <w:t>1202</w:t>
      </w:r>
      <w:r w:rsidR="006E6D68" w:rsidRPr="006E6D68">
        <w:rPr>
          <w:rFonts w:ascii="仿宋" w:eastAsia="仿宋" w:hAnsi="仿宋" w:hint="eastAsia"/>
          <w:kern w:val="0"/>
          <w:sz w:val="32"/>
          <w:szCs w:val="32"/>
        </w:rPr>
        <w:t>城乡社区规划与管理</w:t>
      </w:r>
      <w:r w:rsidR="006E6D68">
        <w:rPr>
          <w:rFonts w:ascii="仿宋" w:eastAsia="仿宋" w:hAnsi="仿宋" w:hint="eastAsia"/>
          <w:kern w:val="0"/>
          <w:sz w:val="32"/>
          <w:szCs w:val="32"/>
        </w:rPr>
        <w:t>项目</w:t>
      </w:r>
      <w:r w:rsidR="006E6D68">
        <w:rPr>
          <w:rFonts w:ascii="仿宋" w:eastAsia="仿宋" w:hAnsi="仿宋"/>
          <w:kern w:val="0"/>
          <w:sz w:val="32"/>
          <w:szCs w:val="32"/>
        </w:rPr>
        <w:t>370</w:t>
      </w:r>
      <w:r w:rsidR="006E6D68">
        <w:rPr>
          <w:rFonts w:ascii="仿宋" w:eastAsia="仿宋" w:hAnsi="仿宋" w:hint="eastAsia"/>
          <w:kern w:val="0"/>
          <w:sz w:val="32"/>
          <w:szCs w:val="32"/>
        </w:rPr>
        <w:t>万元，较2019年度</w:t>
      </w:r>
      <w:r w:rsidR="006E6D68" w:rsidRPr="00057A3C">
        <w:rPr>
          <w:rFonts w:ascii="仿宋" w:eastAsia="仿宋" w:hAnsi="仿宋" w:cs="Arial" w:hint="eastAsia"/>
          <w:kern w:val="0"/>
          <w:sz w:val="32"/>
          <w:szCs w:val="32"/>
        </w:rPr>
        <w:t>执行数</w:t>
      </w:r>
      <w:r w:rsidR="006E6D68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4A4A25">
        <w:rPr>
          <w:rFonts w:ascii="仿宋" w:eastAsia="仿宋" w:hAnsi="仿宋" w:hint="eastAsia"/>
          <w:kern w:val="0"/>
          <w:sz w:val="32"/>
          <w:szCs w:val="32"/>
        </w:rPr>
        <w:t>6</w:t>
      </w:r>
      <w:r w:rsidR="004A4A25">
        <w:rPr>
          <w:rFonts w:ascii="仿宋" w:eastAsia="仿宋" w:hAnsi="仿宋"/>
          <w:kern w:val="0"/>
          <w:sz w:val="32"/>
          <w:szCs w:val="32"/>
        </w:rPr>
        <w:t>0</w:t>
      </w:r>
      <w:r w:rsidR="006E6D68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4A4A25">
        <w:rPr>
          <w:rFonts w:ascii="仿宋" w:eastAsia="仿宋" w:hAnsi="仿宋" w:hint="eastAsia"/>
          <w:kern w:val="0"/>
          <w:sz w:val="32"/>
          <w:szCs w:val="32"/>
        </w:rPr>
        <w:t>1</w:t>
      </w:r>
      <w:r w:rsidR="004A4A25">
        <w:rPr>
          <w:rFonts w:ascii="仿宋" w:eastAsia="仿宋" w:hAnsi="仿宋"/>
          <w:kern w:val="0"/>
          <w:sz w:val="32"/>
          <w:szCs w:val="32"/>
        </w:rPr>
        <w:t>9.35</w:t>
      </w:r>
      <w:r w:rsidR="006E6D68"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 w:rsidR="004A4A25">
        <w:rPr>
          <w:rFonts w:ascii="仿宋" w:eastAsia="仿宋" w:hAnsi="仿宋" w:hint="eastAsia"/>
          <w:kern w:val="0"/>
          <w:sz w:val="32"/>
          <w:szCs w:val="32"/>
        </w:rPr>
        <w:t>乡镇社区提升改造</w:t>
      </w:r>
      <w:r w:rsidR="006E6D68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9B02B6" w:rsidRDefault="00527686" w:rsidP="009B02B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12</w:t>
      </w:r>
      <w:r w:rsidR="009B02B6">
        <w:rPr>
          <w:rFonts w:ascii="仿宋" w:eastAsia="仿宋" w:hAnsi="仿宋" w:hint="eastAsia"/>
          <w:kern w:val="0"/>
          <w:sz w:val="32"/>
          <w:szCs w:val="32"/>
        </w:rPr>
        <w:t>.</w:t>
      </w:r>
      <w:r w:rsidR="009B02B6" w:rsidRPr="00006D45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9B02B6" w:rsidRPr="00006D45">
        <w:rPr>
          <w:rFonts w:ascii="仿宋" w:eastAsia="仿宋" w:hAnsi="仿宋"/>
          <w:kern w:val="0"/>
          <w:sz w:val="32"/>
          <w:szCs w:val="32"/>
        </w:rPr>
        <w:t>2</w:t>
      </w:r>
      <w:r w:rsidR="009B02B6">
        <w:rPr>
          <w:rFonts w:ascii="仿宋" w:eastAsia="仿宋" w:hAnsi="仿宋"/>
          <w:kern w:val="0"/>
          <w:sz w:val="32"/>
          <w:szCs w:val="32"/>
        </w:rPr>
        <w:t>1301</w:t>
      </w:r>
      <w:r w:rsidR="009B02B6" w:rsidRPr="00006D45">
        <w:rPr>
          <w:rFonts w:ascii="仿宋" w:eastAsia="仿宋" w:hAnsi="仿宋" w:hint="eastAsia"/>
          <w:kern w:val="0"/>
          <w:sz w:val="32"/>
          <w:szCs w:val="32"/>
        </w:rPr>
        <w:t>农业</w:t>
      </w:r>
      <w:r w:rsidR="009B02B6">
        <w:rPr>
          <w:rFonts w:ascii="仿宋" w:eastAsia="仿宋" w:hAnsi="仿宋" w:hint="eastAsia"/>
          <w:kern w:val="0"/>
          <w:sz w:val="32"/>
          <w:szCs w:val="32"/>
        </w:rPr>
        <w:t>项目</w:t>
      </w:r>
      <w:r>
        <w:rPr>
          <w:rFonts w:ascii="仿宋" w:eastAsia="仿宋" w:hAnsi="仿宋"/>
          <w:kern w:val="0"/>
          <w:sz w:val="32"/>
          <w:szCs w:val="32"/>
        </w:rPr>
        <w:t>4540</w:t>
      </w:r>
      <w:r w:rsidR="009B02B6"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 w:rsidR="009B02B6" w:rsidRPr="00006D45">
        <w:rPr>
          <w:rFonts w:ascii="仿宋" w:eastAsia="仿宋" w:hAnsi="仿宋" w:hint="eastAsia"/>
          <w:kern w:val="0"/>
          <w:sz w:val="32"/>
          <w:szCs w:val="32"/>
        </w:rPr>
        <w:t>执行数</w:t>
      </w:r>
      <w:r w:rsidR="00561F07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561F07">
        <w:rPr>
          <w:rFonts w:ascii="仿宋" w:eastAsia="仿宋" w:hAnsi="仿宋"/>
          <w:kern w:val="0"/>
          <w:sz w:val="32"/>
          <w:szCs w:val="32"/>
        </w:rPr>
        <w:t>540</w:t>
      </w:r>
      <w:r w:rsidR="009B02B6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561F07">
        <w:rPr>
          <w:rFonts w:ascii="仿宋" w:eastAsia="仿宋" w:hAnsi="仿宋"/>
          <w:kern w:val="0"/>
          <w:sz w:val="32"/>
          <w:szCs w:val="32"/>
        </w:rPr>
        <w:t>13.5</w:t>
      </w:r>
      <w:r w:rsidR="009B02B6"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 w:rsidR="00561F07">
        <w:rPr>
          <w:rFonts w:ascii="仿宋" w:eastAsia="仿宋" w:hAnsi="仿宋" w:hint="eastAsia"/>
          <w:kern w:val="0"/>
          <w:sz w:val="32"/>
          <w:szCs w:val="32"/>
        </w:rPr>
        <w:t>农业防灾支出增加</w:t>
      </w:r>
      <w:r w:rsidR="009B02B6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9B02B6" w:rsidRDefault="00527686" w:rsidP="009B02B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13</w:t>
      </w:r>
      <w:r w:rsidR="00006D45">
        <w:rPr>
          <w:rFonts w:ascii="仿宋" w:eastAsia="仿宋" w:hAnsi="仿宋" w:hint="eastAsia"/>
          <w:kern w:val="0"/>
          <w:sz w:val="32"/>
          <w:szCs w:val="32"/>
        </w:rPr>
        <w:t>.</w:t>
      </w:r>
      <w:r w:rsidR="00006D45" w:rsidRPr="00006D45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006D45" w:rsidRPr="00006D45">
        <w:rPr>
          <w:rFonts w:ascii="仿宋" w:eastAsia="仿宋" w:hAnsi="仿宋"/>
          <w:kern w:val="0"/>
          <w:sz w:val="32"/>
          <w:szCs w:val="32"/>
        </w:rPr>
        <w:t>2</w:t>
      </w:r>
      <w:r w:rsidR="00006D45">
        <w:rPr>
          <w:rFonts w:ascii="仿宋" w:eastAsia="仿宋" w:hAnsi="仿宋"/>
          <w:kern w:val="0"/>
          <w:sz w:val="32"/>
          <w:szCs w:val="32"/>
        </w:rPr>
        <w:t>1302</w:t>
      </w:r>
      <w:r w:rsidR="00006D45" w:rsidRPr="00006D45">
        <w:rPr>
          <w:rFonts w:ascii="仿宋" w:eastAsia="仿宋" w:hAnsi="仿宋" w:hint="eastAsia"/>
          <w:kern w:val="0"/>
          <w:sz w:val="32"/>
          <w:szCs w:val="32"/>
        </w:rPr>
        <w:t>林业和草原</w:t>
      </w:r>
      <w:r w:rsidR="00006D45">
        <w:rPr>
          <w:rFonts w:ascii="仿宋" w:eastAsia="仿宋" w:hAnsi="仿宋" w:hint="eastAsia"/>
          <w:kern w:val="0"/>
          <w:sz w:val="32"/>
          <w:szCs w:val="32"/>
        </w:rPr>
        <w:t>项目</w:t>
      </w:r>
      <w:r w:rsidR="00BA4DDA">
        <w:rPr>
          <w:rFonts w:ascii="仿宋" w:eastAsia="仿宋" w:hAnsi="仿宋"/>
          <w:kern w:val="0"/>
          <w:sz w:val="32"/>
          <w:szCs w:val="32"/>
        </w:rPr>
        <w:t>1345</w:t>
      </w:r>
      <w:r w:rsidR="00006D45"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 w:rsidR="00006D45" w:rsidRPr="00006D45">
        <w:rPr>
          <w:rFonts w:ascii="仿宋" w:eastAsia="仿宋" w:hAnsi="仿宋" w:hint="eastAsia"/>
          <w:kern w:val="0"/>
          <w:sz w:val="32"/>
          <w:szCs w:val="32"/>
        </w:rPr>
        <w:t>执行数</w:t>
      </w:r>
      <w:r w:rsidR="00561F07">
        <w:rPr>
          <w:rFonts w:ascii="仿宋" w:eastAsia="仿宋" w:hAnsi="仿宋" w:hint="eastAsia"/>
          <w:kern w:val="0"/>
          <w:sz w:val="32"/>
          <w:szCs w:val="32"/>
        </w:rPr>
        <w:t>减少55</w:t>
      </w:r>
      <w:r w:rsidR="00006D45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61F07">
        <w:rPr>
          <w:rFonts w:ascii="仿宋" w:eastAsia="仿宋" w:hAnsi="仿宋" w:hint="eastAsia"/>
          <w:kern w:val="0"/>
          <w:sz w:val="32"/>
          <w:szCs w:val="32"/>
        </w:rPr>
        <w:t>减少3.92</w:t>
      </w:r>
      <w:r w:rsidR="00006D45">
        <w:rPr>
          <w:rFonts w:ascii="仿宋" w:eastAsia="仿宋" w:hAnsi="仿宋" w:hint="eastAsia"/>
          <w:kern w:val="0"/>
          <w:sz w:val="32"/>
          <w:szCs w:val="32"/>
        </w:rPr>
        <w:t>%。主要原因</w:t>
      </w:r>
      <w:r w:rsidR="00561F07">
        <w:rPr>
          <w:rFonts w:ascii="仿宋" w:eastAsia="仿宋" w:hAnsi="仿宋" w:hint="eastAsia"/>
          <w:kern w:val="0"/>
          <w:sz w:val="32"/>
          <w:szCs w:val="32"/>
        </w:rPr>
        <w:t>乡镇自有财力支出</w:t>
      </w:r>
      <w:r w:rsidR="00006D45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BA4DDA" w:rsidRDefault="00527686" w:rsidP="00BA4DD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14</w:t>
      </w:r>
      <w:r w:rsidR="00BA4DDA">
        <w:rPr>
          <w:rFonts w:ascii="仿宋" w:eastAsia="仿宋" w:hAnsi="仿宋" w:hint="eastAsia"/>
          <w:kern w:val="0"/>
          <w:sz w:val="32"/>
          <w:szCs w:val="32"/>
        </w:rPr>
        <w:t>.</w:t>
      </w:r>
      <w:r w:rsidR="00BA4DDA" w:rsidRPr="00006D45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BA4DDA" w:rsidRPr="00006D45">
        <w:rPr>
          <w:rFonts w:ascii="仿宋" w:eastAsia="仿宋" w:hAnsi="仿宋"/>
          <w:kern w:val="0"/>
          <w:sz w:val="32"/>
          <w:szCs w:val="32"/>
        </w:rPr>
        <w:t>2</w:t>
      </w:r>
      <w:r w:rsidR="00BA4DDA">
        <w:rPr>
          <w:rFonts w:ascii="仿宋" w:eastAsia="仿宋" w:hAnsi="仿宋"/>
          <w:kern w:val="0"/>
          <w:sz w:val="32"/>
          <w:szCs w:val="32"/>
        </w:rPr>
        <w:t>1303</w:t>
      </w:r>
      <w:r w:rsidR="00BA4DDA">
        <w:rPr>
          <w:rFonts w:ascii="仿宋" w:eastAsia="仿宋" w:hAnsi="仿宋" w:hint="eastAsia"/>
          <w:kern w:val="0"/>
          <w:sz w:val="32"/>
          <w:szCs w:val="32"/>
        </w:rPr>
        <w:t>水利项目</w:t>
      </w:r>
      <w:r w:rsidR="00BA4DDA">
        <w:rPr>
          <w:rFonts w:ascii="仿宋" w:eastAsia="仿宋" w:hAnsi="仿宋"/>
          <w:kern w:val="0"/>
          <w:sz w:val="32"/>
          <w:szCs w:val="32"/>
        </w:rPr>
        <w:t>963</w:t>
      </w:r>
      <w:r w:rsidR="00BA4DDA"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 w:rsidR="00BA4DDA" w:rsidRPr="00006D45">
        <w:rPr>
          <w:rFonts w:ascii="仿宋" w:eastAsia="仿宋" w:hAnsi="仿宋" w:hint="eastAsia"/>
          <w:kern w:val="0"/>
          <w:sz w:val="32"/>
          <w:szCs w:val="32"/>
        </w:rPr>
        <w:t>执行数</w:t>
      </w:r>
      <w:r w:rsidR="00561F07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561F07">
        <w:rPr>
          <w:rFonts w:ascii="仿宋" w:eastAsia="仿宋" w:hAnsi="仿宋"/>
          <w:kern w:val="0"/>
          <w:sz w:val="32"/>
          <w:szCs w:val="32"/>
        </w:rPr>
        <w:t>37</w:t>
      </w:r>
      <w:r w:rsidR="00BA4DDA"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561F07">
        <w:rPr>
          <w:rFonts w:ascii="仿宋" w:eastAsia="仿宋" w:hAnsi="仿宋" w:hint="eastAsia"/>
          <w:kern w:val="0"/>
          <w:sz w:val="32"/>
          <w:szCs w:val="32"/>
        </w:rPr>
        <w:t>3.7</w:t>
      </w:r>
      <w:r w:rsidR="00BA4DDA"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 w:rsidR="00561F07">
        <w:rPr>
          <w:rFonts w:ascii="仿宋" w:eastAsia="仿宋" w:hAnsi="仿宋" w:hint="eastAsia"/>
          <w:kern w:val="0"/>
          <w:sz w:val="32"/>
          <w:szCs w:val="32"/>
        </w:rPr>
        <w:t>自有财力支出</w:t>
      </w:r>
      <w:r w:rsidR="00BA4DDA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06D45" w:rsidRDefault="00527686" w:rsidP="00C10C5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15</w:t>
      </w:r>
      <w:r w:rsidR="009B02B6">
        <w:rPr>
          <w:rFonts w:ascii="仿宋" w:eastAsia="仿宋" w:hAnsi="仿宋" w:hint="eastAsia"/>
          <w:kern w:val="0"/>
          <w:sz w:val="32"/>
          <w:szCs w:val="32"/>
        </w:rPr>
        <w:t>.</w:t>
      </w:r>
      <w:r w:rsidR="009B02B6" w:rsidRPr="00006D45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9B02B6" w:rsidRPr="00006D45">
        <w:rPr>
          <w:rFonts w:ascii="仿宋" w:eastAsia="仿宋" w:hAnsi="仿宋"/>
          <w:kern w:val="0"/>
          <w:sz w:val="32"/>
          <w:szCs w:val="32"/>
        </w:rPr>
        <w:t>2</w:t>
      </w:r>
      <w:r w:rsidR="009B02B6">
        <w:rPr>
          <w:rFonts w:ascii="仿宋" w:eastAsia="仿宋" w:hAnsi="仿宋"/>
          <w:kern w:val="0"/>
          <w:sz w:val="32"/>
          <w:szCs w:val="32"/>
        </w:rPr>
        <w:t>1305</w:t>
      </w:r>
      <w:r w:rsidR="009B02B6">
        <w:rPr>
          <w:rFonts w:ascii="仿宋" w:eastAsia="仿宋" w:hAnsi="仿宋" w:hint="eastAsia"/>
          <w:kern w:val="0"/>
          <w:sz w:val="32"/>
          <w:szCs w:val="32"/>
        </w:rPr>
        <w:t>扶贫项目</w:t>
      </w:r>
      <w:r w:rsidR="009B02B6">
        <w:rPr>
          <w:rFonts w:ascii="仿宋" w:eastAsia="仿宋" w:hAnsi="仿宋"/>
          <w:kern w:val="0"/>
          <w:sz w:val="32"/>
          <w:szCs w:val="32"/>
        </w:rPr>
        <w:t>380</w:t>
      </w:r>
      <w:r w:rsidR="009B02B6"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 w:rsidR="009B02B6" w:rsidRPr="00006D45">
        <w:rPr>
          <w:rFonts w:ascii="仿宋" w:eastAsia="仿宋" w:hAnsi="仿宋" w:hint="eastAsia"/>
          <w:kern w:val="0"/>
          <w:sz w:val="32"/>
          <w:szCs w:val="32"/>
        </w:rPr>
        <w:t>执行数</w:t>
      </w:r>
      <w:r w:rsidR="00561F07">
        <w:rPr>
          <w:rFonts w:ascii="仿宋" w:eastAsia="仿宋" w:hAnsi="仿宋" w:hint="eastAsia"/>
          <w:kern w:val="0"/>
          <w:sz w:val="32"/>
          <w:szCs w:val="32"/>
        </w:rPr>
        <w:t>持平。</w:t>
      </w:r>
    </w:p>
    <w:p w:rsidR="00006D45" w:rsidRDefault="00527686" w:rsidP="00006D4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16</w:t>
      </w:r>
      <w:r w:rsidR="00006D45">
        <w:rPr>
          <w:rFonts w:ascii="仿宋" w:eastAsia="仿宋" w:hAnsi="仿宋" w:hint="eastAsia"/>
          <w:kern w:val="0"/>
          <w:sz w:val="32"/>
          <w:szCs w:val="32"/>
        </w:rPr>
        <w:t>.</w:t>
      </w:r>
      <w:r w:rsidR="00006D45" w:rsidRPr="00006D45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006D45" w:rsidRPr="00006D45">
        <w:rPr>
          <w:rFonts w:ascii="仿宋" w:eastAsia="仿宋" w:hAnsi="仿宋"/>
          <w:kern w:val="0"/>
          <w:sz w:val="32"/>
          <w:szCs w:val="32"/>
        </w:rPr>
        <w:t>2</w:t>
      </w:r>
      <w:r w:rsidR="00006D45">
        <w:rPr>
          <w:rFonts w:ascii="仿宋" w:eastAsia="仿宋" w:hAnsi="仿宋"/>
          <w:kern w:val="0"/>
          <w:sz w:val="32"/>
          <w:szCs w:val="32"/>
        </w:rPr>
        <w:t>1307</w:t>
      </w:r>
      <w:r w:rsidR="00006D45" w:rsidRPr="00006D45">
        <w:rPr>
          <w:rFonts w:ascii="仿宋" w:eastAsia="仿宋" w:hAnsi="仿宋" w:hint="eastAsia"/>
          <w:kern w:val="0"/>
          <w:sz w:val="32"/>
          <w:szCs w:val="32"/>
        </w:rPr>
        <w:t>农村综合改革</w:t>
      </w:r>
      <w:r w:rsidR="00006D45">
        <w:rPr>
          <w:rFonts w:ascii="仿宋" w:eastAsia="仿宋" w:hAnsi="仿宋" w:hint="eastAsia"/>
          <w:kern w:val="0"/>
          <w:sz w:val="32"/>
          <w:szCs w:val="32"/>
        </w:rPr>
        <w:t>项目</w:t>
      </w:r>
      <w:r w:rsidR="00BA4DDA">
        <w:rPr>
          <w:rFonts w:ascii="仿宋" w:eastAsia="仿宋" w:hAnsi="仿宋"/>
          <w:kern w:val="0"/>
          <w:sz w:val="32"/>
          <w:szCs w:val="32"/>
        </w:rPr>
        <w:t>1429</w:t>
      </w:r>
      <w:r w:rsidR="00006D45"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 w:rsidR="00006D45" w:rsidRPr="00006D45">
        <w:rPr>
          <w:rFonts w:ascii="仿宋" w:eastAsia="仿宋" w:hAnsi="仿宋" w:hint="eastAsia"/>
          <w:kern w:val="0"/>
          <w:sz w:val="32"/>
          <w:szCs w:val="32"/>
        </w:rPr>
        <w:t>执行数</w:t>
      </w:r>
      <w:r w:rsidR="00561F07">
        <w:rPr>
          <w:rFonts w:ascii="仿宋" w:eastAsia="仿宋" w:hAnsi="仿宋" w:hint="eastAsia"/>
          <w:kern w:val="0"/>
          <w:sz w:val="32"/>
          <w:szCs w:val="32"/>
        </w:rPr>
        <w:t>持平。</w:t>
      </w:r>
    </w:p>
    <w:p w:rsidR="00C10C56" w:rsidRDefault="00527686" w:rsidP="00C10C5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17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.</w:t>
      </w:r>
      <w:r w:rsidR="00C10C56" w:rsidRPr="00006D45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C10C56" w:rsidRPr="00006D45">
        <w:rPr>
          <w:rFonts w:ascii="仿宋" w:eastAsia="仿宋" w:hAnsi="仿宋"/>
          <w:kern w:val="0"/>
          <w:sz w:val="32"/>
          <w:szCs w:val="32"/>
        </w:rPr>
        <w:t>21401</w:t>
      </w:r>
      <w:r w:rsidR="00C10C56" w:rsidRPr="00006D45">
        <w:rPr>
          <w:rFonts w:ascii="仿宋" w:eastAsia="仿宋" w:hAnsi="仿宋" w:hint="eastAsia"/>
          <w:kern w:val="0"/>
          <w:sz w:val="32"/>
          <w:szCs w:val="32"/>
        </w:rPr>
        <w:t>公路水路运输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项目8</w:t>
      </w:r>
      <w:r w:rsidR="00C10C56">
        <w:rPr>
          <w:rFonts w:ascii="仿宋" w:eastAsia="仿宋" w:hAnsi="仿宋"/>
          <w:kern w:val="0"/>
          <w:sz w:val="32"/>
          <w:szCs w:val="32"/>
        </w:rPr>
        <w:t>59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C10C56" w:rsidRPr="00006D45">
        <w:rPr>
          <w:rFonts w:ascii="仿宋" w:eastAsia="仿宋" w:hAnsi="仿宋" w:hint="eastAsia"/>
          <w:kern w:val="0"/>
          <w:sz w:val="32"/>
          <w:szCs w:val="32"/>
        </w:rPr>
        <w:t>执行数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561F07">
        <w:rPr>
          <w:rFonts w:ascii="仿宋" w:eastAsia="仿宋" w:hAnsi="仿宋" w:hint="eastAsia"/>
          <w:kern w:val="0"/>
          <w:sz w:val="32"/>
          <w:szCs w:val="32"/>
        </w:rPr>
        <w:t>141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561F07">
        <w:rPr>
          <w:rFonts w:ascii="仿宋" w:eastAsia="仿宋" w:hAnsi="仿宋" w:hint="eastAsia"/>
          <w:kern w:val="0"/>
          <w:sz w:val="32"/>
          <w:szCs w:val="32"/>
        </w:rPr>
        <w:t>1</w:t>
      </w:r>
      <w:r w:rsidR="00561F07">
        <w:rPr>
          <w:rFonts w:ascii="仿宋" w:eastAsia="仿宋" w:hAnsi="仿宋"/>
          <w:kern w:val="0"/>
          <w:sz w:val="32"/>
          <w:szCs w:val="32"/>
        </w:rPr>
        <w:t>4.1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 w:rsidR="00561F07">
        <w:rPr>
          <w:rFonts w:ascii="仿宋" w:eastAsia="仿宋" w:hAnsi="仿宋" w:hint="eastAsia"/>
          <w:kern w:val="0"/>
          <w:sz w:val="32"/>
          <w:szCs w:val="32"/>
        </w:rPr>
        <w:t>债券资金项目减少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C10C56" w:rsidRPr="009B02B6" w:rsidRDefault="00527686" w:rsidP="00C10C5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18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.</w:t>
      </w:r>
      <w:r w:rsidR="00C10C56">
        <w:rPr>
          <w:rFonts w:ascii="仿宋" w:eastAsia="仿宋" w:hAnsi="仿宋"/>
          <w:kern w:val="0"/>
          <w:sz w:val="32"/>
          <w:szCs w:val="32"/>
        </w:rPr>
        <w:t>21406</w:t>
      </w:r>
      <w:r w:rsidR="00C10C56" w:rsidRPr="00006D45">
        <w:rPr>
          <w:rFonts w:ascii="仿宋" w:eastAsia="仿宋" w:hAnsi="仿宋" w:hint="eastAsia"/>
          <w:kern w:val="0"/>
          <w:sz w:val="32"/>
          <w:szCs w:val="32"/>
        </w:rPr>
        <w:t>车辆购置税支出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项目</w:t>
      </w:r>
      <w:r w:rsidR="00C10C56">
        <w:rPr>
          <w:rFonts w:ascii="仿宋" w:eastAsia="仿宋" w:hAnsi="仿宋"/>
          <w:kern w:val="0"/>
          <w:sz w:val="32"/>
          <w:szCs w:val="32"/>
        </w:rPr>
        <w:t>255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万元，较2019年度</w:t>
      </w:r>
      <w:r w:rsidR="00C10C56" w:rsidRPr="00057A3C">
        <w:rPr>
          <w:rFonts w:ascii="仿宋" w:eastAsia="仿宋" w:hAnsi="仿宋" w:cs="Arial" w:hint="eastAsia"/>
          <w:kern w:val="0"/>
          <w:sz w:val="32"/>
          <w:szCs w:val="32"/>
        </w:rPr>
        <w:t>执行数</w:t>
      </w:r>
      <w:r w:rsidR="00561F07">
        <w:rPr>
          <w:rFonts w:ascii="仿宋" w:eastAsia="仿宋" w:hAnsi="仿宋" w:cs="Arial" w:hint="eastAsia"/>
          <w:kern w:val="0"/>
          <w:sz w:val="32"/>
          <w:szCs w:val="32"/>
        </w:rPr>
        <w:t>持平。</w:t>
      </w:r>
    </w:p>
    <w:p w:rsidR="00C10C56" w:rsidRDefault="00527686" w:rsidP="00C10C5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19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.</w:t>
      </w:r>
      <w:r w:rsidR="00C10C56" w:rsidRPr="00006D45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C10C56">
        <w:rPr>
          <w:rFonts w:ascii="仿宋" w:eastAsia="仿宋" w:hAnsi="仿宋"/>
          <w:kern w:val="0"/>
          <w:sz w:val="32"/>
          <w:szCs w:val="32"/>
        </w:rPr>
        <w:t>21699</w:t>
      </w:r>
      <w:r w:rsidR="00C10C56" w:rsidRPr="00311244">
        <w:rPr>
          <w:rFonts w:ascii="仿宋" w:eastAsia="仿宋" w:hAnsi="仿宋" w:hint="eastAsia"/>
          <w:kern w:val="0"/>
          <w:sz w:val="32"/>
          <w:szCs w:val="32"/>
        </w:rPr>
        <w:t>其他商业服务业等支出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项目</w:t>
      </w:r>
      <w:r w:rsidR="00C10C56">
        <w:rPr>
          <w:rFonts w:ascii="仿宋" w:eastAsia="仿宋" w:hAnsi="仿宋"/>
          <w:kern w:val="0"/>
          <w:sz w:val="32"/>
          <w:szCs w:val="32"/>
        </w:rPr>
        <w:t>100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 w:rsidR="00C10C56" w:rsidRPr="00006D45">
        <w:rPr>
          <w:rFonts w:ascii="仿宋" w:eastAsia="仿宋" w:hAnsi="仿宋" w:hint="eastAsia"/>
          <w:kern w:val="0"/>
          <w:sz w:val="32"/>
          <w:szCs w:val="32"/>
        </w:rPr>
        <w:t>执行数</w:t>
      </w:r>
      <w:r w:rsidR="00561F07">
        <w:rPr>
          <w:rFonts w:ascii="仿宋" w:eastAsia="仿宋" w:hAnsi="仿宋" w:hint="eastAsia"/>
          <w:kern w:val="0"/>
          <w:sz w:val="32"/>
          <w:szCs w:val="32"/>
        </w:rPr>
        <w:t>持平。</w:t>
      </w:r>
    </w:p>
    <w:p w:rsidR="00C10C56" w:rsidRDefault="00527686" w:rsidP="00C10C5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lastRenderedPageBreak/>
        <w:t>20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.</w:t>
      </w:r>
      <w:r w:rsidR="00C10C56">
        <w:rPr>
          <w:rFonts w:ascii="仿宋" w:eastAsia="仿宋" w:hAnsi="仿宋"/>
          <w:kern w:val="0"/>
          <w:sz w:val="32"/>
          <w:szCs w:val="32"/>
        </w:rPr>
        <w:t>22001</w:t>
      </w:r>
      <w:r w:rsidR="00C10C56" w:rsidRPr="00311244">
        <w:rPr>
          <w:rFonts w:ascii="仿宋" w:eastAsia="仿宋" w:hAnsi="仿宋" w:hint="eastAsia"/>
          <w:kern w:val="0"/>
          <w:sz w:val="32"/>
          <w:szCs w:val="32"/>
        </w:rPr>
        <w:t>自然资源事务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项目</w:t>
      </w:r>
      <w:r w:rsidR="00C10C56">
        <w:rPr>
          <w:rFonts w:ascii="仿宋" w:eastAsia="仿宋" w:hAnsi="仿宋"/>
          <w:kern w:val="0"/>
          <w:sz w:val="32"/>
          <w:szCs w:val="32"/>
        </w:rPr>
        <w:t>500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 w:rsidR="00C10C56" w:rsidRPr="00006D45">
        <w:rPr>
          <w:rFonts w:ascii="仿宋" w:eastAsia="仿宋" w:hAnsi="仿宋" w:hint="eastAsia"/>
          <w:kern w:val="0"/>
          <w:sz w:val="32"/>
          <w:szCs w:val="32"/>
        </w:rPr>
        <w:t>执行数</w:t>
      </w:r>
      <w:r w:rsidR="00561F07">
        <w:rPr>
          <w:rFonts w:ascii="仿宋" w:eastAsia="仿宋" w:hAnsi="仿宋" w:hint="eastAsia"/>
          <w:kern w:val="0"/>
          <w:sz w:val="32"/>
          <w:szCs w:val="32"/>
        </w:rPr>
        <w:t>持平。</w:t>
      </w:r>
    </w:p>
    <w:p w:rsidR="00C10C56" w:rsidRDefault="00527686" w:rsidP="00C10C5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21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.</w:t>
      </w:r>
      <w:r w:rsidR="00C10C56">
        <w:rPr>
          <w:rFonts w:ascii="仿宋" w:eastAsia="仿宋" w:hAnsi="仿宋"/>
          <w:kern w:val="0"/>
          <w:sz w:val="32"/>
          <w:szCs w:val="32"/>
        </w:rPr>
        <w:t>22406</w:t>
      </w:r>
      <w:r w:rsidR="00C10C56" w:rsidRPr="00311244">
        <w:rPr>
          <w:rFonts w:ascii="仿宋" w:eastAsia="仿宋" w:hAnsi="仿宋" w:hint="eastAsia"/>
          <w:kern w:val="0"/>
          <w:sz w:val="32"/>
          <w:szCs w:val="32"/>
        </w:rPr>
        <w:t>自然灾害防治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项目</w:t>
      </w:r>
      <w:r w:rsidR="00C10C56">
        <w:rPr>
          <w:rFonts w:ascii="仿宋" w:eastAsia="仿宋" w:hAnsi="仿宋"/>
          <w:kern w:val="0"/>
          <w:sz w:val="32"/>
          <w:szCs w:val="32"/>
        </w:rPr>
        <w:t>1057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 w:rsidR="00C10C56" w:rsidRPr="00006D45">
        <w:rPr>
          <w:rFonts w:ascii="仿宋" w:eastAsia="仿宋" w:hAnsi="仿宋" w:hint="eastAsia"/>
          <w:kern w:val="0"/>
          <w:sz w:val="32"/>
          <w:szCs w:val="32"/>
        </w:rPr>
        <w:t>执行数</w:t>
      </w:r>
      <w:r w:rsidR="00561F07">
        <w:rPr>
          <w:rFonts w:ascii="仿宋" w:eastAsia="仿宋" w:hAnsi="仿宋" w:hint="eastAsia"/>
          <w:kern w:val="0"/>
          <w:sz w:val="32"/>
          <w:szCs w:val="32"/>
        </w:rPr>
        <w:t>增加57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561F07">
        <w:rPr>
          <w:rFonts w:ascii="仿宋" w:eastAsia="仿宋" w:hAnsi="仿宋"/>
          <w:kern w:val="0"/>
          <w:sz w:val="32"/>
          <w:szCs w:val="32"/>
        </w:rPr>
        <w:t>5.7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 w:rsidR="00561F07">
        <w:rPr>
          <w:rFonts w:ascii="仿宋" w:eastAsia="仿宋" w:hAnsi="仿宋" w:hint="eastAsia"/>
          <w:kern w:val="0"/>
          <w:sz w:val="32"/>
          <w:szCs w:val="32"/>
        </w:rPr>
        <w:t>防止灾害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C10C56" w:rsidRPr="00C10C56" w:rsidRDefault="00527686" w:rsidP="00C10C5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22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.</w:t>
      </w:r>
      <w:r w:rsidR="00C10C56">
        <w:rPr>
          <w:rFonts w:ascii="仿宋" w:eastAsia="仿宋" w:hAnsi="仿宋"/>
          <w:kern w:val="0"/>
          <w:sz w:val="32"/>
          <w:szCs w:val="32"/>
        </w:rPr>
        <w:t>22499</w:t>
      </w:r>
      <w:r w:rsidR="00C10C56" w:rsidRPr="00311244">
        <w:rPr>
          <w:rFonts w:ascii="仿宋" w:eastAsia="仿宋" w:hAnsi="仿宋" w:hint="eastAsia"/>
          <w:kern w:val="0"/>
          <w:sz w:val="32"/>
          <w:szCs w:val="32"/>
        </w:rPr>
        <w:t>其他灾害防治及应急管理支出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项目</w:t>
      </w:r>
      <w:r w:rsidR="00C10C56">
        <w:rPr>
          <w:rFonts w:ascii="仿宋" w:eastAsia="仿宋" w:hAnsi="仿宋"/>
          <w:kern w:val="0"/>
          <w:sz w:val="32"/>
          <w:szCs w:val="32"/>
        </w:rPr>
        <w:t>190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 w:rsidR="00C10C56" w:rsidRPr="00006D45">
        <w:rPr>
          <w:rFonts w:ascii="仿宋" w:eastAsia="仿宋" w:hAnsi="仿宋" w:hint="eastAsia"/>
          <w:kern w:val="0"/>
          <w:sz w:val="32"/>
          <w:szCs w:val="32"/>
        </w:rPr>
        <w:t>执行数</w:t>
      </w:r>
      <w:r w:rsidR="00561F07">
        <w:rPr>
          <w:rFonts w:ascii="仿宋" w:eastAsia="仿宋" w:hAnsi="仿宋" w:hint="eastAsia"/>
          <w:kern w:val="0"/>
          <w:sz w:val="32"/>
          <w:szCs w:val="32"/>
        </w:rPr>
        <w:t>持平</w:t>
      </w:r>
      <w:r w:rsidR="00C10C56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355845" w:rsidRDefault="00527686" w:rsidP="0035584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23</w:t>
      </w:r>
      <w:r w:rsidR="00355845">
        <w:rPr>
          <w:rFonts w:ascii="仿宋" w:eastAsia="仿宋" w:hAnsi="仿宋" w:hint="eastAsia"/>
          <w:kern w:val="0"/>
          <w:sz w:val="32"/>
          <w:szCs w:val="32"/>
        </w:rPr>
        <w:t>.</w:t>
      </w:r>
      <w:r w:rsidR="00355845" w:rsidRPr="00006D45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355845">
        <w:rPr>
          <w:rFonts w:ascii="仿宋" w:eastAsia="仿宋" w:hAnsi="仿宋"/>
          <w:kern w:val="0"/>
          <w:sz w:val="32"/>
          <w:szCs w:val="32"/>
        </w:rPr>
        <w:t>22999</w:t>
      </w:r>
      <w:r w:rsidR="00355845">
        <w:rPr>
          <w:rFonts w:ascii="仿宋" w:eastAsia="仿宋" w:hAnsi="仿宋" w:hint="eastAsia"/>
          <w:kern w:val="0"/>
          <w:sz w:val="32"/>
          <w:szCs w:val="32"/>
        </w:rPr>
        <w:t>其他支出项目</w:t>
      </w:r>
      <w:r w:rsidR="00355845">
        <w:rPr>
          <w:rFonts w:ascii="仿宋" w:eastAsia="仿宋" w:hAnsi="仿宋"/>
          <w:kern w:val="0"/>
          <w:sz w:val="32"/>
          <w:szCs w:val="32"/>
        </w:rPr>
        <w:t>390</w:t>
      </w:r>
      <w:r w:rsidR="00355845">
        <w:rPr>
          <w:rFonts w:ascii="仿宋" w:eastAsia="仿宋" w:hAnsi="仿宋" w:hint="eastAsia"/>
          <w:kern w:val="0"/>
          <w:sz w:val="32"/>
          <w:szCs w:val="32"/>
        </w:rPr>
        <w:t>万元，较2019年</w:t>
      </w:r>
      <w:r w:rsidR="00355845" w:rsidRPr="00006D45">
        <w:rPr>
          <w:rFonts w:ascii="仿宋" w:eastAsia="仿宋" w:hAnsi="仿宋" w:hint="eastAsia"/>
          <w:kern w:val="0"/>
          <w:sz w:val="32"/>
          <w:szCs w:val="32"/>
        </w:rPr>
        <w:t>执行数</w:t>
      </w:r>
      <w:r w:rsidR="00561F07">
        <w:rPr>
          <w:rFonts w:ascii="仿宋" w:eastAsia="仿宋" w:hAnsi="仿宋" w:hint="eastAsia"/>
          <w:kern w:val="0"/>
          <w:sz w:val="32"/>
          <w:szCs w:val="32"/>
        </w:rPr>
        <w:t>持平。</w:t>
      </w:r>
    </w:p>
    <w:p w:rsidR="00527686" w:rsidRPr="002200D5" w:rsidRDefault="00527686" w:rsidP="00527686">
      <w:pPr>
        <w:spacing w:line="600" w:lineRule="exact"/>
        <w:ind w:firstLineChars="200" w:firstLine="643"/>
        <w:rPr>
          <w:rStyle w:val="a3"/>
          <w:rFonts w:ascii="楷体" w:eastAsia="楷体" w:hAnsi="楷体" w:cs="Arial"/>
          <w:b w:val="0"/>
          <w:kern w:val="0"/>
          <w:sz w:val="32"/>
          <w:szCs w:val="32"/>
        </w:rPr>
      </w:pPr>
      <w:r w:rsidRPr="002200D5">
        <w:rPr>
          <w:rFonts w:ascii="楷体" w:eastAsia="楷体" w:hAnsi="楷体" w:cs="Arial" w:hint="eastAsia"/>
          <w:b/>
          <w:kern w:val="0"/>
          <w:sz w:val="32"/>
          <w:szCs w:val="32"/>
        </w:rPr>
        <w:t>（二）</w:t>
      </w:r>
      <w:r w:rsidRPr="002200D5">
        <w:rPr>
          <w:rStyle w:val="a3"/>
          <w:rFonts w:ascii="楷体" w:eastAsia="楷体" w:hAnsi="楷体" w:cs="Arial" w:hint="eastAsia"/>
          <w:kern w:val="0"/>
          <w:sz w:val="32"/>
          <w:szCs w:val="32"/>
        </w:rPr>
        <w:t>专项转移支付</w:t>
      </w:r>
    </w:p>
    <w:p w:rsidR="00527686" w:rsidRPr="002200D5" w:rsidRDefault="00527686" w:rsidP="00527686">
      <w:pPr>
        <w:spacing w:line="600" w:lineRule="exact"/>
        <w:ind w:firstLineChars="200" w:firstLine="640"/>
        <w:rPr>
          <w:rFonts w:ascii="仿宋" w:eastAsia="仿宋" w:hAnsi="仿宋" w:cs="Arial"/>
          <w:b/>
          <w:kern w:val="0"/>
          <w:sz w:val="32"/>
          <w:szCs w:val="32"/>
        </w:rPr>
      </w:pPr>
      <w:r w:rsidRPr="002200D5">
        <w:rPr>
          <w:rFonts w:ascii="仿宋" w:eastAsia="仿宋" w:hAnsi="仿宋" w:cs="Arial" w:hint="eastAsia"/>
          <w:kern w:val="0"/>
          <w:sz w:val="32"/>
          <w:szCs w:val="32"/>
        </w:rPr>
        <w:t>2</w:t>
      </w:r>
      <w:r>
        <w:rPr>
          <w:rFonts w:ascii="仿宋" w:eastAsia="仿宋" w:hAnsi="仿宋" w:cs="Arial"/>
          <w:kern w:val="0"/>
          <w:sz w:val="32"/>
          <w:szCs w:val="32"/>
        </w:rPr>
        <w:t>020</w:t>
      </w:r>
      <w:r w:rsidRPr="002200D5">
        <w:rPr>
          <w:rFonts w:ascii="仿宋" w:eastAsia="仿宋" w:hAnsi="仿宋" w:cs="Arial" w:hint="eastAsia"/>
          <w:kern w:val="0"/>
          <w:sz w:val="32"/>
          <w:szCs w:val="32"/>
        </w:rPr>
        <w:t>年度明溪县对下专项转移支付预算数为0万元，与2</w:t>
      </w:r>
      <w:r w:rsidRPr="002200D5">
        <w:rPr>
          <w:rFonts w:ascii="仿宋" w:eastAsia="仿宋" w:hAnsi="仿宋" w:cs="Arial"/>
          <w:kern w:val="0"/>
          <w:sz w:val="32"/>
          <w:szCs w:val="32"/>
        </w:rPr>
        <w:t>01</w:t>
      </w:r>
      <w:r>
        <w:rPr>
          <w:rFonts w:ascii="仿宋" w:eastAsia="仿宋" w:hAnsi="仿宋" w:cs="Arial"/>
          <w:kern w:val="0"/>
          <w:sz w:val="32"/>
          <w:szCs w:val="32"/>
        </w:rPr>
        <w:t>*</w:t>
      </w:r>
      <w:r w:rsidRPr="002200D5">
        <w:rPr>
          <w:rFonts w:ascii="仿宋" w:eastAsia="仿宋" w:hAnsi="仿宋" w:cs="Arial" w:hint="eastAsia"/>
          <w:kern w:val="0"/>
          <w:sz w:val="32"/>
          <w:szCs w:val="32"/>
        </w:rPr>
        <w:t>年度预算数一致。</w:t>
      </w:r>
    </w:p>
    <w:p w:rsidR="00527686" w:rsidRPr="002200D5" w:rsidRDefault="00527686" w:rsidP="00527686">
      <w:pPr>
        <w:spacing w:line="600" w:lineRule="exact"/>
        <w:ind w:firstLineChars="200" w:firstLine="643"/>
        <w:rPr>
          <w:rStyle w:val="a3"/>
          <w:rFonts w:ascii="楷体" w:eastAsia="楷体" w:hAnsi="楷体" w:cs="Arial"/>
          <w:b w:val="0"/>
          <w:kern w:val="0"/>
          <w:sz w:val="32"/>
          <w:szCs w:val="32"/>
        </w:rPr>
      </w:pPr>
      <w:r w:rsidRPr="002200D5">
        <w:rPr>
          <w:rFonts w:ascii="楷体" w:eastAsia="楷体" w:hAnsi="楷体" w:cs="Arial" w:hint="eastAsia"/>
          <w:b/>
          <w:kern w:val="0"/>
          <w:sz w:val="32"/>
          <w:szCs w:val="32"/>
        </w:rPr>
        <w:t>（三）</w:t>
      </w:r>
      <w:r w:rsidRPr="002200D5">
        <w:rPr>
          <w:rStyle w:val="a3"/>
          <w:rFonts w:ascii="楷体" w:eastAsia="楷体" w:hAnsi="楷体" w:cs="Arial" w:hint="eastAsia"/>
          <w:kern w:val="0"/>
          <w:sz w:val="32"/>
          <w:szCs w:val="32"/>
        </w:rPr>
        <w:t>税收返还</w:t>
      </w:r>
    </w:p>
    <w:p w:rsidR="00527686" w:rsidRPr="002200D5" w:rsidRDefault="00527686" w:rsidP="00527686">
      <w:pPr>
        <w:spacing w:line="600" w:lineRule="exact"/>
        <w:ind w:firstLineChars="200" w:firstLine="640"/>
        <w:rPr>
          <w:rFonts w:ascii="仿宋" w:eastAsia="仿宋" w:hAnsi="仿宋" w:cs="Arial"/>
          <w:b/>
          <w:kern w:val="0"/>
          <w:sz w:val="32"/>
          <w:szCs w:val="32"/>
        </w:rPr>
      </w:pPr>
      <w:r w:rsidRPr="002200D5">
        <w:rPr>
          <w:rFonts w:ascii="仿宋" w:eastAsia="仿宋" w:hAnsi="仿宋" w:cs="Arial" w:hint="eastAsia"/>
          <w:kern w:val="0"/>
          <w:sz w:val="32"/>
          <w:szCs w:val="32"/>
        </w:rPr>
        <w:t>2</w:t>
      </w:r>
      <w:r w:rsidRPr="002200D5">
        <w:rPr>
          <w:rFonts w:ascii="仿宋" w:eastAsia="仿宋" w:hAnsi="仿宋" w:cs="Arial"/>
          <w:kern w:val="0"/>
          <w:sz w:val="32"/>
          <w:szCs w:val="32"/>
        </w:rPr>
        <w:t>0</w:t>
      </w:r>
      <w:r>
        <w:rPr>
          <w:rFonts w:ascii="仿宋" w:eastAsia="仿宋" w:hAnsi="仿宋" w:cs="Arial"/>
          <w:kern w:val="0"/>
          <w:sz w:val="32"/>
          <w:szCs w:val="32"/>
        </w:rPr>
        <w:t>20</w:t>
      </w:r>
      <w:r w:rsidRPr="002200D5">
        <w:rPr>
          <w:rFonts w:ascii="仿宋" w:eastAsia="仿宋" w:hAnsi="仿宋" w:cs="Arial" w:hint="eastAsia"/>
          <w:kern w:val="0"/>
          <w:sz w:val="32"/>
          <w:szCs w:val="32"/>
        </w:rPr>
        <w:t>年度明溪县对下专项转移支付预算数为0万元，与2</w:t>
      </w:r>
      <w:r w:rsidRPr="002200D5">
        <w:rPr>
          <w:rFonts w:ascii="仿宋" w:eastAsia="仿宋" w:hAnsi="仿宋" w:cs="Arial"/>
          <w:kern w:val="0"/>
          <w:sz w:val="32"/>
          <w:szCs w:val="32"/>
        </w:rPr>
        <w:t>01</w:t>
      </w:r>
      <w:r>
        <w:rPr>
          <w:rFonts w:ascii="仿宋" w:eastAsia="仿宋" w:hAnsi="仿宋" w:cs="Arial"/>
          <w:kern w:val="0"/>
          <w:sz w:val="32"/>
          <w:szCs w:val="32"/>
        </w:rPr>
        <w:t>9</w:t>
      </w:r>
      <w:r w:rsidRPr="002200D5">
        <w:rPr>
          <w:rFonts w:ascii="仿宋" w:eastAsia="仿宋" w:hAnsi="仿宋" w:cs="Arial" w:hint="eastAsia"/>
          <w:kern w:val="0"/>
          <w:sz w:val="32"/>
          <w:szCs w:val="32"/>
        </w:rPr>
        <w:t>年度预算数一致。</w:t>
      </w:r>
    </w:p>
    <w:p w:rsidR="00057A3C" w:rsidRPr="00313891" w:rsidRDefault="00E469B6" w:rsidP="0065137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057A3C" w:rsidRPr="00313891">
        <w:rPr>
          <w:rFonts w:ascii="黑体" w:eastAsia="黑体" w:hAnsi="黑体" w:hint="eastAsia"/>
          <w:sz w:val="32"/>
          <w:szCs w:val="32"/>
        </w:rPr>
        <w:t>、举借政府债务情况</w:t>
      </w:r>
    </w:p>
    <w:p w:rsidR="00313891" w:rsidRPr="00313891" w:rsidRDefault="002A486D" w:rsidP="00651375">
      <w:pPr>
        <w:spacing w:line="600" w:lineRule="exact"/>
        <w:ind w:firstLine="62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/>
          <w:kern w:val="0"/>
          <w:sz w:val="32"/>
          <w:szCs w:val="32"/>
        </w:rPr>
        <w:t>019</w:t>
      </w:r>
      <w:r w:rsidR="00313891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年，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明溪县</w:t>
      </w:r>
      <w:r w:rsidR="00313891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新增政府债务限额</w:t>
      </w:r>
      <w:r w:rsidR="004B10B6"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/>
          <w:kern w:val="0"/>
          <w:sz w:val="32"/>
          <w:szCs w:val="32"/>
        </w:rPr>
        <w:t>7659</w:t>
      </w:r>
      <w:r w:rsidR="00D905AB"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313891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，实际发行新增债券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6F56C1">
        <w:rPr>
          <w:rFonts w:ascii="仿宋" w:eastAsia="仿宋" w:hAnsi="仿宋"/>
          <w:kern w:val="0"/>
          <w:sz w:val="32"/>
          <w:szCs w:val="32"/>
        </w:rPr>
        <w:t>7071</w:t>
      </w:r>
      <w:r w:rsidR="00D905AB"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313891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（一般债券</w:t>
      </w:r>
      <w:r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/>
          <w:kern w:val="0"/>
          <w:sz w:val="32"/>
          <w:szCs w:val="32"/>
        </w:rPr>
        <w:t>8292</w:t>
      </w:r>
      <w:r w:rsidR="00D905AB"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6F56C1">
        <w:rPr>
          <w:rFonts w:ascii="仿宋" w:eastAsia="仿宋" w:hAnsi="仿宋" w:hint="eastAsia"/>
          <w:kern w:val="0"/>
          <w:sz w:val="32"/>
          <w:szCs w:val="32"/>
        </w:rPr>
        <w:t>，</w:t>
      </w:r>
      <w:r w:rsidR="006F56C1">
        <w:rPr>
          <w:rFonts w:ascii="仿宋" w:eastAsia="仿宋" w:hAnsi="仿宋" w:hint="eastAsia"/>
          <w:kern w:val="0"/>
          <w:sz w:val="32"/>
          <w:szCs w:val="32"/>
        </w:rPr>
        <w:t>外债转贷279万元</w:t>
      </w:r>
      <w:r w:rsidR="00313891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，专项债券</w:t>
      </w:r>
      <w:r>
        <w:rPr>
          <w:rFonts w:ascii="仿宋" w:eastAsia="仿宋" w:hAnsi="仿宋" w:hint="eastAsia"/>
          <w:kern w:val="0"/>
          <w:sz w:val="32"/>
          <w:szCs w:val="32"/>
        </w:rPr>
        <w:t>8</w:t>
      </w:r>
      <w:r>
        <w:rPr>
          <w:rFonts w:ascii="仿宋" w:eastAsia="仿宋" w:hAnsi="仿宋"/>
          <w:kern w:val="0"/>
          <w:sz w:val="32"/>
          <w:szCs w:val="32"/>
        </w:rPr>
        <w:t>500</w:t>
      </w:r>
      <w:r w:rsidR="00D905AB"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D905AB">
        <w:rPr>
          <w:rFonts w:ascii="仿宋" w:eastAsia="仿宋" w:hAnsi="仿宋" w:hint="eastAsia"/>
          <w:snapToGrid w:val="0"/>
          <w:kern w:val="0"/>
          <w:sz w:val="32"/>
          <w:szCs w:val="32"/>
        </w:rPr>
        <w:t>）</w:t>
      </w:r>
      <w:r w:rsidR="00313891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。截至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/>
          <w:kern w:val="0"/>
          <w:sz w:val="32"/>
          <w:szCs w:val="32"/>
        </w:rPr>
        <w:t>019</w:t>
      </w:r>
      <w:r w:rsidR="00D905AB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年</w:t>
      </w:r>
      <w:r w:rsidR="00313891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底，</w:t>
      </w:r>
      <w:r w:rsidR="00D905AB">
        <w:rPr>
          <w:rFonts w:ascii="仿宋" w:eastAsia="仿宋" w:hAnsi="仿宋" w:hint="eastAsia"/>
          <w:snapToGrid w:val="0"/>
          <w:kern w:val="0"/>
          <w:sz w:val="32"/>
          <w:szCs w:val="32"/>
        </w:rPr>
        <w:t>全</w:t>
      </w:r>
      <w:r w:rsidR="00D905AB" w:rsidRPr="00057A3C">
        <w:rPr>
          <w:rFonts w:ascii="仿宋" w:eastAsia="仿宋" w:hAnsi="仿宋" w:cs="Arial" w:hint="eastAsia"/>
          <w:kern w:val="0"/>
          <w:sz w:val="32"/>
          <w:szCs w:val="32"/>
        </w:rPr>
        <w:t>县</w:t>
      </w:r>
      <w:r w:rsidR="00313891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政府债务余额</w:t>
      </w:r>
      <w:r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/>
          <w:kern w:val="0"/>
          <w:sz w:val="32"/>
          <w:szCs w:val="32"/>
        </w:rPr>
        <w:t>63</w:t>
      </w:r>
      <w:r w:rsidR="004B10B6">
        <w:rPr>
          <w:rFonts w:ascii="仿宋" w:eastAsia="仿宋" w:hAnsi="仿宋"/>
          <w:kern w:val="0"/>
          <w:sz w:val="32"/>
          <w:szCs w:val="32"/>
        </w:rPr>
        <w:t>507</w:t>
      </w:r>
      <w:r w:rsidR="00D905AB"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313891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（一般债务</w:t>
      </w:r>
      <w:r w:rsidR="00221616">
        <w:rPr>
          <w:rFonts w:ascii="仿宋" w:eastAsia="仿宋" w:hAnsi="仿宋" w:hint="eastAsia"/>
          <w:kern w:val="0"/>
          <w:sz w:val="32"/>
          <w:szCs w:val="32"/>
        </w:rPr>
        <w:t>1</w:t>
      </w:r>
      <w:r w:rsidR="00221616">
        <w:rPr>
          <w:rFonts w:ascii="仿宋" w:eastAsia="仿宋" w:hAnsi="仿宋"/>
          <w:kern w:val="0"/>
          <w:sz w:val="32"/>
          <w:szCs w:val="32"/>
        </w:rPr>
        <w:t>46</w:t>
      </w:r>
      <w:r w:rsidR="004B10B6">
        <w:rPr>
          <w:rFonts w:ascii="仿宋" w:eastAsia="仿宋" w:hAnsi="仿宋"/>
          <w:kern w:val="0"/>
          <w:sz w:val="32"/>
          <w:szCs w:val="32"/>
        </w:rPr>
        <w:t>595</w:t>
      </w:r>
      <w:r w:rsidR="00D905AB"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313891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，专项债务</w:t>
      </w:r>
      <w:r w:rsidR="00221616">
        <w:rPr>
          <w:rFonts w:ascii="仿宋" w:eastAsia="仿宋" w:hAnsi="仿宋" w:hint="eastAsia"/>
          <w:kern w:val="0"/>
          <w:sz w:val="32"/>
          <w:szCs w:val="32"/>
        </w:rPr>
        <w:t>1</w:t>
      </w:r>
      <w:r w:rsidR="00221616">
        <w:rPr>
          <w:rFonts w:ascii="仿宋" w:eastAsia="仿宋" w:hAnsi="仿宋"/>
          <w:kern w:val="0"/>
          <w:sz w:val="32"/>
          <w:szCs w:val="32"/>
        </w:rPr>
        <w:t>6912</w:t>
      </w:r>
      <w:r w:rsidR="00D905AB"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D905AB">
        <w:rPr>
          <w:rFonts w:ascii="仿宋" w:eastAsia="仿宋" w:hAnsi="仿宋" w:hint="eastAsia"/>
          <w:snapToGrid w:val="0"/>
          <w:kern w:val="0"/>
          <w:sz w:val="32"/>
          <w:szCs w:val="32"/>
        </w:rPr>
        <w:t>）；</w:t>
      </w:r>
      <w:r w:rsidR="00221616">
        <w:rPr>
          <w:rFonts w:ascii="仿宋" w:eastAsia="仿宋" w:hAnsi="仿宋" w:cs="Arial" w:hint="eastAsia"/>
          <w:kern w:val="0"/>
          <w:sz w:val="32"/>
          <w:szCs w:val="32"/>
        </w:rPr>
        <w:t>县</w:t>
      </w:r>
      <w:r w:rsidR="00313891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本级政府债务余额</w:t>
      </w:r>
      <w:r w:rsidR="00221616">
        <w:rPr>
          <w:rFonts w:ascii="仿宋" w:eastAsia="仿宋" w:hAnsi="仿宋" w:hint="eastAsia"/>
          <w:kern w:val="0"/>
          <w:sz w:val="32"/>
          <w:szCs w:val="32"/>
        </w:rPr>
        <w:t>1</w:t>
      </w:r>
      <w:r w:rsidR="00221616">
        <w:rPr>
          <w:rFonts w:ascii="仿宋" w:eastAsia="仿宋" w:hAnsi="仿宋"/>
          <w:kern w:val="0"/>
          <w:sz w:val="32"/>
          <w:szCs w:val="32"/>
        </w:rPr>
        <w:t>63</w:t>
      </w:r>
      <w:r w:rsidR="004B10B6">
        <w:rPr>
          <w:rFonts w:ascii="仿宋" w:eastAsia="仿宋" w:hAnsi="仿宋"/>
          <w:kern w:val="0"/>
          <w:sz w:val="32"/>
          <w:szCs w:val="32"/>
        </w:rPr>
        <w:t>507</w:t>
      </w:r>
      <w:r w:rsidR="00D905AB"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4B10B6">
        <w:rPr>
          <w:rFonts w:ascii="仿宋" w:eastAsia="仿宋" w:hAnsi="仿宋" w:hint="eastAsia"/>
          <w:snapToGrid w:val="0"/>
          <w:kern w:val="0"/>
          <w:sz w:val="32"/>
          <w:szCs w:val="32"/>
        </w:rPr>
        <w:t>（</w:t>
      </w:r>
      <w:r w:rsidR="00221616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一般债务</w:t>
      </w:r>
      <w:r w:rsidR="00221616">
        <w:rPr>
          <w:rFonts w:ascii="仿宋" w:eastAsia="仿宋" w:hAnsi="仿宋" w:hint="eastAsia"/>
          <w:kern w:val="0"/>
          <w:sz w:val="32"/>
          <w:szCs w:val="32"/>
        </w:rPr>
        <w:t>1</w:t>
      </w:r>
      <w:r w:rsidR="00221616">
        <w:rPr>
          <w:rFonts w:ascii="仿宋" w:eastAsia="仿宋" w:hAnsi="仿宋"/>
          <w:kern w:val="0"/>
          <w:sz w:val="32"/>
          <w:szCs w:val="32"/>
        </w:rPr>
        <w:t>46</w:t>
      </w:r>
      <w:r w:rsidR="004B10B6">
        <w:rPr>
          <w:rFonts w:ascii="仿宋" w:eastAsia="仿宋" w:hAnsi="仿宋"/>
          <w:kern w:val="0"/>
          <w:sz w:val="32"/>
          <w:szCs w:val="32"/>
        </w:rPr>
        <w:t>595</w:t>
      </w:r>
      <w:r w:rsidR="00221616"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221616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，专项债务</w:t>
      </w:r>
      <w:r w:rsidR="00221616">
        <w:rPr>
          <w:rFonts w:ascii="仿宋" w:eastAsia="仿宋" w:hAnsi="仿宋" w:hint="eastAsia"/>
          <w:kern w:val="0"/>
          <w:sz w:val="32"/>
          <w:szCs w:val="32"/>
        </w:rPr>
        <w:t>1</w:t>
      </w:r>
      <w:r w:rsidR="00221616">
        <w:rPr>
          <w:rFonts w:ascii="仿宋" w:eastAsia="仿宋" w:hAnsi="仿宋"/>
          <w:kern w:val="0"/>
          <w:sz w:val="32"/>
          <w:szCs w:val="32"/>
        </w:rPr>
        <w:t>6912</w:t>
      </w:r>
      <w:r w:rsidR="00221616"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313891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），债务余额严格控制在</w:t>
      </w:r>
      <w:r w:rsidR="00D905AB">
        <w:rPr>
          <w:rFonts w:ascii="仿宋" w:eastAsia="仿宋" w:hAnsi="仿宋" w:hint="eastAsia"/>
          <w:snapToGrid w:val="0"/>
          <w:kern w:val="0"/>
          <w:sz w:val="32"/>
          <w:szCs w:val="32"/>
        </w:rPr>
        <w:t>上级</w:t>
      </w:r>
      <w:r w:rsidR="00313891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核定的限额</w:t>
      </w:r>
      <w:r w:rsidR="00221616">
        <w:rPr>
          <w:rFonts w:ascii="仿宋" w:eastAsia="仿宋" w:hAnsi="仿宋" w:hint="eastAsia"/>
          <w:kern w:val="0"/>
          <w:sz w:val="32"/>
          <w:szCs w:val="32"/>
        </w:rPr>
        <w:t>1</w:t>
      </w:r>
      <w:r w:rsidR="00221616">
        <w:rPr>
          <w:rFonts w:ascii="仿宋" w:eastAsia="仿宋" w:hAnsi="仿宋"/>
          <w:kern w:val="0"/>
          <w:sz w:val="32"/>
          <w:szCs w:val="32"/>
        </w:rPr>
        <w:t>97904</w:t>
      </w:r>
      <w:r w:rsidR="00D905AB"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313891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内。</w:t>
      </w:r>
    </w:p>
    <w:p w:rsidR="00057A3C" w:rsidRPr="00313891" w:rsidRDefault="00E469B6" w:rsidP="0065137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057A3C" w:rsidRPr="00313891">
        <w:rPr>
          <w:rFonts w:ascii="黑体" w:eastAsia="黑体" w:hAnsi="黑体" w:hint="eastAsia"/>
          <w:sz w:val="32"/>
          <w:szCs w:val="32"/>
        </w:rPr>
        <w:t>、预算绩效开展情况</w:t>
      </w:r>
    </w:p>
    <w:p w:rsidR="00313891" w:rsidRDefault="002A486D" w:rsidP="00651375">
      <w:pPr>
        <w:spacing w:line="600" w:lineRule="exact"/>
        <w:ind w:firstLine="6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2</w:t>
      </w:r>
      <w:r>
        <w:rPr>
          <w:rFonts w:ascii="仿宋" w:eastAsia="仿宋" w:hAnsi="仿宋"/>
          <w:kern w:val="0"/>
          <w:sz w:val="32"/>
          <w:szCs w:val="32"/>
        </w:rPr>
        <w:t>019</w:t>
      </w:r>
      <w:r w:rsidR="00D905AB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年</w:t>
      </w:r>
      <w:r w:rsidR="00313891" w:rsidRPr="00313891">
        <w:rPr>
          <w:rFonts w:ascii="仿宋" w:eastAsia="仿宋" w:hAnsi="仿宋" w:hint="eastAsia"/>
          <w:sz w:val="32"/>
          <w:szCs w:val="32"/>
        </w:rPr>
        <w:t>，</w:t>
      </w:r>
      <w:r w:rsidR="00D905AB" w:rsidRPr="00057A3C">
        <w:rPr>
          <w:rFonts w:ascii="仿宋" w:eastAsia="仿宋" w:hAnsi="仿宋" w:cs="Arial" w:hint="eastAsia"/>
          <w:kern w:val="0"/>
          <w:sz w:val="32"/>
          <w:szCs w:val="32"/>
        </w:rPr>
        <w:t>市（县、区）</w:t>
      </w:r>
      <w:r w:rsidR="00651375">
        <w:rPr>
          <w:rFonts w:ascii="仿宋" w:eastAsia="仿宋" w:hAnsi="仿宋" w:cs="Arial" w:hint="eastAsia"/>
          <w:kern w:val="0"/>
          <w:sz w:val="32"/>
          <w:szCs w:val="32"/>
        </w:rPr>
        <w:t>财政部门</w:t>
      </w:r>
      <w:r w:rsidR="00313891" w:rsidRPr="00313891"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扶持中小企业发展、现代服务业发展、扶贫开发专项</w:t>
      </w:r>
      <w:r w:rsidR="00313891" w:rsidRPr="00313891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="00D905AB">
        <w:rPr>
          <w:rFonts w:ascii="仿宋" w:eastAsia="仿宋" w:hAnsi="仿宋" w:hint="eastAsia"/>
          <w:kern w:val="0"/>
          <w:sz w:val="32"/>
          <w:szCs w:val="32"/>
        </w:rPr>
        <w:t>个</w:t>
      </w:r>
      <w:r w:rsidR="00313891" w:rsidRPr="00313891">
        <w:rPr>
          <w:rFonts w:ascii="仿宋" w:eastAsia="仿宋" w:hAnsi="仿宋" w:hint="eastAsia"/>
          <w:sz w:val="32"/>
          <w:szCs w:val="32"/>
        </w:rPr>
        <w:t>领域</w:t>
      </w:r>
      <w:r>
        <w:rPr>
          <w:rFonts w:ascii="仿宋" w:eastAsia="仿宋" w:hAnsi="仿宋"/>
          <w:kern w:val="0"/>
          <w:sz w:val="32"/>
          <w:szCs w:val="32"/>
        </w:rPr>
        <w:t>4</w:t>
      </w:r>
      <w:r w:rsidR="00313891" w:rsidRPr="00313891">
        <w:rPr>
          <w:rFonts w:ascii="仿宋" w:eastAsia="仿宋" w:hAnsi="仿宋" w:hint="eastAsia"/>
          <w:sz w:val="32"/>
          <w:szCs w:val="32"/>
        </w:rPr>
        <w:t>个财政重点支出项目进行了绩效评价，涉及财政资金</w:t>
      </w:r>
      <w:r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/>
          <w:kern w:val="0"/>
          <w:sz w:val="32"/>
          <w:szCs w:val="32"/>
        </w:rPr>
        <w:t>792</w:t>
      </w:r>
      <w:r w:rsidR="00D905AB"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313891" w:rsidRPr="00313891">
        <w:rPr>
          <w:rFonts w:ascii="仿宋" w:eastAsia="仿宋" w:hAnsi="仿宋" w:hint="eastAsia"/>
          <w:sz w:val="32"/>
          <w:szCs w:val="32"/>
        </w:rPr>
        <w:t>。其中，绩效等级达到“优”的有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313891" w:rsidRPr="00313891">
        <w:rPr>
          <w:rFonts w:ascii="仿宋" w:eastAsia="仿宋" w:hAnsi="仿宋" w:hint="eastAsia"/>
          <w:sz w:val="32"/>
          <w:szCs w:val="32"/>
        </w:rPr>
        <w:t>项，达到“良”的有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313891" w:rsidRPr="00313891">
        <w:rPr>
          <w:rFonts w:ascii="仿宋" w:eastAsia="仿宋" w:hAnsi="仿宋" w:hint="eastAsia"/>
          <w:sz w:val="32"/>
          <w:szCs w:val="32"/>
        </w:rPr>
        <w:t>项，评为“合格”的有</w:t>
      </w:r>
      <w:r>
        <w:rPr>
          <w:rFonts w:ascii="仿宋" w:eastAsia="仿宋" w:hAnsi="仿宋" w:hint="eastAsia"/>
          <w:kern w:val="0"/>
          <w:sz w:val="32"/>
          <w:szCs w:val="32"/>
        </w:rPr>
        <w:t>0</w:t>
      </w:r>
      <w:r w:rsidR="00313891" w:rsidRPr="00313891">
        <w:rPr>
          <w:rFonts w:ascii="仿宋" w:eastAsia="仿宋" w:hAnsi="仿宋" w:hint="eastAsia"/>
          <w:sz w:val="32"/>
          <w:szCs w:val="32"/>
        </w:rPr>
        <w:t>项。</w:t>
      </w:r>
    </w:p>
    <w:p w:rsidR="00313891" w:rsidRPr="005775D9" w:rsidRDefault="00313891" w:rsidP="002A486D">
      <w:pPr>
        <w:spacing w:line="600" w:lineRule="exact"/>
        <w:rPr>
          <w:rFonts w:ascii="黑体" w:eastAsia="黑体" w:hAnsi="黑体"/>
          <w:sz w:val="32"/>
          <w:szCs w:val="32"/>
        </w:rPr>
      </w:pPr>
    </w:p>
    <w:sectPr w:rsidR="00313891" w:rsidRPr="00577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573" w:rsidRDefault="00AA5573" w:rsidP="00651375">
      <w:r>
        <w:separator/>
      </w:r>
    </w:p>
  </w:endnote>
  <w:endnote w:type="continuationSeparator" w:id="0">
    <w:p w:rsidR="00AA5573" w:rsidRDefault="00AA5573" w:rsidP="0065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573" w:rsidRDefault="00AA5573" w:rsidP="00651375">
      <w:r>
        <w:separator/>
      </w:r>
    </w:p>
  </w:footnote>
  <w:footnote w:type="continuationSeparator" w:id="0">
    <w:p w:rsidR="00AA5573" w:rsidRDefault="00AA5573" w:rsidP="00651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A6"/>
    <w:rsid w:val="00006D45"/>
    <w:rsid w:val="000204A3"/>
    <w:rsid w:val="00057A3C"/>
    <w:rsid w:val="00102DF0"/>
    <w:rsid w:val="00180251"/>
    <w:rsid w:val="00204B5F"/>
    <w:rsid w:val="00221616"/>
    <w:rsid w:val="002411BA"/>
    <w:rsid w:val="002761BF"/>
    <w:rsid w:val="002A486D"/>
    <w:rsid w:val="002E3BCA"/>
    <w:rsid w:val="00311244"/>
    <w:rsid w:val="00313891"/>
    <w:rsid w:val="00355845"/>
    <w:rsid w:val="00384FCE"/>
    <w:rsid w:val="003A3A42"/>
    <w:rsid w:val="00443674"/>
    <w:rsid w:val="004A4A25"/>
    <w:rsid w:val="004B10B6"/>
    <w:rsid w:val="00527686"/>
    <w:rsid w:val="00561F07"/>
    <w:rsid w:val="00567992"/>
    <w:rsid w:val="005775D9"/>
    <w:rsid w:val="00580AD9"/>
    <w:rsid w:val="005D12B2"/>
    <w:rsid w:val="00651375"/>
    <w:rsid w:val="006700B0"/>
    <w:rsid w:val="006B201C"/>
    <w:rsid w:val="006E6D68"/>
    <w:rsid w:val="006F56C1"/>
    <w:rsid w:val="007A0B3E"/>
    <w:rsid w:val="00903B0B"/>
    <w:rsid w:val="00963B68"/>
    <w:rsid w:val="009B02B6"/>
    <w:rsid w:val="009D34A6"/>
    <w:rsid w:val="00A2126F"/>
    <w:rsid w:val="00AA5573"/>
    <w:rsid w:val="00B03E7C"/>
    <w:rsid w:val="00BA4DDA"/>
    <w:rsid w:val="00BC41BD"/>
    <w:rsid w:val="00C10C56"/>
    <w:rsid w:val="00D905AB"/>
    <w:rsid w:val="00E0425D"/>
    <w:rsid w:val="00E469B6"/>
    <w:rsid w:val="00EE575F"/>
    <w:rsid w:val="00FC6FDA"/>
    <w:rsid w:val="00FE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094FA1-4C7C-4C63-8974-E56EE722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A3C"/>
    <w:rPr>
      <w:b/>
      <w:bCs/>
    </w:rPr>
  </w:style>
  <w:style w:type="paragraph" w:styleId="a4">
    <w:name w:val="header"/>
    <w:basedOn w:val="a"/>
    <w:link w:val="Char"/>
    <w:uiPriority w:val="99"/>
    <w:unhideWhenUsed/>
    <w:rsid w:val="0065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13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1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137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02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02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15</Pages>
  <Words>1089</Words>
  <Characters>6209</Characters>
  <Application>Microsoft Office Word</Application>
  <DocSecurity>0</DocSecurity>
  <Lines>51</Lines>
  <Paragraphs>14</Paragraphs>
  <ScaleCrop>false</ScaleCrop>
  <Company/>
  <LinksUpToDate>false</LinksUpToDate>
  <CharactersWithSpaces>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何吾志</dc:creator>
  <cp:keywords/>
  <dc:description/>
  <cp:lastModifiedBy>阮丽媛</cp:lastModifiedBy>
  <cp:revision>50</cp:revision>
  <cp:lastPrinted>2020-02-18T07:40:00Z</cp:lastPrinted>
  <dcterms:created xsi:type="dcterms:W3CDTF">2018-01-02T08:12:00Z</dcterms:created>
  <dcterms:modified xsi:type="dcterms:W3CDTF">2020-03-30T07:58:00Z</dcterms:modified>
</cp:coreProperties>
</file>