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3F" w:rsidRDefault="004D103F">
      <w:pPr>
        <w:widowControl/>
        <w:spacing w:line="276" w:lineRule="auto"/>
        <w:jc w:val="center"/>
        <w:rPr>
          <w:rFonts w:ascii="方正小标宋简体" w:eastAsia="方正小标宋简体"/>
          <w:sz w:val="84"/>
          <w:szCs w:val="84"/>
        </w:rPr>
      </w:pPr>
    </w:p>
    <w:p w:rsidR="004D103F" w:rsidRDefault="004D103F">
      <w:pPr>
        <w:widowControl/>
        <w:spacing w:line="276" w:lineRule="auto"/>
        <w:jc w:val="center"/>
        <w:rPr>
          <w:rFonts w:ascii="方正小标宋简体" w:eastAsia="方正小标宋简体"/>
          <w:sz w:val="84"/>
          <w:szCs w:val="84"/>
        </w:rPr>
      </w:pPr>
    </w:p>
    <w:p w:rsidR="004D103F" w:rsidRDefault="00F33DEF">
      <w:pPr>
        <w:widowControl/>
        <w:spacing w:line="276" w:lineRule="auto"/>
        <w:jc w:val="center"/>
        <w:rPr>
          <w:rFonts w:ascii="方正小标宋简体" w:eastAsia="方正小标宋简体"/>
          <w:sz w:val="84"/>
          <w:szCs w:val="84"/>
        </w:rPr>
      </w:pPr>
      <w:r>
        <w:rPr>
          <w:rFonts w:ascii="方正小标宋简体" w:eastAsia="方正小标宋简体" w:hint="eastAsia"/>
          <w:sz w:val="84"/>
          <w:szCs w:val="84"/>
        </w:rPr>
        <w:t>2024</w:t>
      </w:r>
      <w:r>
        <w:rPr>
          <w:rFonts w:ascii="方正小标宋简体" w:eastAsia="方正小标宋简体" w:hint="eastAsia"/>
          <w:sz w:val="84"/>
          <w:szCs w:val="84"/>
        </w:rPr>
        <w:t>年</w:t>
      </w:r>
      <w:r>
        <w:rPr>
          <w:rFonts w:ascii="方正小标宋简体" w:eastAsia="方正小标宋简体" w:hint="eastAsia"/>
          <w:sz w:val="84"/>
          <w:szCs w:val="84"/>
        </w:rPr>
        <w:cr/>
      </w:r>
      <w:r>
        <w:rPr>
          <w:rFonts w:ascii="方正小标宋简体" w:eastAsia="方正小标宋简体" w:hint="eastAsia"/>
          <w:sz w:val="84"/>
          <w:szCs w:val="84"/>
        </w:rPr>
        <w:t>明溪县农业机械推广中心</w:t>
      </w:r>
      <w:r>
        <w:rPr>
          <w:rFonts w:ascii="方正小标宋简体" w:eastAsia="方正小标宋简体" w:hint="eastAsia"/>
          <w:sz w:val="84"/>
          <w:szCs w:val="84"/>
        </w:rPr>
        <w:cr/>
      </w:r>
      <w:r>
        <w:rPr>
          <w:rFonts w:ascii="方正小标宋简体" w:eastAsia="方正小标宋简体" w:hint="eastAsia"/>
          <w:sz w:val="84"/>
          <w:szCs w:val="84"/>
        </w:rPr>
        <w:t>部门预算</w:t>
      </w:r>
    </w:p>
    <w:p w:rsidR="004D103F" w:rsidRDefault="004D103F">
      <w:pPr>
        <w:widowControl/>
        <w:spacing w:line="276" w:lineRule="auto"/>
        <w:rPr>
          <w:rFonts w:ascii="方正小标宋简体" w:eastAsia="方正小标宋简体"/>
          <w:sz w:val="84"/>
          <w:szCs w:val="84"/>
        </w:rPr>
      </w:pPr>
    </w:p>
    <w:p w:rsidR="004D103F" w:rsidRDefault="004D103F">
      <w:pPr>
        <w:autoSpaceDE w:val="0"/>
        <w:autoSpaceDN w:val="0"/>
        <w:jc w:val="center"/>
        <w:rPr>
          <w:rFonts w:asciiTheme="majorEastAsia" w:eastAsiaTheme="majorEastAsia" w:hAnsiTheme="majorEastAsia"/>
          <w:b/>
          <w:sz w:val="36"/>
        </w:rPr>
        <w:sectPr w:rsidR="004D103F">
          <w:headerReference w:type="even" r:id="rId9"/>
          <w:headerReference w:type="default" r:id="rId10"/>
          <w:footerReference w:type="default" r:id="rId11"/>
          <w:pgSz w:w="11906" w:h="16838"/>
          <w:pgMar w:top="1440" w:right="1134" w:bottom="1440" w:left="1134" w:header="851" w:footer="992" w:gutter="0"/>
          <w:cols w:space="425"/>
          <w:docGrid w:type="lines" w:linePitch="312"/>
        </w:sectPr>
      </w:pPr>
    </w:p>
    <w:p w:rsidR="004D103F" w:rsidRDefault="00F33DEF">
      <w:pPr>
        <w:autoSpaceDE w:val="0"/>
        <w:autoSpaceDN w:val="0"/>
        <w:jc w:val="center"/>
        <w:rPr>
          <w:rFonts w:asciiTheme="majorEastAsia" w:eastAsiaTheme="majorEastAsia" w:hAnsiTheme="majorEastAsia"/>
          <w:b/>
          <w:sz w:val="36"/>
        </w:rPr>
      </w:pPr>
      <w:r>
        <w:rPr>
          <w:rFonts w:asciiTheme="majorEastAsia" w:eastAsiaTheme="majorEastAsia" w:hAnsiTheme="majorEastAsia" w:hint="eastAsia"/>
          <w:b/>
          <w:sz w:val="36"/>
        </w:rPr>
        <w:lastRenderedPageBreak/>
        <w:t>目</w:t>
      </w:r>
      <w:r>
        <w:rPr>
          <w:rFonts w:asciiTheme="majorEastAsia" w:eastAsiaTheme="majorEastAsia" w:hAnsiTheme="majorEastAsia" w:hint="eastAsia"/>
          <w:b/>
          <w:sz w:val="36"/>
        </w:rPr>
        <w:t xml:space="preserve">  </w:t>
      </w:r>
      <w:r>
        <w:rPr>
          <w:rFonts w:asciiTheme="majorEastAsia" w:eastAsiaTheme="majorEastAsia" w:hAnsiTheme="majorEastAsia" w:hint="eastAsia"/>
          <w:b/>
          <w:sz w:val="36"/>
        </w:rPr>
        <w:t>录</w:t>
      </w:r>
    </w:p>
    <w:p w:rsidR="004D103F" w:rsidRDefault="004D103F">
      <w:pPr>
        <w:autoSpaceDE w:val="0"/>
        <w:autoSpaceDN w:val="0"/>
        <w:jc w:val="left"/>
      </w:pPr>
    </w:p>
    <w:p w:rsidR="004D103F" w:rsidRDefault="00F33DEF">
      <w:pPr>
        <w:pStyle w:val="10"/>
        <w:tabs>
          <w:tab w:val="right" w:leader="dot" w:pos="8305"/>
        </w:tabs>
      </w:pPr>
      <w:r>
        <w:rPr>
          <w:rFonts w:ascii="仿宋" w:eastAsia="仿宋" w:hAnsi="仿宋" w:cs="仿宋"/>
          <w:b/>
          <w:sz w:val="30"/>
        </w:rPr>
        <w:t xml:space="preserve"> </w:t>
      </w:r>
      <w:r>
        <w:rPr>
          <w:rFonts w:ascii="仿宋" w:eastAsia="仿宋" w:hAnsi="仿宋" w:cs="仿宋"/>
          <w:b/>
          <w:sz w:val="30"/>
        </w:rPr>
        <w:t>第一部分</w:t>
      </w:r>
      <w:r>
        <w:rPr>
          <w:rFonts w:ascii="仿宋" w:eastAsia="仿宋" w:hAnsi="仿宋" w:cs="仿宋"/>
          <w:b/>
          <w:sz w:val="30"/>
        </w:rPr>
        <w:t xml:space="preserve"> </w:t>
      </w:r>
      <w:r>
        <w:rPr>
          <w:rFonts w:ascii="仿宋" w:eastAsia="仿宋" w:hAnsi="仿宋" w:cs="仿宋"/>
          <w:b/>
          <w:sz w:val="30"/>
        </w:rPr>
        <w:t>部门概况</w:t>
      </w:r>
      <w:r>
        <w:rPr>
          <w:rFonts w:ascii="仿宋" w:eastAsia="仿宋" w:hAnsi="仿宋" w:cs="仿宋"/>
          <w:b/>
          <w:sz w:val="30"/>
        </w:rPr>
        <w:tab/>
        <w:t>1</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一、部门主要职责</w:t>
      </w:r>
      <w:r>
        <w:rPr>
          <w:rFonts w:ascii="仿宋" w:eastAsia="仿宋" w:hAnsi="仿宋" w:cs="仿宋"/>
          <w:sz w:val="30"/>
        </w:rPr>
        <w:tab/>
        <w:t>2</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二、部门预算单位构成</w:t>
      </w:r>
      <w:r>
        <w:rPr>
          <w:rFonts w:ascii="仿宋" w:eastAsia="仿宋" w:hAnsi="仿宋" w:cs="仿宋"/>
          <w:sz w:val="30"/>
        </w:rPr>
        <w:tab/>
        <w:t>2</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三、部门主要工作任务</w:t>
      </w:r>
      <w:r>
        <w:rPr>
          <w:rFonts w:ascii="仿宋" w:eastAsia="仿宋" w:hAnsi="仿宋" w:cs="仿宋"/>
          <w:sz w:val="30"/>
        </w:rPr>
        <w:tab/>
        <w:t>2</w:t>
      </w:r>
    </w:p>
    <w:p w:rsidR="004D103F" w:rsidRDefault="00F33DEF">
      <w:pPr>
        <w:pStyle w:val="10"/>
        <w:tabs>
          <w:tab w:val="right" w:leader="dot" w:pos="8305"/>
        </w:tabs>
        <w:rPr>
          <w:rFonts w:ascii="仿宋" w:eastAsia="仿宋" w:hAnsi="仿宋" w:cs="仿宋"/>
          <w:b/>
          <w:sz w:val="36"/>
          <w:szCs w:val="36"/>
        </w:rPr>
      </w:pPr>
      <w:r>
        <w:rPr>
          <w:rFonts w:ascii="仿宋" w:eastAsia="仿宋" w:hAnsi="仿宋" w:cs="仿宋"/>
          <w:b/>
          <w:sz w:val="30"/>
        </w:rPr>
        <w:t xml:space="preserve"> </w:t>
      </w:r>
      <w:r>
        <w:rPr>
          <w:rFonts w:ascii="仿宋" w:eastAsia="仿宋" w:hAnsi="仿宋" w:cs="仿宋"/>
          <w:b/>
          <w:sz w:val="30"/>
        </w:rPr>
        <w:t>第二部分</w:t>
      </w:r>
      <w:r>
        <w:rPr>
          <w:rFonts w:ascii="仿宋" w:eastAsia="仿宋" w:hAnsi="仿宋" w:cs="仿宋"/>
          <w:b/>
          <w:sz w:val="30"/>
        </w:rPr>
        <w:t xml:space="preserve"> 2024</w:t>
      </w:r>
      <w:r>
        <w:rPr>
          <w:rFonts w:ascii="仿宋" w:eastAsia="仿宋" w:hAnsi="仿宋" w:cs="仿宋"/>
          <w:b/>
          <w:sz w:val="30"/>
        </w:rPr>
        <w:t>年度部门预算表</w:t>
      </w:r>
      <w:r>
        <w:rPr>
          <w:rFonts w:ascii="仿宋" w:eastAsia="仿宋" w:hAnsi="仿宋" w:cs="仿宋"/>
          <w:b/>
          <w:sz w:val="30"/>
        </w:rPr>
        <w:tab/>
        <w:t>4</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一、收支预算总表</w:t>
      </w:r>
      <w:r>
        <w:rPr>
          <w:rFonts w:ascii="仿宋" w:eastAsia="仿宋" w:hAnsi="仿宋" w:cs="仿宋"/>
          <w:sz w:val="30"/>
        </w:rPr>
        <w:tab/>
        <w:t>5</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二、收入预算总表</w:t>
      </w:r>
      <w:r>
        <w:rPr>
          <w:rFonts w:ascii="仿宋" w:eastAsia="仿宋" w:hAnsi="仿宋" w:cs="仿宋"/>
          <w:sz w:val="30"/>
        </w:rPr>
        <w:tab/>
        <w:t>6</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三、支出预算总表</w:t>
      </w:r>
      <w:r>
        <w:rPr>
          <w:rFonts w:ascii="仿宋" w:eastAsia="仿宋" w:hAnsi="仿宋" w:cs="仿宋"/>
          <w:sz w:val="30"/>
        </w:rPr>
        <w:tab/>
        <w:t>7</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四、财政拨款收支预算总表</w:t>
      </w:r>
      <w:r>
        <w:rPr>
          <w:rFonts w:ascii="仿宋" w:eastAsia="仿宋" w:hAnsi="仿宋" w:cs="仿宋"/>
          <w:sz w:val="30"/>
        </w:rPr>
        <w:tab/>
        <w:t>8</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五、一般公共预算拨款支出预算表</w:t>
      </w:r>
      <w:r>
        <w:rPr>
          <w:rFonts w:ascii="仿宋" w:eastAsia="仿宋" w:hAnsi="仿宋" w:cs="仿宋"/>
          <w:sz w:val="30"/>
        </w:rPr>
        <w:tab/>
        <w:t>9</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六、政府性基金预算拨款支出预算表</w:t>
      </w:r>
      <w:r>
        <w:rPr>
          <w:rFonts w:ascii="仿宋" w:eastAsia="仿宋" w:hAnsi="仿宋" w:cs="仿宋"/>
          <w:sz w:val="30"/>
        </w:rPr>
        <w:tab/>
        <w:t>10</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七、国有资本经营预算拨款支出预算表</w:t>
      </w:r>
      <w:r>
        <w:rPr>
          <w:rFonts w:ascii="仿宋" w:eastAsia="仿宋" w:hAnsi="仿宋" w:cs="仿宋"/>
          <w:sz w:val="30"/>
        </w:rPr>
        <w:tab/>
        <w:t>11</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八、一般公共预算支出经济分类情况表</w:t>
      </w:r>
      <w:r>
        <w:rPr>
          <w:rFonts w:ascii="仿宋" w:eastAsia="仿宋" w:hAnsi="仿宋" w:cs="仿宋"/>
          <w:sz w:val="30"/>
        </w:rPr>
        <w:tab/>
        <w:t>12</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九、一般公共预算基本支出经济分类情况表</w:t>
      </w:r>
      <w:r>
        <w:rPr>
          <w:rFonts w:ascii="仿宋" w:eastAsia="仿宋" w:hAnsi="仿宋" w:cs="仿宋"/>
          <w:sz w:val="30"/>
        </w:rPr>
        <w:tab/>
        <w:t>13</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十、一般公共预算</w:t>
      </w:r>
      <w:r>
        <w:rPr>
          <w:rFonts w:ascii="仿宋" w:eastAsia="仿宋" w:hAnsi="仿宋" w:cs="仿宋"/>
          <w:sz w:val="30"/>
        </w:rPr>
        <w:t>“</w:t>
      </w:r>
      <w:r>
        <w:rPr>
          <w:rFonts w:ascii="仿宋" w:eastAsia="仿宋" w:hAnsi="仿宋" w:cs="仿宋"/>
          <w:sz w:val="30"/>
        </w:rPr>
        <w:t>三公</w:t>
      </w:r>
      <w:r>
        <w:rPr>
          <w:rFonts w:ascii="仿宋" w:eastAsia="仿宋" w:hAnsi="仿宋" w:cs="仿宋"/>
          <w:sz w:val="30"/>
        </w:rPr>
        <w:t>”</w:t>
      </w:r>
      <w:r>
        <w:rPr>
          <w:rFonts w:ascii="仿宋" w:eastAsia="仿宋" w:hAnsi="仿宋" w:cs="仿宋"/>
          <w:sz w:val="30"/>
        </w:rPr>
        <w:t>经费支出预算表</w:t>
      </w:r>
      <w:r>
        <w:rPr>
          <w:rFonts w:ascii="仿宋" w:eastAsia="仿宋" w:hAnsi="仿宋" w:cs="仿宋"/>
          <w:sz w:val="30"/>
        </w:rPr>
        <w:tab/>
        <w:t>16</w:t>
      </w:r>
    </w:p>
    <w:p w:rsidR="004D103F" w:rsidRDefault="00F33DEF">
      <w:pPr>
        <w:pStyle w:val="10"/>
        <w:tabs>
          <w:tab w:val="right" w:leader="dot" w:pos="8306"/>
        </w:tabs>
        <w:rPr>
          <w:rFonts w:ascii="仿宋" w:eastAsia="仿宋" w:hAnsi="仿宋" w:cs="宋体"/>
          <w:b/>
          <w:bCs/>
          <w:sz w:val="32"/>
          <w:szCs w:val="32"/>
        </w:rPr>
      </w:pPr>
      <w:r>
        <w:rPr>
          <w:rFonts w:ascii="仿宋" w:eastAsia="仿宋" w:hAnsi="仿宋" w:cs="仿宋"/>
          <w:b/>
          <w:sz w:val="30"/>
        </w:rPr>
        <w:t xml:space="preserve"> </w:t>
      </w:r>
      <w:r>
        <w:rPr>
          <w:rFonts w:ascii="仿宋" w:eastAsia="仿宋" w:hAnsi="仿宋" w:cs="仿宋"/>
          <w:b/>
          <w:sz w:val="30"/>
        </w:rPr>
        <w:t>第三部分</w:t>
      </w:r>
      <w:r>
        <w:rPr>
          <w:rFonts w:ascii="仿宋" w:eastAsia="仿宋" w:hAnsi="仿宋" w:cs="仿宋"/>
          <w:b/>
          <w:sz w:val="30"/>
        </w:rPr>
        <w:t xml:space="preserve"> 2024</w:t>
      </w:r>
      <w:r>
        <w:rPr>
          <w:rFonts w:ascii="仿宋" w:eastAsia="仿宋" w:hAnsi="仿宋" w:cs="仿宋"/>
          <w:b/>
          <w:sz w:val="30"/>
        </w:rPr>
        <w:t>年度部门预算情况说明</w:t>
      </w:r>
      <w:r>
        <w:rPr>
          <w:rFonts w:ascii="仿宋" w:eastAsia="仿宋" w:hAnsi="仿宋" w:cs="仿宋"/>
          <w:b/>
          <w:sz w:val="30"/>
        </w:rPr>
        <w:tab/>
        <w:t>17</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一、预算收支总体情况</w:t>
      </w:r>
      <w:r>
        <w:rPr>
          <w:rFonts w:ascii="仿宋" w:eastAsia="仿宋" w:hAnsi="仿宋" w:cs="仿宋"/>
          <w:sz w:val="30"/>
        </w:rPr>
        <w:tab/>
        <w:t>18</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二、一般公共预算拨款支出情况</w:t>
      </w:r>
      <w:r>
        <w:rPr>
          <w:rFonts w:ascii="仿宋" w:eastAsia="仿宋" w:hAnsi="仿宋" w:cs="仿宋"/>
          <w:sz w:val="30"/>
        </w:rPr>
        <w:tab/>
        <w:t>18</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三、政府性基金预算拨款支出情况</w:t>
      </w:r>
      <w:r>
        <w:rPr>
          <w:rFonts w:ascii="仿宋" w:eastAsia="仿宋" w:hAnsi="仿宋" w:cs="仿宋"/>
          <w:sz w:val="30"/>
        </w:rPr>
        <w:tab/>
        <w:t>19</w:t>
      </w:r>
    </w:p>
    <w:p w:rsidR="004D103F" w:rsidRDefault="004D103F">
      <w:pPr>
        <w:pStyle w:val="10"/>
        <w:tabs>
          <w:tab w:val="right" w:leader="dot" w:pos="8306"/>
        </w:tabs>
        <w:rPr>
          <w:rFonts w:ascii="仿宋" w:eastAsia="仿宋" w:hAnsi="仿宋" w:cs="仿宋"/>
          <w:sz w:val="36"/>
          <w:szCs w:val="36"/>
        </w:rPr>
        <w:sectPr w:rsidR="004D103F">
          <w:footerReference w:type="default" r:id="rId12"/>
          <w:pgSz w:w="11906" w:h="16838"/>
          <w:pgMar w:top="1440" w:right="1800" w:bottom="1440" w:left="1800" w:header="851" w:footer="992" w:gutter="0"/>
          <w:pgNumType w:start="1"/>
          <w:cols w:space="425"/>
          <w:docGrid w:type="lines" w:linePitch="312"/>
        </w:sectPr>
      </w:pP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lastRenderedPageBreak/>
        <w:t xml:space="preserve"> </w:t>
      </w:r>
      <w:r>
        <w:rPr>
          <w:rFonts w:ascii="仿宋" w:eastAsia="仿宋" w:hAnsi="仿宋" w:cs="仿宋"/>
          <w:sz w:val="30"/>
        </w:rPr>
        <w:t>四、国有资本经营预算拨款支出情况</w:t>
      </w:r>
      <w:r>
        <w:rPr>
          <w:rFonts w:ascii="仿宋" w:eastAsia="仿宋" w:hAnsi="仿宋" w:cs="仿宋"/>
          <w:sz w:val="30"/>
        </w:rPr>
        <w:tab/>
        <w:t>19</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五、一般公共预算基本支出情况</w:t>
      </w:r>
      <w:r>
        <w:rPr>
          <w:rFonts w:ascii="仿宋" w:eastAsia="仿宋" w:hAnsi="仿宋" w:cs="仿宋"/>
          <w:sz w:val="30"/>
        </w:rPr>
        <w:tab/>
        <w:t>19</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六、一般公共预算</w:t>
      </w:r>
      <w:r>
        <w:rPr>
          <w:rFonts w:ascii="仿宋" w:eastAsia="仿宋" w:hAnsi="仿宋" w:cs="仿宋"/>
          <w:sz w:val="30"/>
        </w:rPr>
        <w:t>“</w:t>
      </w:r>
      <w:r>
        <w:rPr>
          <w:rFonts w:ascii="仿宋" w:eastAsia="仿宋" w:hAnsi="仿宋" w:cs="仿宋"/>
          <w:sz w:val="30"/>
        </w:rPr>
        <w:t>三公</w:t>
      </w:r>
      <w:r>
        <w:rPr>
          <w:rFonts w:ascii="仿宋" w:eastAsia="仿宋" w:hAnsi="仿宋" w:cs="仿宋"/>
          <w:sz w:val="30"/>
        </w:rPr>
        <w:t>”</w:t>
      </w:r>
      <w:r>
        <w:rPr>
          <w:rFonts w:ascii="仿宋" w:eastAsia="仿宋" w:hAnsi="仿宋" w:cs="仿宋"/>
          <w:sz w:val="30"/>
        </w:rPr>
        <w:t>经费支出情况</w:t>
      </w:r>
      <w:r>
        <w:rPr>
          <w:rFonts w:ascii="仿宋" w:eastAsia="仿宋" w:hAnsi="仿宋" w:cs="仿宋"/>
          <w:sz w:val="30"/>
        </w:rPr>
        <w:tab/>
        <w:t>20</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七、预算绩效目标情况</w:t>
      </w:r>
      <w:r>
        <w:rPr>
          <w:rFonts w:ascii="仿宋" w:eastAsia="仿宋" w:hAnsi="仿宋" w:cs="仿宋"/>
          <w:sz w:val="30"/>
        </w:rPr>
        <w:tab/>
        <w:t>21</w:t>
      </w:r>
    </w:p>
    <w:p w:rsidR="004D103F" w:rsidRDefault="00F33DEF">
      <w:pPr>
        <w:pStyle w:val="10"/>
        <w:tabs>
          <w:tab w:val="right" w:leader="dot" w:pos="8306"/>
        </w:tabs>
        <w:rPr>
          <w:rFonts w:ascii="仿宋" w:eastAsia="仿宋" w:hAnsi="仿宋" w:cs="仿宋"/>
          <w:sz w:val="36"/>
          <w:szCs w:val="36"/>
        </w:rPr>
      </w:pPr>
      <w:r>
        <w:rPr>
          <w:rFonts w:ascii="仿宋" w:eastAsia="仿宋" w:hAnsi="仿宋" w:cs="仿宋"/>
          <w:sz w:val="30"/>
        </w:rPr>
        <w:t xml:space="preserve"> </w:t>
      </w:r>
      <w:r>
        <w:rPr>
          <w:rFonts w:ascii="仿宋" w:eastAsia="仿宋" w:hAnsi="仿宋" w:cs="仿宋"/>
          <w:sz w:val="30"/>
        </w:rPr>
        <w:t>八、其他重要事项说明</w:t>
      </w:r>
      <w:r>
        <w:rPr>
          <w:rFonts w:ascii="仿宋" w:eastAsia="仿宋" w:hAnsi="仿宋" w:cs="仿宋"/>
          <w:sz w:val="30"/>
        </w:rPr>
        <w:tab/>
        <w:t>23</w:t>
      </w:r>
    </w:p>
    <w:p w:rsidR="004D103F" w:rsidRDefault="00F33DEF">
      <w:pPr>
        <w:pStyle w:val="10"/>
        <w:tabs>
          <w:tab w:val="right" w:leader="dot" w:pos="8305"/>
        </w:tabs>
        <w:rPr>
          <w:rFonts w:ascii="仿宋" w:eastAsia="仿宋" w:hAnsi="仿宋" w:cs="仿宋"/>
          <w:b/>
          <w:sz w:val="36"/>
          <w:szCs w:val="36"/>
        </w:rPr>
      </w:pPr>
      <w:r>
        <w:rPr>
          <w:rFonts w:ascii="仿宋" w:eastAsia="仿宋" w:hAnsi="仿宋" w:cs="仿宋"/>
          <w:b/>
          <w:sz w:val="30"/>
        </w:rPr>
        <w:t xml:space="preserve"> </w:t>
      </w:r>
      <w:r>
        <w:rPr>
          <w:rFonts w:ascii="仿宋" w:eastAsia="仿宋" w:hAnsi="仿宋" w:cs="仿宋"/>
          <w:b/>
          <w:sz w:val="30"/>
        </w:rPr>
        <w:t>第四部分</w:t>
      </w:r>
      <w:r>
        <w:rPr>
          <w:rFonts w:ascii="仿宋" w:eastAsia="仿宋" w:hAnsi="仿宋" w:cs="仿宋"/>
          <w:b/>
          <w:sz w:val="30"/>
        </w:rPr>
        <w:t xml:space="preserve"> </w:t>
      </w:r>
      <w:r>
        <w:rPr>
          <w:rFonts w:ascii="仿宋" w:eastAsia="仿宋" w:hAnsi="仿宋" w:cs="仿宋"/>
          <w:b/>
          <w:sz w:val="30"/>
        </w:rPr>
        <w:t>名词解释</w:t>
      </w:r>
      <w:r>
        <w:rPr>
          <w:rFonts w:ascii="仿宋" w:eastAsia="仿宋" w:hAnsi="仿宋" w:cs="仿宋"/>
          <w:b/>
          <w:sz w:val="30"/>
        </w:rPr>
        <w:tab/>
        <w:t>24</w:t>
      </w:r>
    </w:p>
    <w:p w:rsidR="004D103F" w:rsidRDefault="004D103F">
      <w:pPr>
        <w:autoSpaceDE w:val="0"/>
        <w:autoSpaceDN w:val="0"/>
        <w:jc w:val="left"/>
        <w:sectPr w:rsidR="004D103F">
          <w:footerReference w:type="default" r:id="rId13"/>
          <w:pgSz w:w="11906" w:h="16838"/>
          <w:pgMar w:top="1440" w:right="1800" w:bottom="1440" w:left="1800" w:header="851" w:footer="992" w:gutter="0"/>
          <w:pgNumType w:start="1"/>
          <w:cols w:space="425"/>
          <w:docGrid w:type="lines" w:linePitch="312"/>
        </w:sectPr>
      </w:pPr>
    </w:p>
    <w:p w:rsidR="004D103F" w:rsidRDefault="004D103F">
      <w:pPr>
        <w:widowControl/>
        <w:jc w:val="center"/>
        <w:rPr>
          <w:rFonts w:ascii="黑体" w:eastAsia="黑体" w:hAnsi="黑体" w:cs="Times New Roman"/>
          <w:kern w:val="0"/>
          <w:sz w:val="36"/>
          <w:szCs w:val="36"/>
        </w:rPr>
      </w:pPr>
    </w:p>
    <w:p w:rsidR="004D103F" w:rsidRDefault="004D103F">
      <w:pPr>
        <w:widowControl/>
        <w:jc w:val="center"/>
        <w:rPr>
          <w:rFonts w:ascii="黑体" w:eastAsia="黑体" w:hAnsi="黑体" w:cs="Times New Roman"/>
          <w:kern w:val="0"/>
          <w:sz w:val="36"/>
          <w:szCs w:val="36"/>
        </w:rPr>
      </w:pPr>
    </w:p>
    <w:p w:rsidR="004D103F" w:rsidRDefault="004D103F">
      <w:pPr>
        <w:widowControl/>
        <w:jc w:val="center"/>
        <w:rPr>
          <w:rFonts w:ascii="黑体" w:eastAsia="黑体" w:hAnsi="黑体" w:cs="Times New Roman"/>
          <w:kern w:val="0"/>
          <w:sz w:val="36"/>
          <w:szCs w:val="36"/>
        </w:rPr>
      </w:pPr>
    </w:p>
    <w:p w:rsidR="004D103F" w:rsidRDefault="004D103F">
      <w:pPr>
        <w:widowControl/>
        <w:jc w:val="center"/>
        <w:rPr>
          <w:rFonts w:ascii="黑体" w:eastAsia="黑体" w:hAnsi="黑体" w:cs="Times New Roman"/>
          <w:kern w:val="0"/>
          <w:sz w:val="36"/>
          <w:szCs w:val="36"/>
        </w:rPr>
      </w:pPr>
    </w:p>
    <w:p w:rsidR="004D103F" w:rsidRDefault="004D103F">
      <w:pPr>
        <w:widowControl/>
        <w:jc w:val="center"/>
        <w:rPr>
          <w:rFonts w:ascii="黑体" w:eastAsia="黑体" w:hAnsi="黑体" w:cs="Times New Roman"/>
          <w:kern w:val="0"/>
          <w:sz w:val="36"/>
          <w:szCs w:val="36"/>
        </w:rPr>
      </w:pPr>
    </w:p>
    <w:p w:rsidR="004D103F" w:rsidRDefault="004D103F">
      <w:pPr>
        <w:widowControl/>
        <w:jc w:val="center"/>
        <w:rPr>
          <w:rFonts w:ascii="黑体" w:eastAsia="黑体" w:hAnsi="黑体" w:cs="Times New Roman"/>
          <w:kern w:val="0"/>
          <w:sz w:val="36"/>
          <w:szCs w:val="36"/>
        </w:rPr>
      </w:pPr>
    </w:p>
    <w:p w:rsidR="004D103F" w:rsidRDefault="004D103F">
      <w:pPr>
        <w:widowControl/>
        <w:jc w:val="center"/>
        <w:rPr>
          <w:rFonts w:ascii="黑体" w:eastAsia="黑体" w:hAnsi="黑体" w:cs="Times New Roman"/>
          <w:kern w:val="0"/>
          <w:sz w:val="36"/>
          <w:szCs w:val="36"/>
        </w:rPr>
      </w:pPr>
    </w:p>
    <w:p w:rsidR="004D103F" w:rsidRDefault="004D103F">
      <w:pPr>
        <w:widowControl/>
        <w:jc w:val="center"/>
        <w:rPr>
          <w:rFonts w:ascii="黑体" w:eastAsia="黑体" w:hAnsi="黑体" w:cs="Times New Roman"/>
          <w:kern w:val="0"/>
          <w:sz w:val="36"/>
          <w:szCs w:val="36"/>
        </w:rPr>
      </w:pPr>
    </w:p>
    <w:p w:rsidR="004D103F" w:rsidRDefault="004D103F">
      <w:pPr>
        <w:widowControl/>
        <w:jc w:val="center"/>
        <w:rPr>
          <w:rFonts w:ascii="黑体" w:eastAsia="黑体" w:hAnsi="黑体" w:cs="Times New Roman"/>
          <w:kern w:val="0"/>
          <w:sz w:val="36"/>
          <w:szCs w:val="36"/>
        </w:rPr>
      </w:pPr>
    </w:p>
    <w:p w:rsidR="004D103F" w:rsidRDefault="004D103F">
      <w:pPr>
        <w:widowControl/>
        <w:jc w:val="left"/>
        <w:rPr>
          <w:rFonts w:ascii="黑体" w:eastAsia="黑体" w:hAnsi="黑体" w:cs="Times New Roman"/>
          <w:kern w:val="0"/>
          <w:sz w:val="36"/>
          <w:szCs w:val="36"/>
        </w:rPr>
      </w:pPr>
    </w:p>
    <w:p w:rsidR="004D103F" w:rsidRDefault="00F33DEF">
      <w:pPr>
        <w:pStyle w:val="a3"/>
        <w:jc w:val="left"/>
        <w:rPr>
          <w:rFonts w:ascii="黑体" w:eastAsia="黑体" w:hAnsi="黑体"/>
          <w:sz w:val="56"/>
          <w:szCs w:val="36"/>
        </w:rPr>
      </w:pPr>
      <w:r>
        <w:rPr>
          <w:rFonts w:ascii="黑体" w:eastAsia="黑体" w:hAnsi="黑体" w:hint="eastAsia"/>
          <w:sz w:val="56"/>
          <w:szCs w:val="36"/>
        </w:rPr>
        <w:t>第一部分</w:t>
      </w:r>
      <w:r>
        <w:rPr>
          <w:rFonts w:ascii="黑体" w:eastAsia="黑体" w:hAnsi="黑体"/>
          <w:sz w:val="56"/>
          <w:szCs w:val="36"/>
        </w:rPr>
        <w:t xml:space="preserve"> </w:t>
      </w:r>
    </w:p>
    <w:p w:rsidR="004D103F" w:rsidRDefault="00F33DEF">
      <w:pPr>
        <w:pStyle w:val="1"/>
        <w:jc w:val="center"/>
        <w:rPr>
          <w:b w:val="0"/>
          <w:bCs/>
          <w:sz w:val="56"/>
          <w:szCs w:val="56"/>
        </w:rPr>
      </w:pPr>
      <w:bookmarkStart w:id="0" w:name="_Toc3371"/>
      <w:r>
        <w:rPr>
          <w:rFonts w:hint="eastAsia"/>
          <w:b w:val="0"/>
          <w:bCs/>
          <w:sz w:val="56"/>
          <w:szCs w:val="56"/>
        </w:rPr>
        <w:t>部门概况</w:t>
      </w:r>
      <w:bookmarkEnd w:id="0"/>
    </w:p>
    <w:p w:rsidR="004D103F" w:rsidRDefault="004D103F">
      <w:pPr>
        <w:widowControl/>
        <w:jc w:val="left"/>
        <w:rPr>
          <w:rFonts w:ascii="黑体" w:eastAsia="黑体" w:hAnsi="黑体" w:cs="Times New Roman"/>
          <w:kern w:val="0"/>
          <w:sz w:val="36"/>
          <w:szCs w:val="36"/>
        </w:rPr>
      </w:pPr>
    </w:p>
    <w:p w:rsidR="004D103F" w:rsidRDefault="004D103F">
      <w:pPr>
        <w:widowControl/>
        <w:jc w:val="left"/>
        <w:rPr>
          <w:rFonts w:ascii="黑体" w:eastAsia="黑体" w:hAnsi="黑体" w:cs="Times New Roman"/>
          <w:kern w:val="0"/>
          <w:sz w:val="36"/>
          <w:szCs w:val="36"/>
        </w:rPr>
        <w:sectPr w:rsidR="004D103F">
          <w:footerReference w:type="default" r:id="rId14"/>
          <w:pgSz w:w="11906" w:h="16838"/>
          <w:pgMar w:top="1440" w:right="1800" w:bottom="1440" w:left="1800" w:header="851" w:footer="992" w:gutter="0"/>
          <w:pgNumType w:start="1"/>
          <w:cols w:space="425"/>
          <w:docGrid w:type="lines" w:linePitch="312"/>
        </w:sectPr>
      </w:pPr>
    </w:p>
    <w:p w:rsidR="004D103F" w:rsidRDefault="00F33DEF">
      <w:pPr>
        <w:pStyle w:val="1"/>
      </w:pPr>
      <w:bookmarkStart w:id="1" w:name="_Toc27605"/>
      <w:r>
        <w:rPr>
          <w:rFonts w:hint="eastAsia"/>
        </w:rPr>
        <w:lastRenderedPageBreak/>
        <w:t>一、部门主要职责</w:t>
      </w:r>
      <w:bookmarkEnd w:id="1"/>
    </w:p>
    <w:p w:rsidR="004D103F" w:rsidRDefault="00F33DEF">
      <w:pPr>
        <w:tabs>
          <w:tab w:val="left" w:pos="7513"/>
        </w:tabs>
        <w:adjustRightInd w:val="0"/>
        <w:snapToGrid w:val="0"/>
        <w:spacing w:line="600" w:lineRule="exact"/>
        <w:ind w:firstLineChars="200" w:firstLine="640"/>
        <w:jc w:val="left"/>
        <w:rPr>
          <w:rFonts w:ascii="仿宋" w:eastAsia="仿宋" w:hAnsi="仿宋"/>
          <w:sz w:val="32"/>
          <w:szCs w:val="32"/>
        </w:rPr>
      </w:pPr>
      <w:r>
        <w:rPr>
          <w:rFonts w:ascii="仿宋" w:eastAsia="仿宋" w:hAnsi="仿宋" w:hint="eastAsia"/>
          <w:sz w:val="32"/>
          <w:szCs w:val="32"/>
        </w:rPr>
        <w:t>明溪县农业机械推广中心</w:t>
      </w:r>
      <w:r>
        <w:rPr>
          <w:rFonts w:ascii="仿宋" w:eastAsia="仿宋" w:hAnsi="仿宋" w:hint="eastAsia"/>
          <w:sz w:val="32"/>
          <w:szCs w:val="32"/>
        </w:rPr>
        <w:t>的主要职责是：</w:t>
      </w:r>
      <w:r>
        <w:rPr>
          <w:rFonts w:ascii="仿宋" w:eastAsia="仿宋" w:hAnsi="仿宋" w:hint="eastAsia"/>
          <w:sz w:val="32"/>
          <w:szCs w:val="32"/>
        </w:rPr>
        <w:t>贯彻执行党和国家有关农机化方针、政策，负责农机农机服务体系建设，指导机械化农业生产和抗灾救险工作</w:t>
      </w:r>
      <w:r>
        <w:br/>
      </w:r>
      <w:r>
        <w:rPr>
          <w:rFonts w:ascii="仿宋" w:eastAsia="仿宋" w:hAnsi="仿宋" w:hint="eastAsia"/>
          <w:sz w:val="32"/>
          <w:szCs w:val="32"/>
        </w:rPr>
        <w:t xml:space="preserve">    (</w:t>
      </w:r>
      <w:r>
        <w:rPr>
          <w:rFonts w:ascii="仿宋" w:eastAsia="仿宋" w:hAnsi="仿宋" w:hint="eastAsia"/>
          <w:sz w:val="32"/>
          <w:szCs w:val="32"/>
        </w:rPr>
        <w:t>一</w:t>
      </w:r>
      <w:r>
        <w:rPr>
          <w:rFonts w:ascii="仿宋" w:eastAsia="仿宋" w:hAnsi="仿宋" w:hint="eastAsia"/>
          <w:sz w:val="32"/>
          <w:szCs w:val="32"/>
        </w:rPr>
        <w:t>)</w:t>
      </w:r>
      <w:r>
        <w:rPr>
          <w:rFonts w:ascii="仿宋" w:eastAsia="仿宋" w:hAnsi="仿宋" w:hint="eastAsia"/>
          <w:sz w:val="32"/>
          <w:szCs w:val="32"/>
        </w:rPr>
        <w:t>新式农机具推广</w:t>
      </w:r>
      <w:r>
        <w:rPr>
          <w:rFonts w:ascii="仿宋" w:eastAsia="仿宋" w:hAnsi="仿宋" w:hint="eastAsia"/>
          <w:sz w:val="32"/>
          <w:szCs w:val="32"/>
        </w:rPr>
        <w:cr/>
        <w:t xml:space="preserve">    (</w:t>
      </w:r>
      <w:r>
        <w:rPr>
          <w:rFonts w:ascii="仿宋" w:eastAsia="仿宋" w:hAnsi="仿宋" w:hint="eastAsia"/>
          <w:sz w:val="32"/>
          <w:szCs w:val="32"/>
        </w:rPr>
        <w:t>二</w:t>
      </w:r>
      <w:r>
        <w:rPr>
          <w:rFonts w:ascii="仿宋" w:eastAsia="仿宋" w:hAnsi="仿宋" w:hint="eastAsia"/>
          <w:sz w:val="32"/>
          <w:szCs w:val="32"/>
        </w:rPr>
        <w:t>)</w:t>
      </w:r>
      <w:r>
        <w:rPr>
          <w:rFonts w:ascii="仿宋" w:eastAsia="仿宋" w:hAnsi="仿宋" w:hint="eastAsia"/>
          <w:sz w:val="32"/>
          <w:szCs w:val="32"/>
        </w:rPr>
        <w:t>新型职业农民农机手培训</w:t>
      </w:r>
      <w:r>
        <w:rPr>
          <w:rFonts w:ascii="仿宋" w:eastAsia="仿宋" w:hAnsi="仿宋" w:hint="eastAsia"/>
          <w:sz w:val="32"/>
          <w:szCs w:val="32"/>
        </w:rPr>
        <w:cr/>
        <w:t xml:space="preserve">    (</w:t>
      </w:r>
      <w:r>
        <w:rPr>
          <w:rFonts w:ascii="仿宋" w:eastAsia="仿宋" w:hAnsi="仿宋" w:hint="eastAsia"/>
          <w:sz w:val="32"/>
          <w:szCs w:val="32"/>
        </w:rPr>
        <w:t>三</w:t>
      </w:r>
      <w:r>
        <w:rPr>
          <w:rFonts w:ascii="仿宋" w:eastAsia="仿宋" w:hAnsi="仿宋" w:hint="eastAsia"/>
          <w:sz w:val="32"/>
          <w:szCs w:val="32"/>
        </w:rPr>
        <w:t>)</w:t>
      </w:r>
      <w:r>
        <w:rPr>
          <w:rFonts w:ascii="仿宋" w:eastAsia="仿宋" w:hAnsi="仿宋" w:hint="eastAsia"/>
          <w:sz w:val="32"/>
          <w:szCs w:val="32"/>
        </w:rPr>
        <w:t>负责对农机具购置补贴事项的录入、申报、统计工作</w:t>
      </w:r>
    </w:p>
    <w:p w:rsidR="004D103F" w:rsidRDefault="00F33DEF">
      <w:pPr>
        <w:pStyle w:val="1"/>
      </w:pPr>
      <w:bookmarkStart w:id="2" w:name="_Toc24970"/>
      <w:r>
        <w:rPr>
          <w:rFonts w:hint="eastAsia"/>
        </w:rPr>
        <w:t>二、部门预算单位构成</w:t>
      </w:r>
      <w:bookmarkEnd w:id="2"/>
    </w:p>
    <w:p w:rsidR="004D103F" w:rsidRDefault="00F33DEF">
      <w:pPr>
        <w:tabs>
          <w:tab w:val="left" w:pos="7513"/>
        </w:tabs>
        <w:adjustRightInd w:val="0"/>
        <w:snapToGrid w:val="0"/>
        <w:spacing w:line="600" w:lineRule="exact"/>
        <w:ind w:firstLineChars="200" w:firstLine="640"/>
        <w:rPr>
          <w:rFonts w:ascii="仿宋" w:eastAsia="仿宋" w:hAnsi="仿宋" w:cs="仿宋"/>
          <w:sz w:val="32"/>
        </w:rPr>
      </w:pPr>
      <w:r>
        <w:rPr>
          <w:rFonts w:ascii="仿宋" w:eastAsia="仿宋" w:hAnsi="仿宋" w:cs="仿宋"/>
          <w:sz w:val="32"/>
        </w:rPr>
        <w:t>从预算单位构成看，</w:t>
      </w:r>
      <w:r>
        <w:rPr>
          <w:rFonts w:ascii="仿宋" w:eastAsia="仿宋" w:hAnsi="仿宋" w:cs="仿宋" w:hint="eastAsia"/>
          <w:sz w:val="32"/>
        </w:rPr>
        <w:t>明溪县农业机械推广中心包括</w:t>
      </w:r>
      <w:r>
        <w:rPr>
          <w:rFonts w:ascii="仿宋" w:eastAsia="仿宋" w:hAnsi="仿宋" w:cs="仿宋" w:hint="eastAsia"/>
          <w:sz w:val="32"/>
        </w:rPr>
        <w:t>1</w:t>
      </w:r>
      <w:r>
        <w:rPr>
          <w:rFonts w:ascii="仿宋" w:eastAsia="仿宋" w:hAnsi="仿宋" w:cs="仿宋" w:hint="eastAsia"/>
          <w:sz w:val="32"/>
        </w:rPr>
        <w:t>个机关行政处（科）室及</w:t>
      </w:r>
      <w:r>
        <w:rPr>
          <w:rFonts w:ascii="仿宋" w:eastAsia="仿宋" w:hAnsi="仿宋" w:cs="仿宋" w:hint="eastAsia"/>
          <w:sz w:val="32"/>
        </w:rPr>
        <w:t>0</w:t>
      </w:r>
      <w:r>
        <w:rPr>
          <w:rFonts w:ascii="仿宋" w:eastAsia="仿宋" w:hAnsi="仿宋" w:cs="仿宋" w:hint="eastAsia"/>
          <w:sz w:val="32"/>
        </w:rPr>
        <w:t>个下属单位</w:t>
      </w:r>
      <w:r>
        <w:rPr>
          <w:rFonts w:ascii="仿宋" w:eastAsia="仿宋" w:hAnsi="仿宋" w:cs="仿宋"/>
          <w:sz w:val="32"/>
        </w:rPr>
        <w:t>，其中：列入</w:t>
      </w:r>
      <w:r>
        <w:rPr>
          <w:rFonts w:ascii="Times New Roman" w:eastAsia="Times New Roman" w:hAnsi="Times New Roman" w:cs="Times New Roman" w:hint="eastAsia"/>
          <w:sz w:val="32"/>
        </w:rPr>
        <w:t>2024</w:t>
      </w:r>
      <w:r>
        <w:rPr>
          <w:rFonts w:ascii="仿宋" w:eastAsia="仿宋" w:hAnsi="仿宋" w:cs="仿宋"/>
          <w:sz w:val="32"/>
        </w:rPr>
        <w:t>年部门预算编制范围的单位详细情况见下表</w:t>
      </w:r>
      <w:r>
        <w:rPr>
          <w:rFonts w:ascii="仿宋" w:eastAsia="仿宋" w:hAnsi="仿宋" w:cs="仿宋"/>
          <w:sz w:val="32"/>
        </w:rPr>
        <w:t>:</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5182"/>
        <w:gridCol w:w="1726"/>
        <w:gridCol w:w="1726"/>
      </w:tblGrid>
      <w:tr w:rsidR="004D103F">
        <w:tc>
          <w:tcPr>
            <w:tcW w:w="5180" w:type="dxa"/>
            <w:vAlign w:val="center"/>
          </w:tcPr>
          <w:p w:rsidR="004D103F" w:rsidRDefault="00F33DEF">
            <w:pPr>
              <w:jc w:val="center"/>
            </w:pPr>
            <w:r>
              <w:rPr>
                <w:rFonts w:ascii="仿宋" w:eastAsia="仿宋" w:hAnsi="仿宋" w:cs="仿宋"/>
                <w:sz w:val="22"/>
              </w:rPr>
              <w:t>单位名称</w:t>
            </w:r>
          </w:p>
        </w:tc>
        <w:tc>
          <w:tcPr>
            <w:tcW w:w="1726" w:type="dxa"/>
            <w:vAlign w:val="center"/>
          </w:tcPr>
          <w:p w:rsidR="004D103F" w:rsidRDefault="00F33DEF">
            <w:pPr>
              <w:jc w:val="center"/>
            </w:pPr>
            <w:r>
              <w:rPr>
                <w:rFonts w:ascii="仿宋" w:eastAsia="仿宋" w:hAnsi="仿宋" w:cs="仿宋"/>
                <w:sz w:val="22"/>
              </w:rPr>
              <w:t>经费性质</w:t>
            </w:r>
          </w:p>
        </w:tc>
        <w:tc>
          <w:tcPr>
            <w:tcW w:w="1726" w:type="dxa"/>
            <w:vAlign w:val="center"/>
          </w:tcPr>
          <w:p w:rsidR="004D103F" w:rsidRDefault="00F33DEF">
            <w:pPr>
              <w:jc w:val="center"/>
            </w:pPr>
            <w:r>
              <w:rPr>
                <w:rFonts w:ascii="仿宋" w:eastAsia="仿宋" w:hAnsi="仿宋" w:cs="仿宋"/>
                <w:sz w:val="22"/>
              </w:rPr>
              <w:t>在职人数</w:t>
            </w:r>
          </w:p>
        </w:tc>
      </w:tr>
      <w:tr w:rsidR="004D103F">
        <w:tc>
          <w:tcPr>
            <w:tcW w:w="5180" w:type="dxa"/>
            <w:vAlign w:val="center"/>
          </w:tcPr>
          <w:p w:rsidR="004D103F" w:rsidRDefault="00F33DEF">
            <w:pPr>
              <w:jc w:val="center"/>
            </w:pPr>
            <w:r>
              <w:rPr>
                <w:rFonts w:ascii="仿宋" w:eastAsia="仿宋" w:hAnsi="仿宋" w:cs="仿宋"/>
                <w:sz w:val="22"/>
              </w:rPr>
              <w:t>明溪县农业机械推广中心</w:t>
            </w:r>
          </w:p>
        </w:tc>
        <w:tc>
          <w:tcPr>
            <w:tcW w:w="1726" w:type="dxa"/>
            <w:vAlign w:val="center"/>
          </w:tcPr>
          <w:p w:rsidR="004D103F" w:rsidRDefault="00F33DEF">
            <w:pPr>
              <w:jc w:val="center"/>
            </w:pPr>
            <w:r>
              <w:rPr>
                <w:rFonts w:ascii="仿宋" w:eastAsia="仿宋" w:hAnsi="仿宋" w:cs="仿宋"/>
                <w:sz w:val="22"/>
              </w:rPr>
              <w:t>财政核拨</w:t>
            </w:r>
          </w:p>
        </w:tc>
        <w:tc>
          <w:tcPr>
            <w:tcW w:w="1726" w:type="dxa"/>
            <w:vAlign w:val="center"/>
          </w:tcPr>
          <w:p w:rsidR="004D103F" w:rsidRDefault="00F33DEF">
            <w:pPr>
              <w:jc w:val="center"/>
            </w:pPr>
            <w:r>
              <w:rPr>
                <w:rFonts w:ascii="仿宋" w:eastAsia="仿宋" w:hAnsi="仿宋" w:cs="仿宋"/>
                <w:sz w:val="22"/>
              </w:rPr>
              <w:t>8</w:t>
            </w:r>
          </w:p>
        </w:tc>
      </w:tr>
    </w:tbl>
    <w:p w:rsidR="004D103F" w:rsidRDefault="00F33DEF">
      <w:pPr>
        <w:pStyle w:val="1"/>
      </w:pPr>
      <w:bookmarkStart w:id="3" w:name="_Toc13692"/>
      <w:r>
        <w:rPr>
          <w:rFonts w:hint="eastAsia"/>
        </w:rPr>
        <w:t>三、部门主要工作任务</w:t>
      </w:r>
      <w:bookmarkEnd w:id="3"/>
    </w:p>
    <w:p w:rsidR="004D103F" w:rsidRDefault="00F33DEF">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Times New Roman" w:eastAsia="Times New Roman" w:hAnsi="Times New Roman" w:cs="Times New Roman" w:hint="eastAsia"/>
          <w:sz w:val="32"/>
        </w:rPr>
        <w:t>2024</w:t>
      </w:r>
      <w:r>
        <w:rPr>
          <w:rFonts w:ascii="仿宋" w:eastAsia="仿宋" w:hAnsi="仿宋" w:cs="仿宋"/>
          <w:sz w:val="32"/>
        </w:rPr>
        <w:t>年，</w:t>
      </w:r>
      <w:r>
        <w:rPr>
          <w:rFonts w:ascii="仿宋" w:eastAsia="仿宋" w:hAnsi="仿宋" w:cs="仿宋" w:hint="eastAsia"/>
          <w:sz w:val="32"/>
        </w:rPr>
        <w:t>明溪县农业机械推广中心</w:t>
      </w:r>
      <w:r>
        <w:rPr>
          <w:rFonts w:ascii="仿宋" w:eastAsia="仿宋" w:hAnsi="仿宋" w:cs="仿宋"/>
          <w:sz w:val="32"/>
        </w:rPr>
        <w:t>主要任务是：</w:t>
      </w:r>
      <w:r>
        <w:rPr>
          <w:rFonts w:ascii="仿宋" w:eastAsia="仿宋" w:hAnsi="仿宋" w:cs="仿宋_GB2312" w:hint="eastAsia"/>
          <w:sz w:val="32"/>
          <w:szCs w:val="32"/>
        </w:rPr>
        <w:t>贯彻执行党和国家有关农机化方针、政策，负责农机服务体系建设，指导机械化农业生产和抗灾救险工作</w:t>
      </w:r>
      <w:r>
        <w:rPr>
          <w:rFonts w:ascii="仿宋" w:eastAsia="仿宋" w:hAnsi="仿宋" w:cs="仿宋"/>
          <w:sz w:val="32"/>
        </w:rPr>
        <w:t>。围绕上述任务，重点抓好以下工作：</w:t>
      </w:r>
      <w:r>
        <w:cr/>
      </w:r>
      <w:r>
        <w:rPr>
          <w:rFonts w:ascii="仿宋" w:eastAsia="仿宋" w:hAnsi="仿宋" w:cs="仿宋" w:hint="eastAsia"/>
          <w:sz w:val="32"/>
        </w:rPr>
        <w:t xml:space="preserve">    (</w:t>
      </w:r>
      <w:r>
        <w:rPr>
          <w:rFonts w:ascii="仿宋" w:eastAsia="仿宋" w:hAnsi="仿宋" w:cs="仿宋" w:hint="eastAsia"/>
          <w:sz w:val="32"/>
        </w:rPr>
        <w:t>一</w:t>
      </w:r>
      <w:r>
        <w:rPr>
          <w:rFonts w:ascii="仿宋" w:eastAsia="仿宋" w:hAnsi="仿宋" w:cs="仿宋" w:hint="eastAsia"/>
          <w:sz w:val="32"/>
        </w:rPr>
        <w:t>)</w:t>
      </w:r>
      <w:r>
        <w:rPr>
          <w:rFonts w:ascii="仿宋" w:eastAsia="仿宋" w:hAnsi="仿宋" w:cs="仿宋" w:hint="eastAsia"/>
          <w:sz w:val="32"/>
        </w:rPr>
        <w:t>推广新式农机具</w:t>
      </w:r>
      <w:r>
        <w:rPr>
          <w:rFonts w:ascii="仿宋" w:eastAsia="仿宋" w:hAnsi="仿宋" w:cs="仿宋" w:hint="eastAsia"/>
          <w:sz w:val="32"/>
        </w:rPr>
        <w:t>750</w:t>
      </w:r>
      <w:r>
        <w:rPr>
          <w:rFonts w:ascii="仿宋" w:eastAsia="仿宋" w:hAnsi="仿宋" w:cs="仿宋" w:hint="eastAsia"/>
          <w:sz w:val="32"/>
        </w:rPr>
        <w:t>台（套）以上</w:t>
      </w:r>
      <w:r>
        <w:rPr>
          <w:rFonts w:ascii="仿宋" w:eastAsia="仿宋" w:hAnsi="仿宋" w:cs="仿宋" w:hint="eastAsia"/>
          <w:sz w:val="32"/>
        </w:rPr>
        <w:cr/>
      </w:r>
      <w:r>
        <w:rPr>
          <w:rFonts w:ascii="仿宋" w:eastAsia="仿宋" w:hAnsi="仿宋" w:cs="仿宋" w:hint="eastAsia"/>
          <w:sz w:val="32"/>
        </w:rPr>
        <w:lastRenderedPageBreak/>
        <w:t xml:space="preserve">    (</w:t>
      </w:r>
      <w:r>
        <w:rPr>
          <w:rFonts w:ascii="仿宋" w:eastAsia="仿宋" w:hAnsi="仿宋" w:cs="仿宋" w:hint="eastAsia"/>
          <w:sz w:val="32"/>
        </w:rPr>
        <w:t>二</w:t>
      </w:r>
      <w:r>
        <w:rPr>
          <w:rFonts w:ascii="仿宋" w:eastAsia="仿宋" w:hAnsi="仿宋" w:cs="仿宋" w:hint="eastAsia"/>
          <w:sz w:val="32"/>
        </w:rPr>
        <w:t>)</w:t>
      </w:r>
      <w:r>
        <w:rPr>
          <w:rFonts w:ascii="仿宋" w:eastAsia="仿宋" w:hAnsi="仿宋" w:cs="仿宋" w:hint="eastAsia"/>
          <w:sz w:val="32"/>
        </w:rPr>
        <w:t>培训新型职业农民农机手</w:t>
      </w:r>
      <w:r>
        <w:rPr>
          <w:rFonts w:ascii="仿宋" w:eastAsia="仿宋" w:hAnsi="仿宋" w:cs="仿宋" w:hint="eastAsia"/>
          <w:sz w:val="32"/>
        </w:rPr>
        <w:t>100</w:t>
      </w:r>
      <w:r>
        <w:rPr>
          <w:rFonts w:ascii="仿宋" w:eastAsia="仿宋" w:hAnsi="仿宋" w:cs="仿宋" w:hint="eastAsia"/>
          <w:sz w:val="32"/>
        </w:rPr>
        <w:t>名</w:t>
      </w:r>
      <w:r>
        <w:rPr>
          <w:rFonts w:ascii="仿宋" w:eastAsia="仿宋" w:hAnsi="仿宋" w:cs="仿宋" w:hint="eastAsia"/>
          <w:sz w:val="32"/>
        </w:rPr>
        <w:cr/>
        <w:t xml:space="preserve">    (</w:t>
      </w:r>
      <w:r>
        <w:rPr>
          <w:rFonts w:ascii="仿宋" w:eastAsia="仿宋" w:hAnsi="仿宋" w:cs="仿宋" w:hint="eastAsia"/>
          <w:sz w:val="32"/>
        </w:rPr>
        <w:t>三</w:t>
      </w:r>
      <w:r>
        <w:rPr>
          <w:rFonts w:ascii="仿宋" w:eastAsia="仿宋" w:hAnsi="仿宋" w:cs="仿宋" w:hint="eastAsia"/>
          <w:sz w:val="32"/>
        </w:rPr>
        <w:t>)</w:t>
      </w:r>
      <w:r>
        <w:rPr>
          <w:rFonts w:ascii="仿宋" w:eastAsia="仿宋" w:hAnsi="仿宋" w:cs="仿宋" w:hint="eastAsia"/>
          <w:sz w:val="32"/>
        </w:rPr>
        <w:t>负责对农机具购置补贴事项的录入、申报、统计工作</w:t>
      </w:r>
    </w:p>
    <w:p w:rsidR="004D103F" w:rsidRDefault="004D103F">
      <w:pPr>
        <w:widowControl/>
        <w:jc w:val="left"/>
        <w:rPr>
          <w:rFonts w:ascii="仿宋" w:eastAsia="仿宋" w:hAnsi="仿宋" w:cs="仿宋_GB2312"/>
          <w:sz w:val="32"/>
          <w:szCs w:val="32"/>
        </w:rPr>
        <w:sectPr w:rsidR="004D103F">
          <w:pgSz w:w="11906" w:h="16838"/>
          <w:pgMar w:top="1440" w:right="1800" w:bottom="1440" w:left="1800" w:header="851" w:footer="992" w:gutter="0"/>
          <w:cols w:space="425"/>
          <w:docGrid w:type="lines" w:linePitch="312"/>
        </w:sectPr>
      </w:pPr>
    </w:p>
    <w:p w:rsidR="004D103F" w:rsidRDefault="004D103F">
      <w:pPr>
        <w:pStyle w:val="a3"/>
        <w:jc w:val="center"/>
        <w:rPr>
          <w:rFonts w:ascii="黑体" w:eastAsia="黑体" w:hAnsi="黑体"/>
          <w:sz w:val="36"/>
          <w:szCs w:val="36"/>
        </w:rPr>
      </w:pPr>
    </w:p>
    <w:p w:rsidR="004D103F" w:rsidRDefault="004D103F">
      <w:pPr>
        <w:pStyle w:val="a3"/>
        <w:jc w:val="center"/>
        <w:rPr>
          <w:rFonts w:ascii="黑体" w:eastAsia="黑体" w:hAnsi="黑体"/>
          <w:sz w:val="36"/>
          <w:szCs w:val="36"/>
        </w:rPr>
      </w:pPr>
    </w:p>
    <w:p w:rsidR="004D103F" w:rsidRDefault="004D103F">
      <w:pPr>
        <w:pStyle w:val="a3"/>
        <w:jc w:val="center"/>
        <w:rPr>
          <w:rFonts w:ascii="黑体" w:eastAsia="黑体" w:hAnsi="黑体"/>
          <w:sz w:val="36"/>
          <w:szCs w:val="36"/>
        </w:rPr>
      </w:pPr>
    </w:p>
    <w:p w:rsidR="004D103F" w:rsidRDefault="004D103F">
      <w:pPr>
        <w:pStyle w:val="a3"/>
        <w:jc w:val="center"/>
        <w:rPr>
          <w:rFonts w:ascii="黑体" w:eastAsia="黑体" w:hAnsi="黑体"/>
          <w:sz w:val="36"/>
          <w:szCs w:val="36"/>
        </w:rPr>
      </w:pPr>
    </w:p>
    <w:p w:rsidR="004D103F" w:rsidRDefault="004D103F">
      <w:pPr>
        <w:pStyle w:val="a3"/>
        <w:jc w:val="center"/>
        <w:rPr>
          <w:rFonts w:ascii="黑体" w:eastAsia="黑体" w:hAnsi="黑体"/>
          <w:sz w:val="36"/>
          <w:szCs w:val="36"/>
        </w:rPr>
      </w:pPr>
    </w:p>
    <w:p w:rsidR="004D103F" w:rsidRDefault="004D103F">
      <w:pPr>
        <w:pStyle w:val="a3"/>
        <w:jc w:val="center"/>
        <w:rPr>
          <w:rFonts w:ascii="黑体" w:eastAsia="黑体" w:hAnsi="黑体"/>
          <w:sz w:val="36"/>
          <w:szCs w:val="36"/>
        </w:rPr>
      </w:pPr>
    </w:p>
    <w:p w:rsidR="004D103F" w:rsidRDefault="004D103F">
      <w:pPr>
        <w:pStyle w:val="a3"/>
        <w:jc w:val="center"/>
        <w:rPr>
          <w:rFonts w:ascii="黑体" w:eastAsia="黑体" w:hAnsi="黑体"/>
          <w:sz w:val="36"/>
          <w:szCs w:val="36"/>
        </w:rPr>
      </w:pPr>
    </w:p>
    <w:p w:rsidR="004D103F" w:rsidRDefault="004D103F">
      <w:pPr>
        <w:pStyle w:val="a3"/>
        <w:jc w:val="center"/>
        <w:rPr>
          <w:rFonts w:ascii="黑体" w:eastAsia="黑体" w:hAnsi="黑体"/>
          <w:sz w:val="36"/>
          <w:szCs w:val="36"/>
        </w:rPr>
      </w:pPr>
    </w:p>
    <w:p w:rsidR="004D103F" w:rsidRDefault="00F33DEF">
      <w:pPr>
        <w:pStyle w:val="a3"/>
        <w:jc w:val="left"/>
        <w:rPr>
          <w:rFonts w:ascii="黑体" w:eastAsia="黑体" w:hAnsi="黑体"/>
          <w:sz w:val="56"/>
          <w:szCs w:val="36"/>
        </w:rPr>
      </w:pPr>
      <w:r>
        <w:rPr>
          <w:rFonts w:ascii="黑体" w:eastAsia="黑体" w:hAnsi="黑体" w:hint="eastAsia"/>
          <w:sz w:val="56"/>
          <w:szCs w:val="36"/>
        </w:rPr>
        <w:t>第二部分</w:t>
      </w:r>
      <w:r>
        <w:rPr>
          <w:rFonts w:ascii="黑体" w:eastAsia="黑体" w:hAnsi="黑体"/>
          <w:sz w:val="56"/>
          <w:szCs w:val="36"/>
        </w:rPr>
        <w:t xml:space="preserve"> </w:t>
      </w:r>
    </w:p>
    <w:p w:rsidR="004D103F" w:rsidRDefault="00F33DEF">
      <w:pPr>
        <w:pStyle w:val="1"/>
        <w:jc w:val="center"/>
        <w:rPr>
          <w:rFonts w:ascii="黑体" w:hAnsi="黑体"/>
          <w:b w:val="0"/>
          <w:bCs/>
          <w:sz w:val="56"/>
          <w:szCs w:val="36"/>
        </w:rPr>
      </w:pPr>
      <w:bookmarkStart w:id="4" w:name="_Toc7139"/>
      <w:bookmarkEnd w:id="4"/>
      <w:r>
        <w:rPr>
          <w:rFonts w:ascii="黑体" w:hAnsi="黑体" w:cs="黑体" w:hint="eastAsia"/>
          <w:sz w:val="56"/>
        </w:rPr>
        <w:t>2024</w:t>
      </w:r>
      <w:r>
        <w:rPr>
          <w:rFonts w:ascii="黑体" w:hAnsi="黑体" w:cs="黑体"/>
          <w:sz w:val="56"/>
        </w:rPr>
        <w:t>年度部门预算表</w:t>
      </w:r>
    </w:p>
    <w:p w:rsidR="004D103F" w:rsidRDefault="004D103F">
      <w:pPr>
        <w:pStyle w:val="a3"/>
        <w:rPr>
          <w:rFonts w:ascii="黑体" w:eastAsia="黑体" w:hAnsi="黑体"/>
          <w:sz w:val="56"/>
          <w:szCs w:val="36"/>
        </w:rPr>
      </w:pPr>
    </w:p>
    <w:p w:rsidR="004D103F" w:rsidRDefault="004D103F">
      <w:pPr>
        <w:widowControl/>
        <w:jc w:val="left"/>
        <w:rPr>
          <w:rFonts w:ascii="仿宋" w:eastAsia="仿宋" w:hAnsi="仿宋" w:cs="仿宋_GB2312"/>
          <w:sz w:val="32"/>
          <w:szCs w:val="32"/>
        </w:rPr>
        <w:sectPr w:rsidR="004D103F">
          <w:pgSz w:w="11906" w:h="16838"/>
          <w:pgMar w:top="1440" w:right="1800" w:bottom="1440" w:left="1800" w:header="851" w:footer="992" w:gutter="0"/>
          <w:cols w:space="425"/>
          <w:docGrid w:type="lines" w:linePitch="312"/>
        </w:sectPr>
      </w:pPr>
    </w:p>
    <w:p w:rsidR="004D103F" w:rsidRDefault="00F33DEF">
      <w:pPr>
        <w:pStyle w:val="1"/>
      </w:pPr>
      <w:bookmarkStart w:id="5" w:name="_Toc32170"/>
      <w:r>
        <w:rPr>
          <w:rFonts w:hint="eastAsia"/>
        </w:rPr>
        <w:lastRenderedPageBreak/>
        <w:t>一、收支预算总表</w:t>
      </w:r>
      <w:bookmarkEnd w:id="5"/>
    </w:p>
    <w:p w:rsidR="004D103F" w:rsidRDefault="00F33DEF">
      <w:pPr>
        <w:tabs>
          <w:tab w:val="left" w:pos="7513"/>
        </w:tabs>
        <w:adjustRightInd w:val="0"/>
        <w:snapToGrid w:val="0"/>
        <w:spacing w:line="600" w:lineRule="exact"/>
        <w:jc w:val="center"/>
        <w:rPr>
          <w:rFonts w:ascii="黑体" w:eastAsia="黑体" w:hAnsi="黑体"/>
          <w:sz w:val="32"/>
          <w:szCs w:val="32"/>
        </w:rPr>
      </w:pPr>
      <w:r>
        <w:rPr>
          <w:rFonts w:ascii="Times New Roman" w:eastAsia="宋体" w:hAnsi="Times New Roman" w:cs="Times New Roman" w:hint="eastAsia"/>
          <w:sz w:val="32"/>
        </w:rPr>
        <w:t>2024</w:t>
      </w:r>
      <w:r>
        <w:rPr>
          <w:rFonts w:ascii="方正小标宋简体" w:eastAsia="方正小标宋简体" w:hAnsi="方正小标宋简体" w:cs="方正小标宋简体"/>
          <w:sz w:val="32"/>
        </w:rPr>
        <w:t>年度收支预算总表</w:t>
      </w:r>
    </w:p>
    <w:p w:rsidR="004D103F" w:rsidRDefault="00F33DEF">
      <w:pPr>
        <w:tabs>
          <w:tab w:val="left" w:pos="7513"/>
        </w:tabs>
        <w:adjustRightInd w:val="0"/>
        <w:snapToGrid w:val="0"/>
        <w:spacing w:line="300" w:lineRule="exact"/>
        <w:jc w:val="right"/>
        <w:rPr>
          <w:rFonts w:ascii="黑体" w:eastAsia="黑体" w:hAnsi="黑体"/>
          <w:sz w:val="32"/>
          <w:szCs w:val="32"/>
        </w:rPr>
      </w:pPr>
      <w:r>
        <w:rPr>
          <w:rFonts w:ascii="宋体" w:eastAsia="宋体" w:hAnsi="宋体" w:cs="宋体" w:hint="eastAsia"/>
          <w:kern w:val="0"/>
          <w:sz w:val="22"/>
          <w:szCs w:val="24"/>
        </w:rPr>
        <w:t>单位：万元</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3084"/>
        <w:gridCol w:w="1233"/>
        <w:gridCol w:w="3084"/>
        <w:gridCol w:w="1233"/>
      </w:tblGrid>
      <w:tr w:rsidR="004D103F">
        <w:tc>
          <w:tcPr>
            <w:tcW w:w="4316" w:type="dxa"/>
            <w:gridSpan w:val="2"/>
            <w:vAlign w:val="center"/>
          </w:tcPr>
          <w:p w:rsidR="004D103F" w:rsidRDefault="00F33DEF">
            <w:pPr>
              <w:jc w:val="center"/>
            </w:pPr>
            <w:r>
              <w:rPr>
                <w:rFonts w:ascii="仿宋_GB2312" w:eastAsia="仿宋_GB2312" w:hAnsi="仿宋_GB2312" w:cs="仿宋_GB2312"/>
                <w:b/>
                <w:sz w:val="22"/>
              </w:rPr>
              <w:t>收入</w:t>
            </w:r>
          </w:p>
        </w:tc>
        <w:tc>
          <w:tcPr>
            <w:tcW w:w="4316" w:type="dxa"/>
            <w:gridSpan w:val="2"/>
            <w:vAlign w:val="center"/>
          </w:tcPr>
          <w:p w:rsidR="004D103F" w:rsidRDefault="00F33DEF">
            <w:pPr>
              <w:jc w:val="center"/>
            </w:pPr>
            <w:r>
              <w:rPr>
                <w:rFonts w:ascii="仿宋_GB2312" w:eastAsia="仿宋_GB2312" w:hAnsi="仿宋_GB2312" w:cs="仿宋_GB2312"/>
                <w:b/>
                <w:sz w:val="22"/>
              </w:rPr>
              <w:t>支出</w:t>
            </w:r>
          </w:p>
        </w:tc>
      </w:tr>
      <w:tr w:rsidR="004D103F">
        <w:tc>
          <w:tcPr>
            <w:tcW w:w="3083" w:type="dxa"/>
            <w:vAlign w:val="center"/>
          </w:tcPr>
          <w:p w:rsidR="004D103F" w:rsidRDefault="00F33DEF">
            <w:pPr>
              <w:jc w:val="center"/>
            </w:pPr>
            <w:r>
              <w:rPr>
                <w:rFonts w:ascii="仿宋_GB2312" w:eastAsia="仿宋_GB2312" w:hAnsi="仿宋_GB2312" w:cs="仿宋_GB2312"/>
                <w:b/>
                <w:sz w:val="22"/>
              </w:rPr>
              <w:t>项目</w:t>
            </w:r>
          </w:p>
        </w:tc>
        <w:tc>
          <w:tcPr>
            <w:tcW w:w="1233" w:type="dxa"/>
            <w:vAlign w:val="center"/>
          </w:tcPr>
          <w:p w:rsidR="004D103F" w:rsidRDefault="00F33DEF">
            <w:pPr>
              <w:jc w:val="center"/>
            </w:pPr>
            <w:r>
              <w:rPr>
                <w:rFonts w:ascii="仿宋_GB2312" w:eastAsia="仿宋_GB2312" w:hAnsi="仿宋_GB2312" w:cs="仿宋_GB2312"/>
                <w:b/>
                <w:sz w:val="22"/>
              </w:rPr>
              <w:t>预算数</w:t>
            </w:r>
          </w:p>
        </w:tc>
        <w:tc>
          <w:tcPr>
            <w:tcW w:w="3083" w:type="dxa"/>
            <w:vAlign w:val="center"/>
          </w:tcPr>
          <w:p w:rsidR="004D103F" w:rsidRDefault="00F33DEF">
            <w:pPr>
              <w:jc w:val="center"/>
            </w:pPr>
            <w:r>
              <w:rPr>
                <w:rFonts w:ascii="仿宋_GB2312" w:eastAsia="仿宋_GB2312" w:hAnsi="仿宋_GB2312" w:cs="仿宋_GB2312"/>
                <w:b/>
                <w:sz w:val="22"/>
              </w:rPr>
              <w:t>项目</w:t>
            </w:r>
          </w:p>
        </w:tc>
        <w:tc>
          <w:tcPr>
            <w:tcW w:w="1233" w:type="dxa"/>
            <w:vAlign w:val="center"/>
          </w:tcPr>
          <w:p w:rsidR="004D103F" w:rsidRDefault="00F33DEF">
            <w:pPr>
              <w:jc w:val="center"/>
            </w:pPr>
            <w:r>
              <w:rPr>
                <w:rFonts w:ascii="仿宋_GB2312" w:eastAsia="仿宋_GB2312" w:hAnsi="仿宋_GB2312" w:cs="仿宋_GB2312"/>
                <w:b/>
                <w:sz w:val="22"/>
              </w:rPr>
              <w:t>预算数</w:t>
            </w:r>
          </w:p>
        </w:tc>
      </w:tr>
      <w:tr w:rsidR="004D103F">
        <w:tc>
          <w:tcPr>
            <w:tcW w:w="3083" w:type="dxa"/>
          </w:tcPr>
          <w:p w:rsidR="004D103F" w:rsidRDefault="00F33DEF">
            <w:r>
              <w:rPr>
                <w:rFonts w:ascii="仿宋_GB2312" w:eastAsia="仿宋_GB2312" w:hAnsi="仿宋_GB2312" w:cs="仿宋_GB2312"/>
                <w:sz w:val="18"/>
              </w:rPr>
              <w:t>一、一般公共预算拨款收入</w:t>
            </w:r>
          </w:p>
        </w:tc>
        <w:tc>
          <w:tcPr>
            <w:tcW w:w="1233" w:type="dxa"/>
          </w:tcPr>
          <w:p w:rsidR="004D103F" w:rsidRDefault="00F33DEF">
            <w:r>
              <w:rPr>
                <w:rFonts w:ascii="仿宋_GB2312" w:eastAsia="仿宋_GB2312" w:hAnsi="仿宋_GB2312" w:cs="仿宋_GB2312"/>
                <w:sz w:val="18"/>
              </w:rPr>
              <w:t>147.92</w:t>
            </w:r>
          </w:p>
        </w:tc>
        <w:tc>
          <w:tcPr>
            <w:tcW w:w="3083" w:type="dxa"/>
          </w:tcPr>
          <w:p w:rsidR="004D103F" w:rsidRDefault="00F33DEF">
            <w:r>
              <w:rPr>
                <w:rFonts w:ascii="仿宋_GB2312" w:eastAsia="仿宋_GB2312" w:hAnsi="仿宋_GB2312" w:cs="仿宋_GB2312"/>
                <w:sz w:val="18"/>
              </w:rPr>
              <w:t>一、一般公共服务支出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F33DEF">
            <w:r>
              <w:rPr>
                <w:rFonts w:ascii="仿宋_GB2312" w:eastAsia="仿宋_GB2312" w:hAnsi="仿宋_GB2312" w:cs="仿宋_GB2312"/>
                <w:sz w:val="18"/>
              </w:rPr>
              <w:t>二、政府性基金预算拨款收入</w:t>
            </w:r>
          </w:p>
        </w:tc>
        <w:tc>
          <w:tcPr>
            <w:tcW w:w="1233" w:type="dxa"/>
          </w:tcPr>
          <w:p w:rsidR="004D103F" w:rsidRDefault="00F33DEF">
            <w:r>
              <w:rPr>
                <w:rFonts w:ascii="仿宋_GB2312" w:eastAsia="仿宋_GB2312" w:hAnsi="仿宋_GB2312" w:cs="仿宋_GB2312"/>
                <w:sz w:val="18"/>
              </w:rPr>
              <w:t>0.00</w:t>
            </w:r>
          </w:p>
        </w:tc>
        <w:tc>
          <w:tcPr>
            <w:tcW w:w="3083" w:type="dxa"/>
          </w:tcPr>
          <w:p w:rsidR="004D103F" w:rsidRDefault="00F33DEF">
            <w:r>
              <w:rPr>
                <w:rFonts w:ascii="仿宋_GB2312" w:eastAsia="仿宋_GB2312" w:hAnsi="仿宋_GB2312" w:cs="仿宋_GB2312"/>
                <w:sz w:val="18"/>
              </w:rPr>
              <w:t>二、外交支出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F33DEF">
            <w:r>
              <w:rPr>
                <w:rFonts w:ascii="仿宋_GB2312" w:eastAsia="仿宋_GB2312" w:hAnsi="仿宋_GB2312" w:cs="仿宋_GB2312"/>
                <w:sz w:val="18"/>
              </w:rPr>
              <w:t>三、国有资本经营预算拨款收入</w:t>
            </w:r>
          </w:p>
        </w:tc>
        <w:tc>
          <w:tcPr>
            <w:tcW w:w="1233" w:type="dxa"/>
          </w:tcPr>
          <w:p w:rsidR="004D103F" w:rsidRDefault="00F33DEF">
            <w:r>
              <w:rPr>
                <w:rFonts w:ascii="仿宋_GB2312" w:eastAsia="仿宋_GB2312" w:hAnsi="仿宋_GB2312" w:cs="仿宋_GB2312"/>
                <w:sz w:val="18"/>
              </w:rPr>
              <w:t>0.00</w:t>
            </w:r>
          </w:p>
        </w:tc>
        <w:tc>
          <w:tcPr>
            <w:tcW w:w="3083" w:type="dxa"/>
          </w:tcPr>
          <w:p w:rsidR="004D103F" w:rsidRDefault="00F33DEF">
            <w:r>
              <w:rPr>
                <w:rFonts w:ascii="仿宋_GB2312" w:eastAsia="仿宋_GB2312" w:hAnsi="仿宋_GB2312" w:cs="仿宋_GB2312"/>
                <w:sz w:val="18"/>
              </w:rPr>
              <w:t>三、国防支出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F33DEF">
            <w:r>
              <w:rPr>
                <w:rFonts w:ascii="仿宋_GB2312" w:eastAsia="仿宋_GB2312" w:hAnsi="仿宋_GB2312" w:cs="仿宋_GB2312"/>
                <w:sz w:val="18"/>
              </w:rPr>
              <w:t>四、财政专户管理资金收入</w:t>
            </w:r>
          </w:p>
        </w:tc>
        <w:tc>
          <w:tcPr>
            <w:tcW w:w="1233" w:type="dxa"/>
          </w:tcPr>
          <w:p w:rsidR="004D103F" w:rsidRDefault="00F33DEF">
            <w:r>
              <w:rPr>
                <w:rFonts w:ascii="仿宋_GB2312" w:eastAsia="仿宋_GB2312" w:hAnsi="仿宋_GB2312" w:cs="仿宋_GB2312"/>
                <w:sz w:val="18"/>
              </w:rPr>
              <w:t>0.00</w:t>
            </w:r>
          </w:p>
        </w:tc>
        <w:tc>
          <w:tcPr>
            <w:tcW w:w="3083" w:type="dxa"/>
          </w:tcPr>
          <w:p w:rsidR="004D103F" w:rsidRDefault="00F33DEF">
            <w:r>
              <w:rPr>
                <w:rFonts w:ascii="仿宋_GB2312" w:eastAsia="仿宋_GB2312" w:hAnsi="仿宋_GB2312" w:cs="仿宋_GB2312"/>
                <w:sz w:val="18"/>
              </w:rPr>
              <w:t>四、公共安全支出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F33DEF">
            <w:r>
              <w:rPr>
                <w:rFonts w:ascii="仿宋_GB2312" w:eastAsia="仿宋_GB2312" w:hAnsi="仿宋_GB2312" w:cs="仿宋_GB2312"/>
                <w:sz w:val="18"/>
              </w:rPr>
              <w:t>五、事业收入</w:t>
            </w:r>
          </w:p>
        </w:tc>
        <w:tc>
          <w:tcPr>
            <w:tcW w:w="1233" w:type="dxa"/>
          </w:tcPr>
          <w:p w:rsidR="004D103F" w:rsidRDefault="00F33DEF">
            <w:r>
              <w:rPr>
                <w:rFonts w:ascii="仿宋_GB2312" w:eastAsia="仿宋_GB2312" w:hAnsi="仿宋_GB2312" w:cs="仿宋_GB2312"/>
                <w:sz w:val="18"/>
              </w:rPr>
              <w:t>0.00</w:t>
            </w:r>
          </w:p>
        </w:tc>
        <w:tc>
          <w:tcPr>
            <w:tcW w:w="3083" w:type="dxa"/>
          </w:tcPr>
          <w:p w:rsidR="004D103F" w:rsidRDefault="00F33DEF">
            <w:r>
              <w:rPr>
                <w:rFonts w:ascii="仿宋_GB2312" w:eastAsia="仿宋_GB2312" w:hAnsi="仿宋_GB2312" w:cs="仿宋_GB2312"/>
                <w:sz w:val="18"/>
              </w:rPr>
              <w:t>五、教育支出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F33DEF">
            <w:r>
              <w:rPr>
                <w:rFonts w:ascii="仿宋_GB2312" w:eastAsia="仿宋_GB2312" w:hAnsi="仿宋_GB2312" w:cs="仿宋_GB2312"/>
                <w:sz w:val="18"/>
              </w:rPr>
              <w:t>六、事业单位经营收入</w:t>
            </w:r>
          </w:p>
        </w:tc>
        <w:tc>
          <w:tcPr>
            <w:tcW w:w="1233" w:type="dxa"/>
          </w:tcPr>
          <w:p w:rsidR="004D103F" w:rsidRDefault="00F33DEF">
            <w:r>
              <w:rPr>
                <w:rFonts w:ascii="仿宋_GB2312" w:eastAsia="仿宋_GB2312" w:hAnsi="仿宋_GB2312" w:cs="仿宋_GB2312"/>
                <w:sz w:val="18"/>
              </w:rPr>
              <w:t>0.00</w:t>
            </w:r>
          </w:p>
        </w:tc>
        <w:tc>
          <w:tcPr>
            <w:tcW w:w="3083" w:type="dxa"/>
          </w:tcPr>
          <w:p w:rsidR="004D103F" w:rsidRDefault="00F33DEF">
            <w:r>
              <w:rPr>
                <w:rFonts w:ascii="仿宋_GB2312" w:eastAsia="仿宋_GB2312" w:hAnsi="仿宋_GB2312" w:cs="仿宋_GB2312"/>
                <w:sz w:val="18"/>
              </w:rPr>
              <w:t>六、科学技术支出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F33DEF">
            <w:r>
              <w:rPr>
                <w:rFonts w:ascii="仿宋_GB2312" w:eastAsia="仿宋_GB2312" w:hAnsi="仿宋_GB2312" w:cs="仿宋_GB2312"/>
                <w:sz w:val="18"/>
              </w:rPr>
              <w:t>七、上级补助收入</w:t>
            </w:r>
          </w:p>
        </w:tc>
        <w:tc>
          <w:tcPr>
            <w:tcW w:w="1233" w:type="dxa"/>
          </w:tcPr>
          <w:p w:rsidR="004D103F" w:rsidRDefault="00F33DEF">
            <w:r>
              <w:rPr>
                <w:rFonts w:ascii="仿宋_GB2312" w:eastAsia="仿宋_GB2312" w:hAnsi="仿宋_GB2312" w:cs="仿宋_GB2312"/>
                <w:sz w:val="18"/>
              </w:rPr>
              <w:t>0.00</w:t>
            </w:r>
          </w:p>
        </w:tc>
        <w:tc>
          <w:tcPr>
            <w:tcW w:w="3083" w:type="dxa"/>
          </w:tcPr>
          <w:p w:rsidR="004D103F" w:rsidRDefault="00F33DEF">
            <w:r>
              <w:rPr>
                <w:rFonts w:ascii="仿宋_GB2312" w:eastAsia="仿宋_GB2312" w:hAnsi="仿宋_GB2312" w:cs="仿宋_GB2312"/>
                <w:sz w:val="18"/>
              </w:rPr>
              <w:t>七、文化旅游体育与传媒支出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F33DEF">
            <w:r>
              <w:rPr>
                <w:rFonts w:ascii="仿宋_GB2312" w:eastAsia="仿宋_GB2312" w:hAnsi="仿宋_GB2312" w:cs="仿宋_GB2312"/>
                <w:sz w:val="18"/>
              </w:rPr>
              <w:t>八、附属单位上缴收入</w:t>
            </w:r>
          </w:p>
        </w:tc>
        <w:tc>
          <w:tcPr>
            <w:tcW w:w="1233" w:type="dxa"/>
          </w:tcPr>
          <w:p w:rsidR="004D103F" w:rsidRDefault="00F33DEF">
            <w:r>
              <w:rPr>
                <w:rFonts w:ascii="仿宋_GB2312" w:eastAsia="仿宋_GB2312" w:hAnsi="仿宋_GB2312" w:cs="仿宋_GB2312"/>
                <w:sz w:val="18"/>
              </w:rPr>
              <w:t>0.00</w:t>
            </w:r>
          </w:p>
        </w:tc>
        <w:tc>
          <w:tcPr>
            <w:tcW w:w="3083" w:type="dxa"/>
          </w:tcPr>
          <w:p w:rsidR="004D103F" w:rsidRDefault="00F33DEF">
            <w:r>
              <w:rPr>
                <w:rFonts w:ascii="仿宋_GB2312" w:eastAsia="仿宋_GB2312" w:hAnsi="仿宋_GB2312" w:cs="仿宋_GB2312"/>
                <w:sz w:val="18"/>
              </w:rPr>
              <w:t>八、社会保障和就业支出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F33DEF">
            <w:r>
              <w:rPr>
                <w:rFonts w:ascii="仿宋_GB2312" w:eastAsia="仿宋_GB2312" w:hAnsi="仿宋_GB2312" w:cs="仿宋_GB2312"/>
                <w:sz w:val="18"/>
              </w:rPr>
              <w:t>九、其他收入</w:t>
            </w:r>
          </w:p>
        </w:tc>
        <w:tc>
          <w:tcPr>
            <w:tcW w:w="1233" w:type="dxa"/>
          </w:tcPr>
          <w:p w:rsidR="004D103F" w:rsidRDefault="00F33DEF">
            <w:r>
              <w:rPr>
                <w:rFonts w:ascii="仿宋_GB2312" w:eastAsia="仿宋_GB2312" w:hAnsi="仿宋_GB2312" w:cs="仿宋_GB2312"/>
                <w:sz w:val="18"/>
              </w:rPr>
              <w:t>0.00</w:t>
            </w:r>
          </w:p>
        </w:tc>
        <w:tc>
          <w:tcPr>
            <w:tcW w:w="3083" w:type="dxa"/>
          </w:tcPr>
          <w:p w:rsidR="004D103F" w:rsidRDefault="00F33DEF">
            <w:r>
              <w:rPr>
                <w:rFonts w:ascii="仿宋_GB2312" w:eastAsia="仿宋_GB2312" w:hAnsi="仿宋_GB2312" w:cs="仿宋_GB2312"/>
                <w:sz w:val="18"/>
              </w:rPr>
              <w:t>九、卫生健康支出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F33DEF">
            <w:r>
              <w:rPr>
                <w:rFonts w:ascii="仿宋_GB2312" w:eastAsia="仿宋_GB2312" w:hAnsi="仿宋_GB2312" w:cs="仿宋_GB2312"/>
                <w:sz w:val="18"/>
              </w:rPr>
              <w:t>十、上年结转结余</w:t>
            </w:r>
          </w:p>
        </w:tc>
        <w:tc>
          <w:tcPr>
            <w:tcW w:w="1233" w:type="dxa"/>
          </w:tcPr>
          <w:p w:rsidR="004D103F" w:rsidRDefault="00F33DEF">
            <w:r>
              <w:rPr>
                <w:rFonts w:ascii="仿宋_GB2312" w:eastAsia="仿宋_GB2312" w:hAnsi="仿宋_GB2312" w:cs="仿宋_GB2312"/>
                <w:sz w:val="18"/>
              </w:rPr>
              <w:t>0.00</w:t>
            </w:r>
          </w:p>
        </w:tc>
        <w:tc>
          <w:tcPr>
            <w:tcW w:w="3083" w:type="dxa"/>
          </w:tcPr>
          <w:p w:rsidR="004D103F" w:rsidRDefault="00F33DEF">
            <w:r>
              <w:rPr>
                <w:rFonts w:ascii="仿宋_GB2312" w:eastAsia="仿宋_GB2312" w:hAnsi="仿宋_GB2312" w:cs="仿宋_GB2312"/>
                <w:sz w:val="18"/>
              </w:rPr>
              <w:t>十、节能环保支出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十一、城乡社区支出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十二、农林水支出</w:t>
            </w:r>
          </w:p>
        </w:tc>
        <w:tc>
          <w:tcPr>
            <w:tcW w:w="1233" w:type="dxa"/>
          </w:tcPr>
          <w:p w:rsidR="004D103F" w:rsidRDefault="00F33DEF">
            <w:r>
              <w:rPr>
                <w:rFonts w:ascii="仿宋_GB2312" w:eastAsia="仿宋_GB2312" w:hAnsi="仿宋_GB2312" w:cs="仿宋_GB2312"/>
                <w:sz w:val="18"/>
              </w:rPr>
              <w:t>147.92</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十三、交通运输支出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十四、资源勘探工业信息等支出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十五、商业服务业等支出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十六、金融支出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十七、援助其他地区支出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十八、自然资源海洋气象等支出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十九、住房保障支出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二十、粮油物资储备支出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二十一、国有资本经营预算支出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二十二、灾害防治及应急管理支出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二十三、其他支出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二十四、债务还本支出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二十五、债务付息支出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二十六、债务发行费用支出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F33DEF">
            <w:r>
              <w:rPr>
                <w:rFonts w:ascii="仿宋_GB2312" w:eastAsia="仿宋_GB2312" w:hAnsi="仿宋_GB2312" w:cs="仿宋_GB2312"/>
                <w:b/>
                <w:sz w:val="22"/>
              </w:rPr>
              <w:t>收入合计</w:t>
            </w:r>
          </w:p>
        </w:tc>
        <w:tc>
          <w:tcPr>
            <w:tcW w:w="1233" w:type="dxa"/>
          </w:tcPr>
          <w:p w:rsidR="004D103F" w:rsidRDefault="00F33DEF">
            <w:r>
              <w:rPr>
                <w:rFonts w:ascii="仿宋_GB2312" w:eastAsia="仿宋_GB2312" w:hAnsi="仿宋_GB2312" w:cs="仿宋_GB2312"/>
                <w:b/>
                <w:sz w:val="22"/>
              </w:rPr>
              <w:t>147.92</w:t>
            </w:r>
          </w:p>
        </w:tc>
        <w:tc>
          <w:tcPr>
            <w:tcW w:w="3083" w:type="dxa"/>
          </w:tcPr>
          <w:p w:rsidR="004D103F" w:rsidRDefault="00F33DEF">
            <w:r>
              <w:rPr>
                <w:rFonts w:ascii="仿宋_GB2312" w:eastAsia="仿宋_GB2312" w:hAnsi="仿宋_GB2312" w:cs="仿宋_GB2312"/>
                <w:b/>
                <w:sz w:val="22"/>
              </w:rPr>
              <w:t>支出合计</w:t>
            </w:r>
          </w:p>
        </w:tc>
        <w:tc>
          <w:tcPr>
            <w:tcW w:w="1233" w:type="dxa"/>
          </w:tcPr>
          <w:p w:rsidR="004D103F" w:rsidRDefault="00F33DEF">
            <w:r>
              <w:rPr>
                <w:rFonts w:ascii="仿宋_GB2312" w:eastAsia="仿宋_GB2312" w:hAnsi="仿宋_GB2312" w:cs="仿宋_GB2312"/>
                <w:b/>
                <w:sz w:val="22"/>
              </w:rPr>
              <w:t>147.92</w:t>
            </w:r>
          </w:p>
        </w:tc>
      </w:tr>
    </w:tbl>
    <w:p w:rsidR="004D103F" w:rsidRDefault="004D103F">
      <w:pPr>
        <w:tabs>
          <w:tab w:val="left" w:pos="7513"/>
        </w:tabs>
        <w:adjustRightInd w:val="0"/>
        <w:snapToGrid w:val="0"/>
        <w:spacing w:line="600" w:lineRule="exact"/>
        <w:rPr>
          <w:rFonts w:ascii="黑体" w:eastAsia="黑体" w:hAnsi="黑体"/>
          <w:sz w:val="32"/>
          <w:szCs w:val="32"/>
        </w:rPr>
      </w:pPr>
    </w:p>
    <w:p w:rsidR="004D103F" w:rsidRDefault="004D103F">
      <w:pPr>
        <w:tabs>
          <w:tab w:val="left" w:pos="7513"/>
        </w:tabs>
        <w:adjustRightInd w:val="0"/>
        <w:snapToGrid w:val="0"/>
        <w:spacing w:line="600" w:lineRule="exact"/>
        <w:rPr>
          <w:rFonts w:ascii="黑体" w:eastAsia="黑体" w:hAnsi="黑体"/>
          <w:sz w:val="32"/>
          <w:szCs w:val="32"/>
        </w:rPr>
        <w:sectPr w:rsidR="004D103F">
          <w:pgSz w:w="11906" w:h="16838"/>
          <w:pgMar w:top="1440" w:right="1800" w:bottom="1440" w:left="1800" w:header="851" w:footer="992" w:gutter="0"/>
          <w:cols w:space="425"/>
          <w:docGrid w:type="lines" w:linePitch="312"/>
        </w:sectPr>
      </w:pPr>
    </w:p>
    <w:p w:rsidR="004D103F" w:rsidRDefault="00F33DEF">
      <w:pPr>
        <w:pStyle w:val="1"/>
        <w:spacing w:before="0" w:after="0"/>
      </w:pPr>
      <w:bookmarkStart w:id="6" w:name="_Toc9802"/>
      <w:r>
        <w:rPr>
          <w:rFonts w:hint="eastAsia"/>
        </w:rPr>
        <w:lastRenderedPageBreak/>
        <w:t>二、收入预算总表</w:t>
      </w:r>
      <w:bookmarkEnd w:id="6"/>
    </w:p>
    <w:p w:rsidR="004D103F" w:rsidRDefault="00F33DEF">
      <w:pPr>
        <w:tabs>
          <w:tab w:val="left" w:pos="7513"/>
        </w:tabs>
        <w:adjustRightInd w:val="0"/>
        <w:snapToGrid w:val="0"/>
        <w:spacing w:line="600" w:lineRule="exact"/>
        <w:jc w:val="center"/>
        <w:rPr>
          <w:rFonts w:ascii="仿宋" w:eastAsia="仿宋" w:hAnsi="仿宋"/>
          <w:sz w:val="32"/>
          <w:szCs w:val="32"/>
        </w:rPr>
      </w:pPr>
      <w:r>
        <w:rPr>
          <w:rFonts w:ascii="Times New Roman" w:eastAsia="Times New Roman" w:hAnsi="Times New Roman" w:cs="Times New Roman" w:hint="eastAsia"/>
          <w:sz w:val="32"/>
        </w:rPr>
        <w:t>2024</w:t>
      </w:r>
      <w:r>
        <w:rPr>
          <w:rFonts w:ascii="方正小标宋简体" w:eastAsia="方正小标宋简体" w:hAnsi="方正小标宋简体" w:cs="方正小标宋简体"/>
          <w:sz w:val="32"/>
        </w:rPr>
        <w:t>年度收入预算总表</w:t>
      </w:r>
    </w:p>
    <w:p w:rsidR="004D103F" w:rsidRDefault="00F33DEF">
      <w:pPr>
        <w:tabs>
          <w:tab w:val="left" w:pos="7513"/>
        </w:tabs>
        <w:adjustRightInd w:val="0"/>
        <w:snapToGrid w:val="0"/>
        <w:spacing w:line="300" w:lineRule="exact"/>
        <w:jc w:val="right"/>
        <w:rPr>
          <w:rFonts w:ascii="仿宋" w:eastAsia="仿宋" w:hAnsi="仿宋"/>
          <w:sz w:val="18"/>
          <w:szCs w:val="18"/>
        </w:rPr>
      </w:pPr>
      <w:r>
        <w:rPr>
          <w:rFonts w:ascii="宋体" w:eastAsia="宋体" w:hAnsi="宋体" w:cs="宋体" w:hint="eastAsia"/>
          <w:kern w:val="0"/>
          <w:sz w:val="20"/>
          <w:szCs w:val="20"/>
        </w:rPr>
        <w:t>单位：万元</w:t>
      </w:r>
    </w:p>
    <w:tbl>
      <w:tblPr>
        <w:tblW w:w="15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1030"/>
        <w:gridCol w:w="3088"/>
        <w:gridCol w:w="1029"/>
        <w:gridCol w:w="1029"/>
        <w:gridCol w:w="1029"/>
        <w:gridCol w:w="1029"/>
        <w:gridCol w:w="1029"/>
        <w:gridCol w:w="1029"/>
        <w:gridCol w:w="1029"/>
        <w:gridCol w:w="1029"/>
        <w:gridCol w:w="1029"/>
        <w:gridCol w:w="1029"/>
        <w:gridCol w:w="1029"/>
      </w:tblGrid>
      <w:tr w:rsidR="004D103F">
        <w:tc>
          <w:tcPr>
            <w:tcW w:w="1029" w:type="dxa"/>
            <w:vAlign w:val="center"/>
          </w:tcPr>
          <w:p w:rsidR="004D103F" w:rsidRDefault="00F33DEF">
            <w:pPr>
              <w:jc w:val="center"/>
            </w:pPr>
            <w:r>
              <w:rPr>
                <w:rFonts w:ascii="仿宋_GB2312" w:eastAsia="仿宋_GB2312" w:hAnsi="仿宋_GB2312" w:cs="仿宋_GB2312"/>
                <w:b/>
                <w:sz w:val="18"/>
              </w:rPr>
              <w:t>科目编码</w:t>
            </w:r>
          </w:p>
        </w:tc>
        <w:tc>
          <w:tcPr>
            <w:tcW w:w="3087" w:type="dxa"/>
            <w:vAlign w:val="center"/>
          </w:tcPr>
          <w:p w:rsidR="004D103F" w:rsidRDefault="00F33DEF">
            <w:pPr>
              <w:jc w:val="center"/>
            </w:pPr>
            <w:r>
              <w:rPr>
                <w:rFonts w:ascii="仿宋_GB2312" w:eastAsia="仿宋_GB2312" w:hAnsi="仿宋_GB2312" w:cs="仿宋_GB2312"/>
                <w:b/>
                <w:sz w:val="18"/>
              </w:rPr>
              <w:t>科目名称</w:t>
            </w:r>
          </w:p>
        </w:tc>
        <w:tc>
          <w:tcPr>
            <w:tcW w:w="1029" w:type="dxa"/>
            <w:vAlign w:val="center"/>
          </w:tcPr>
          <w:p w:rsidR="004D103F" w:rsidRDefault="00F33DEF">
            <w:pPr>
              <w:jc w:val="center"/>
            </w:pPr>
            <w:r>
              <w:rPr>
                <w:rFonts w:ascii="仿宋_GB2312" w:eastAsia="仿宋_GB2312" w:hAnsi="仿宋_GB2312" w:cs="仿宋_GB2312"/>
                <w:b/>
                <w:sz w:val="18"/>
              </w:rPr>
              <w:t>总计</w:t>
            </w:r>
          </w:p>
        </w:tc>
        <w:tc>
          <w:tcPr>
            <w:tcW w:w="1029" w:type="dxa"/>
            <w:vAlign w:val="center"/>
          </w:tcPr>
          <w:p w:rsidR="004D103F" w:rsidRDefault="00F33DEF">
            <w:pPr>
              <w:jc w:val="center"/>
            </w:pPr>
            <w:r>
              <w:rPr>
                <w:rFonts w:ascii="仿宋_GB2312" w:eastAsia="仿宋_GB2312" w:hAnsi="仿宋_GB2312" w:cs="仿宋_GB2312"/>
                <w:b/>
                <w:sz w:val="18"/>
              </w:rPr>
              <w:t>一般公共预算拨款收入</w:t>
            </w:r>
          </w:p>
        </w:tc>
        <w:tc>
          <w:tcPr>
            <w:tcW w:w="1029" w:type="dxa"/>
            <w:vAlign w:val="center"/>
          </w:tcPr>
          <w:p w:rsidR="004D103F" w:rsidRDefault="00F33DEF">
            <w:pPr>
              <w:jc w:val="center"/>
            </w:pPr>
            <w:r>
              <w:rPr>
                <w:rFonts w:ascii="仿宋_GB2312" w:eastAsia="仿宋_GB2312" w:hAnsi="仿宋_GB2312" w:cs="仿宋_GB2312"/>
                <w:b/>
                <w:sz w:val="18"/>
              </w:rPr>
              <w:t>政府性基金预算拨款收入</w:t>
            </w:r>
          </w:p>
        </w:tc>
        <w:tc>
          <w:tcPr>
            <w:tcW w:w="1029" w:type="dxa"/>
            <w:vAlign w:val="center"/>
          </w:tcPr>
          <w:p w:rsidR="004D103F" w:rsidRDefault="00F33DEF">
            <w:pPr>
              <w:jc w:val="center"/>
            </w:pPr>
            <w:r>
              <w:rPr>
                <w:rFonts w:ascii="仿宋_GB2312" w:eastAsia="仿宋_GB2312" w:hAnsi="仿宋_GB2312" w:cs="仿宋_GB2312"/>
                <w:b/>
                <w:sz w:val="18"/>
              </w:rPr>
              <w:t>国有资本经营预算拨款收入</w:t>
            </w:r>
          </w:p>
        </w:tc>
        <w:tc>
          <w:tcPr>
            <w:tcW w:w="1029" w:type="dxa"/>
            <w:vAlign w:val="center"/>
          </w:tcPr>
          <w:p w:rsidR="004D103F" w:rsidRDefault="00F33DEF">
            <w:pPr>
              <w:jc w:val="center"/>
            </w:pPr>
            <w:r>
              <w:rPr>
                <w:rFonts w:ascii="仿宋_GB2312" w:eastAsia="仿宋_GB2312" w:hAnsi="仿宋_GB2312" w:cs="仿宋_GB2312"/>
                <w:b/>
                <w:sz w:val="18"/>
              </w:rPr>
              <w:t>财政专户管理资金收入</w:t>
            </w:r>
          </w:p>
        </w:tc>
        <w:tc>
          <w:tcPr>
            <w:tcW w:w="1029" w:type="dxa"/>
            <w:vAlign w:val="center"/>
          </w:tcPr>
          <w:p w:rsidR="004D103F" w:rsidRDefault="00F33DEF">
            <w:pPr>
              <w:jc w:val="center"/>
            </w:pPr>
            <w:r>
              <w:rPr>
                <w:rFonts w:ascii="仿宋_GB2312" w:eastAsia="仿宋_GB2312" w:hAnsi="仿宋_GB2312" w:cs="仿宋_GB2312"/>
                <w:b/>
                <w:sz w:val="18"/>
              </w:rPr>
              <w:t>事业收入</w:t>
            </w:r>
          </w:p>
        </w:tc>
        <w:tc>
          <w:tcPr>
            <w:tcW w:w="1029" w:type="dxa"/>
            <w:vAlign w:val="center"/>
          </w:tcPr>
          <w:p w:rsidR="004D103F" w:rsidRDefault="00F33DEF">
            <w:pPr>
              <w:jc w:val="center"/>
            </w:pPr>
            <w:r>
              <w:rPr>
                <w:rFonts w:ascii="仿宋_GB2312" w:eastAsia="仿宋_GB2312" w:hAnsi="仿宋_GB2312" w:cs="仿宋_GB2312"/>
                <w:b/>
                <w:sz w:val="18"/>
              </w:rPr>
              <w:t>事业单位经营收入</w:t>
            </w:r>
          </w:p>
        </w:tc>
        <w:tc>
          <w:tcPr>
            <w:tcW w:w="1029" w:type="dxa"/>
            <w:vAlign w:val="center"/>
          </w:tcPr>
          <w:p w:rsidR="004D103F" w:rsidRDefault="00F33DEF">
            <w:pPr>
              <w:jc w:val="center"/>
            </w:pPr>
            <w:r>
              <w:rPr>
                <w:rFonts w:ascii="仿宋_GB2312" w:eastAsia="仿宋_GB2312" w:hAnsi="仿宋_GB2312" w:cs="仿宋_GB2312"/>
                <w:b/>
                <w:sz w:val="18"/>
              </w:rPr>
              <w:t>上级补助收入</w:t>
            </w:r>
          </w:p>
        </w:tc>
        <w:tc>
          <w:tcPr>
            <w:tcW w:w="1029" w:type="dxa"/>
            <w:vAlign w:val="center"/>
          </w:tcPr>
          <w:p w:rsidR="004D103F" w:rsidRDefault="00F33DEF">
            <w:pPr>
              <w:jc w:val="center"/>
            </w:pPr>
            <w:r>
              <w:rPr>
                <w:rFonts w:ascii="仿宋_GB2312" w:eastAsia="仿宋_GB2312" w:hAnsi="仿宋_GB2312" w:cs="仿宋_GB2312"/>
                <w:b/>
                <w:sz w:val="18"/>
              </w:rPr>
              <w:t>附属单位上缴收入</w:t>
            </w:r>
          </w:p>
        </w:tc>
        <w:tc>
          <w:tcPr>
            <w:tcW w:w="1029" w:type="dxa"/>
            <w:vAlign w:val="center"/>
          </w:tcPr>
          <w:p w:rsidR="004D103F" w:rsidRDefault="00F33DEF">
            <w:pPr>
              <w:jc w:val="center"/>
            </w:pPr>
            <w:r>
              <w:rPr>
                <w:rFonts w:ascii="仿宋_GB2312" w:eastAsia="仿宋_GB2312" w:hAnsi="仿宋_GB2312" w:cs="仿宋_GB2312"/>
                <w:b/>
                <w:sz w:val="18"/>
              </w:rPr>
              <w:t>其他收入</w:t>
            </w:r>
          </w:p>
        </w:tc>
        <w:tc>
          <w:tcPr>
            <w:tcW w:w="1029" w:type="dxa"/>
            <w:vAlign w:val="center"/>
          </w:tcPr>
          <w:p w:rsidR="004D103F" w:rsidRDefault="00F33DEF">
            <w:pPr>
              <w:jc w:val="center"/>
            </w:pPr>
            <w:r>
              <w:rPr>
                <w:rFonts w:ascii="仿宋_GB2312" w:eastAsia="仿宋_GB2312" w:hAnsi="仿宋_GB2312" w:cs="仿宋_GB2312"/>
                <w:b/>
                <w:sz w:val="18"/>
              </w:rPr>
              <w:t>上年结转结余</w:t>
            </w:r>
          </w:p>
        </w:tc>
      </w:tr>
      <w:tr w:rsidR="004D103F">
        <w:tc>
          <w:tcPr>
            <w:tcW w:w="1029" w:type="dxa"/>
          </w:tcPr>
          <w:p w:rsidR="004D103F" w:rsidRDefault="00F33DEF">
            <w:r>
              <w:rPr>
                <w:rFonts w:ascii="仿宋_GB2312" w:eastAsia="仿宋_GB2312" w:hAnsi="仿宋_GB2312" w:cs="仿宋_GB2312"/>
                <w:b/>
                <w:sz w:val="22"/>
              </w:rPr>
              <w:t>合计</w:t>
            </w:r>
          </w:p>
        </w:tc>
        <w:tc>
          <w:tcPr>
            <w:tcW w:w="3087" w:type="dxa"/>
          </w:tcPr>
          <w:p w:rsidR="004D103F" w:rsidRDefault="004D103F"/>
        </w:tc>
        <w:tc>
          <w:tcPr>
            <w:tcW w:w="1029" w:type="dxa"/>
          </w:tcPr>
          <w:p w:rsidR="004D103F" w:rsidRDefault="00F33DEF">
            <w:r>
              <w:rPr>
                <w:rFonts w:ascii="仿宋_GB2312" w:eastAsia="仿宋_GB2312" w:hAnsi="仿宋_GB2312" w:cs="仿宋_GB2312"/>
                <w:b/>
                <w:sz w:val="22"/>
              </w:rPr>
              <w:t>147.92</w:t>
            </w:r>
          </w:p>
        </w:tc>
        <w:tc>
          <w:tcPr>
            <w:tcW w:w="1029" w:type="dxa"/>
          </w:tcPr>
          <w:p w:rsidR="004D103F" w:rsidRDefault="00F33DEF">
            <w:r>
              <w:rPr>
                <w:rFonts w:ascii="仿宋_GB2312" w:eastAsia="仿宋_GB2312" w:hAnsi="仿宋_GB2312" w:cs="仿宋_GB2312"/>
                <w:b/>
                <w:sz w:val="22"/>
              </w:rPr>
              <w:t>147.92</w:t>
            </w:r>
          </w:p>
        </w:tc>
        <w:tc>
          <w:tcPr>
            <w:tcW w:w="1029" w:type="dxa"/>
          </w:tcPr>
          <w:p w:rsidR="004D103F" w:rsidRDefault="00F33DEF">
            <w:r>
              <w:rPr>
                <w:rFonts w:ascii="仿宋_GB2312" w:eastAsia="仿宋_GB2312" w:hAnsi="仿宋_GB2312" w:cs="仿宋_GB2312"/>
                <w:b/>
                <w:sz w:val="22"/>
              </w:rPr>
              <w:t>0.00</w:t>
            </w:r>
          </w:p>
        </w:tc>
        <w:tc>
          <w:tcPr>
            <w:tcW w:w="1029" w:type="dxa"/>
          </w:tcPr>
          <w:p w:rsidR="004D103F" w:rsidRDefault="00F33DEF">
            <w:r>
              <w:rPr>
                <w:rFonts w:ascii="仿宋_GB2312" w:eastAsia="仿宋_GB2312" w:hAnsi="仿宋_GB2312" w:cs="仿宋_GB2312"/>
                <w:b/>
                <w:sz w:val="22"/>
              </w:rPr>
              <w:t>0.00</w:t>
            </w:r>
          </w:p>
        </w:tc>
        <w:tc>
          <w:tcPr>
            <w:tcW w:w="1029" w:type="dxa"/>
          </w:tcPr>
          <w:p w:rsidR="004D103F" w:rsidRDefault="00F33DEF">
            <w:r>
              <w:rPr>
                <w:rFonts w:ascii="仿宋_GB2312" w:eastAsia="仿宋_GB2312" w:hAnsi="仿宋_GB2312" w:cs="仿宋_GB2312"/>
                <w:b/>
                <w:sz w:val="22"/>
              </w:rPr>
              <w:t>0.00</w:t>
            </w:r>
          </w:p>
        </w:tc>
        <w:tc>
          <w:tcPr>
            <w:tcW w:w="1029" w:type="dxa"/>
          </w:tcPr>
          <w:p w:rsidR="004D103F" w:rsidRDefault="00F33DEF">
            <w:r>
              <w:rPr>
                <w:rFonts w:ascii="仿宋_GB2312" w:eastAsia="仿宋_GB2312" w:hAnsi="仿宋_GB2312" w:cs="仿宋_GB2312"/>
                <w:b/>
                <w:sz w:val="22"/>
              </w:rPr>
              <w:t>0.00</w:t>
            </w:r>
          </w:p>
        </w:tc>
        <w:tc>
          <w:tcPr>
            <w:tcW w:w="1029" w:type="dxa"/>
          </w:tcPr>
          <w:p w:rsidR="004D103F" w:rsidRDefault="00F33DEF">
            <w:r>
              <w:rPr>
                <w:rFonts w:ascii="仿宋_GB2312" w:eastAsia="仿宋_GB2312" w:hAnsi="仿宋_GB2312" w:cs="仿宋_GB2312"/>
                <w:b/>
                <w:sz w:val="22"/>
              </w:rPr>
              <w:t>0.00</w:t>
            </w:r>
          </w:p>
        </w:tc>
        <w:tc>
          <w:tcPr>
            <w:tcW w:w="1029" w:type="dxa"/>
          </w:tcPr>
          <w:p w:rsidR="004D103F" w:rsidRDefault="00F33DEF">
            <w:r>
              <w:rPr>
                <w:rFonts w:ascii="仿宋_GB2312" w:eastAsia="仿宋_GB2312" w:hAnsi="仿宋_GB2312" w:cs="仿宋_GB2312"/>
                <w:b/>
                <w:sz w:val="22"/>
              </w:rPr>
              <w:t>0.00</w:t>
            </w:r>
          </w:p>
        </w:tc>
        <w:tc>
          <w:tcPr>
            <w:tcW w:w="1029" w:type="dxa"/>
          </w:tcPr>
          <w:p w:rsidR="004D103F" w:rsidRDefault="00F33DEF">
            <w:r>
              <w:rPr>
                <w:rFonts w:ascii="仿宋_GB2312" w:eastAsia="仿宋_GB2312" w:hAnsi="仿宋_GB2312" w:cs="仿宋_GB2312"/>
                <w:b/>
                <w:sz w:val="22"/>
              </w:rPr>
              <w:t>0.00</w:t>
            </w:r>
          </w:p>
        </w:tc>
        <w:tc>
          <w:tcPr>
            <w:tcW w:w="1029" w:type="dxa"/>
          </w:tcPr>
          <w:p w:rsidR="004D103F" w:rsidRDefault="00F33DEF">
            <w:r>
              <w:rPr>
                <w:rFonts w:ascii="仿宋_GB2312" w:eastAsia="仿宋_GB2312" w:hAnsi="仿宋_GB2312" w:cs="仿宋_GB2312"/>
                <w:b/>
                <w:sz w:val="22"/>
              </w:rPr>
              <w:t>0.00</w:t>
            </w:r>
          </w:p>
        </w:tc>
        <w:tc>
          <w:tcPr>
            <w:tcW w:w="1029" w:type="dxa"/>
          </w:tcPr>
          <w:p w:rsidR="004D103F" w:rsidRDefault="00F33DEF">
            <w:r>
              <w:rPr>
                <w:rFonts w:ascii="仿宋_GB2312" w:eastAsia="仿宋_GB2312" w:hAnsi="仿宋_GB2312" w:cs="仿宋_GB2312"/>
                <w:b/>
                <w:sz w:val="22"/>
              </w:rPr>
              <w:t>0.00</w:t>
            </w:r>
          </w:p>
        </w:tc>
      </w:tr>
      <w:tr w:rsidR="004D103F">
        <w:tc>
          <w:tcPr>
            <w:tcW w:w="1029" w:type="dxa"/>
          </w:tcPr>
          <w:p w:rsidR="004D103F" w:rsidRDefault="00F33DEF">
            <w:r>
              <w:rPr>
                <w:rFonts w:ascii="仿宋_GB2312" w:eastAsia="仿宋_GB2312" w:hAnsi="仿宋_GB2312" w:cs="仿宋_GB2312"/>
                <w:sz w:val="18"/>
              </w:rPr>
              <w:t>2130101</w:t>
            </w:r>
          </w:p>
        </w:tc>
        <w:tc>
          <w:tcPr>
            <w:tcW w:w="3087" w:type="dxa"/>
          </w:tcPr>
          <w:p w:rsidR="004D103F" w:rsidRDefault="00F33DEF">
            <w:r>
              <w:rPr>
                <w:rFonts w:ascii="仿宋_GB2312" w:eastAsia="仿宋_GB2312" w:hAnsi="仿宋_GB2312" w:cs="仿宋_GB2312"/>
                <w:sz w:val="18"/>
              </w:rPr>
              <w:t>行政运行</w:t>
            </w:r>
          </w:p>
        </w:tc>
        <w:tc>
          <w:tcPr>
            <w:tcW w:w="1029" w:type="dxa"/>
          </w:tcPr>
          <w:p w:rsidR="004D103F" w:rsidRDefault="00F33DEF">
            <w:r>
              <w:rPr>
                <w:rFonts w:ascii="仿宋_GB2312" w:eastAsia="仿宋_GB2312" w:hAnsi="仿宋_GB2312" w:cs="仿宋_GB2312"/>
                <w:sz w:val="18"/>
              </w:rPr>
              <w:t>147.92</w:t>
            </w:r>
          </w:p>
        </w:tc>
        <w:tc>
          <w:tcPr>
            <w:tcW w:w="1029" w:type="dxa"/>
          </w:tcPr>
          <w:p w:rsidR="004D103F" w:rsidRDefault="00F33DEF">
            <w:r>
              <w:rPr>
                <w:rFonts w:ascii="仿宋_GB2312" w:eastAsia="仿宋_GB2312" w:hAnsi="仿宋_GB2312" w:cs="仿宋_GB2312"/>
                <w:sz w:val="18"/>
              </w:rPr>
              <w:t>147.92</w:t>
            </w:r>
          </w:p>
        </w:tc>
        <w:tc>
          <w:tcPr>
            <w:tcW w:w="1029" w:type="dxa"/>
          </w:tcPr>
          <w:p w:rsidR="004D103F" w:rsidRDefault="00F33DEF">
            <w:r>
              <w:rPr>
                <w:rFonts w:ascii="仿宋_GB2312" w:eastAsia="仿宋_GB2312" w:hAnsi="仿宋_GB2312" w:cs="仿宋_GB2312"/>
                <w:sz w:val="18"/>
              </w:rPr>
              <w:t>0.00</w:t>
            </w:r>
          </w:p>
        </w:tc>
        <w:tc>
          <w:tcPr>
            <w:tcW w:w="1029" w:type="dxa"/>
          </w:tcPr>
          <w:p w:rsidR="004D103F" w:rsidRDefault="00F33DEF">
            <w:r>
              <w:rPr>
                <w:rFonts w:ascii="仿宋_GB2312" w:eastAsia="仿宋_GB2312" w:hAnsi="仿宋_GB2312" w:cs="仿宋_GB2312"/>
                <w:sz w:val="18"/>
              </w:rPr>
              <w:t>0.00</w:t>
            </w:r>
          </w:p>
        </w:tc>
        <w:tc>
          <w:tcPr>
            <w:tcW w:w="1029" w:type="dxa"/>
          </w:tcPr>
          <w:p w:rsidR="004D103F" w:rsidRDefault="00F33DEF">
            <w:r>
              <w:rPr>
                <w:rFonts w:ascii="仿宋_GB2312" w:eastAsia="仿宋_GB2312" w:hAnsi="仿宋_GB2312" w:cs="仿宋_GB2312"/>
                <w:sz w:val="18"/>
              </w:rPr>
              <w:t>0.00</w:t>
            </w:r>
          </w:p>
        </w:tc>
        <w:tc>
          <w:tcPr>
            <w:tcW w:w="1029" w:type="dxa"/>
          </w:tcPr>
          <w:p w:rsidR="004D103F" w:rsidRDefault="00F33DEF">
            <w:r>
              <w:rPr>
                <w:rFonts w:ascii="仿宋_GB2312" w:eastAsia="仿宋_GB2312" w:hAnsi="仿宋_GB2312" w:cs="仿宋_GB2312"/>
                <w:sz w:val="18"/>
              </w:rPr>
              <w:t>0.00</w:t>
            </w:r>
          </w:p>
        </w:tc>
        <w:tc>
          <w:tcPr>
            <w:tcW w:w="1029" w:type="dxa"/>
          </w:tcPr>
          <w:p w:rsidR="004D103F" w:rsidRDefault="00F33DEF">
            <w:r>
              <w:rPr>
                <w:rFonts w:ascii="仿宋_GB2312" w:eastAsia="仿宋_GB2312" w:hAnsi="仿宋_GB2312" w:cs="仿宋_GB2312"/>
                <w:sz w:val="18"/>
              </w:rPr>
              <w:t>0.00</w:t>
            </w:r>
          </w:p>
        </w:tc>
        <w:tc>
          <w:tcPr>
            <w:tcW w:w="1029" w:type="dxa"/>
          </w:tcPr>
          <w:p w:rsidR="004D103F" w:rsidRDefault="00F33DEF">
            <w:r>
              <w:rPr>
                <w:rFonts w:ascii="仿宋_GB2312" w:eastAsia="仿宋_GB2312" w:hAnsi="仿宋_GB2312" w:cs="仿宋_GB2312"/>
                <w:sz w:val="18"/>
              </w:rPr>
              <w:t>0.00</w:t>
            </w:r>
          </w:p>
        </w:tc>
        <w:tc>
          <w:tcPr>
            <w:tcW w:w="1029" w:type="dxa"/>
          </w:tcPr>
          <w:p w:rsidR="004D103F" w:rsidRDefault="00F33DEF">
            <w:r>
              <w:rPr>
                <w:rFonts w:ascii="仿宋_GB2312" w:eastAsia="仿宋_GB2312" w:hAnsi="仿宋_GB2312" w:cs="仿宋_GB2312"/>
                <w:sz w:val="18"/>
              </w:rPr>
              <w:t>0.00</w:t>
            </w:r>
          </w:p>
        </w:tc>
        <w:tc>
          <w:tcPr>
            <w:tcW w:w="1029" w:type="dxa"/>
          </w:tcPr>
          <w:p w:rsidR="004D103F" w:rsidRDefault="00F33DEF">
            <w:r>
              <w:rPr>
                <w:rFonts w:ascii="仿宋_GB2312" w:eastAsia="仿宋_GB2312" w:hAnsi="仿宋_GB2312" w:cs="仿宋_GB2312"/>
                <w:sz w:val="18"/>
              </w:rPr>
              <w:t>0.00</w:t>
            </w:r>
          </w:p>
        </w:tc>
        <w:tc>
          <w:tcPr>
            <w:tcW w:w="1029" w:type="dxa"/>
          </w:tcPr>
          <w:p w:rsidR="004D103F" w:rsidRDefault="00F33DEF">
            <w:r>
              <w:rPr>
                <w:rFonts w:ascii="仿宋_GB2312" w:eastAsia="仿宋_GB2312" w:hAnsi="仿宋_GB2312" w:cs="仿宋_GB2312"/>
                <w:sz w:val="18"/>
              </w:rPr>
              <w:t>0.00</w:t>
            </w:r>
          </w:p>
        </w:tc>
      </w:tr>
    </w:tbl>
    <w:p w:rsidR="004D103F" w:rsidRDefault="004D103F">
      <w:pPr>
        <w:tabs>
          <w:tab w:val="left" w:pos="7513"/>
        </w:tabs>
        <w:adjustRightInd w:val="0"/>
        <w:snapToGrid w:val="0"/>
        <w:spacing w:line="600" w:lineRule="exact"/>
        <w:rPr>
          <w:rFonts w:ascii="仿宋" w:eastAsia="仿宋" w:hAnsi="仿宋"/>
          <w:sz w:val="32"/>
          <w:szCs w:val="32"/>
        </w:rPr>
      </w:pPr>
    </w:p>
    <w:p w:rsidR="004D103F" w:rsidRDefault="004D103F">
      <w:pPr>
        <w:tabs>
          <w:tab w:val="left" w:pos="7513"/>
        </w:tabs>
        <w:adjustRightInd w:val="0"/>
        <w:snapToGrid w:val="0"/>
        <w:spacing w:line="600" w:lineRule="exact"/>
        <w:rPr>
          <w:rFonts w:ascii="仿宋" w:eastAsia="仿宋" w:hAnsi="仿宋"/>
          <w:sz w:val="32"/>
          <w:szCs w:val="32"/>
        </w:rPr>
        <w:sectPr w:rsidR="004D103F">
          <w:pgSz w:w="16838" w:h="11906" w:orient="landscape"/>
          <w:pgMar w:top="567" w:right="850" w:bottom="567" w:left="850" w:header="0" w:footer="454" w:gutter="0"/>
          <w:cols w:space="425"/>
          <w:docGrid w:type="linesAndChars" w:linePitch="312"/>
        </w:sectPr>
      </w:pPr>
    </w:p>
    <w:p w:rsidR="004D103F" w:rsidRDefault="00F33DEF">
      <w:pPr>
        <w:pStyle w:val="1"/>
        <w:spacing w:before="0" w:after="0"/>
      </w:pPr>
      <w:bookmarkStart w:id="7" w:name="_Toc23486"/>
      <w:r>
        <w:rPr>
          <w:rFonts w:hint="eastAsia"/>
        </w:rPr>
        <w:lastRenderedPageBreak/>
        <w:t>三、支出预算总表</w:t>
      </w:r>
      <w:bookmarkEnd w:id="7"/>
    </w:p>
    <w:p w:rsidR="004D103F" w:rsidRDefault="00F33DEF">
      <w:pPr>
        <w:widowControl/>
        <w:jc w:val="center"/>
        <w:rPr>
          <w:rFonts w:ascii="方正小标宋简体" w:eastAsia="方正小标宋简体" w:hAnsi="宋体" w:cs="宋体"/>
          <w:kern w:val="0"/>
          <w:sz w:val="32"/>
          <w:szCs w:val="32"/>
        </w:rPr>
      </w:pPr>
      <w:r>
        <w:rPr>
          <w:rFonts w:ascii="方正小标宋简体" w:eastAsia="方正小标宋简体" w:hAnsi="方正小标宋简体" w:cs="方正小标宋简体" w:hint="eastAsia"/>
          <w:sz w:val="32"/>
        </w:rPr>
        <w:t>2024</w:t>
      </w:r>
      <w:r>
        <w:rPr>
          <w:rFonts w:ascii="方正小标宋简体" w:eastAsia="方正小标宋简体" w:hAnsi="方正小标宋简体" w:cs="方正小标宋简体"/>
          <w:sz w:val="32"/>
        </w:rPr>
        <w:t>年度支出预算总表</w:t>
      </w:r>
    </w:p>
    <w:p w:rsidR="004D103F" w:rsidRDefault="00F33DEF">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W w:w="15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1544"/>
        <w:gridCol w:w="4634"/>
        <w:gridCol w:w="1544"/>
        <w:gridCol w:w="1543"/>
        <w:gridCol w:w="1543"/>
        <w:gridCol w:w="1543"/>
        <w:gridCol w:w="1543"/>
        <w:gridCol w:w="1543"/>
      </w:tblGrid>
      <w:tr w:rsidR="004D103F">
        <w:tc>
          <w:tcPr>
            <w:tcW w:w="1543" w:type="dxa"/>
            <w:vAlign w:val="center"/>
          </w:tcPr>
          <w:p w:rsidR="004D103F" w:rsidRDefault="00F33DEF">
            <w:pPr>
              <w:jc w:val="center"/>
            </w:pPr>
            <w:r>
              <w:rPr>
                <w:rFonts w:ascii="仿宋_GB2312" w:eastAsia="仿宋_GB2312" w:hAnsi="仿宋_GB2312" w:cs="仿宋_GB2312"/>
                <w:b/>
                <w:sz w:val="18"/>
              </w:rPr>
              <w:t>科目编码</w:t>
            </w:r>
          </w:p>
        </w:tc>
        <w:tc>
          <w:tcPr>
            <w:tcW w:w="4631" w:type="dxa"/>
            <w:vAlign w:val="center"/>
          </w:tcPr>
          <w:p w:rsidR="004D103F" w:rsidRDefault="00F33DEF">
            <w:pPr>
              <w:jc w:val="center"/>
            </w:pPr>
            <w:r>
              <w:rPr>
                <w:rFonts w:ascii="仿宋_GB2312" w:eastAsia="仿宋_GB2312" w:hAnsi="仿宋_GB2312" w:cs="仿宋_GB2312"/>
                <w:b/>
                <w:sz w:val="18"/>
              </w:rPr>
              <w:t>科目名称</w:t>
            </w:r>
          </w:p>
        </w:tc>
        <w:tc>
          <w:tcPr>
            <w:tcW w:w="1543" w:type="dxa"/>
            <w:vAlign w:val="center"/>
          </w:tcPr>
          <w:p w:rsidR="004D103F" w:rsidRDefault="00F33DEF">
            <w:pPr>
              <w:jc w:val="center"/>
            </w:pPr>
            <w:r>
              <w:rPr>
                <w:rFonts w:ascii="仿宋_GB2312" w:eastAsia="仿宋_GB2312" w:hAnsi="仿宋_GB2312" w:cs="仿宋_GB2312"/>
                <w:b/>
                <w:sz w:val="18"/>
              </w:rPr>
              <w:t>合计</w:t>
            </w:r>
          </w:p>
        </w:tc>
        <w:tc>
          <w:tcPr>
            <w:tcW w:w="1543" w:type="dxa"/>
            <w:vAlign w:val="center"/>
          </w:tcPr>
          <w:p w:rsidR="004D103F" w:rsidRDefault="00F33DEF">
            <w:pPr>
              <w:jc w:val="center"/>
            </w:pPr>
            <w:r>
              <w:rPr>
                <w:rFonts w:ascii="仿宋_GB2312" w:eastAsia="仿宋_GB2312" w:hAnsi="仿宋_GB2312" w:cs="仿宋_GB2312"/>
                <w:b/>
                <w:sz w:val="18"/>
              </w:rPr>
              <w:t>基本支出</w:t>
            </w:r>
          </w:p>
        </w:tc>
        <w:tc>
          <w:tcPr>
            <w:tcW w:w="1543" w:type="dxa"/>
            <w:vAlign w:val="center"/>
          </w:tcPr>
          <w:p w:rsidR="004D103F" w:rsidRDefault="00F33DEF">
            <w:pPr>
              <w:jc w:val="center"/>
            </w:pPr>
            <w:r>
              <w:rPr>
                <w:rFonts w:ascii="仿宋_GB2312" w:eastAsia="仿宋_GB2312" w:hAnsi="仿宋_GB2312" w:cs="仿宋_GB2312"/>
                <w:b/>
                <w:sz w:val="18"/>
              </w:rPr>
              <w:t>项目支出</w:t>
            </w:r>
          </w:p>
        </w:tc>
        <w:tc>
          <w:tcPr>
            <w:tcW w:w="1543" w:type="dxa"/>
            <w:vAlign w:val="center"/>
          </w:tcPr>
          <w:p w:rsidR="004D103F" w:rsidRDefault="00F33DEF">
            <w:pPr>
              <w:jc w:val="center"/>
            </w:pPr>
            <w:r>
              <w:rPr>
                <w:rFonts w:ascii="仿宋_GB2312" w:eastAsia="仿宋_GB2312" w:hAnsi="仿宋_GB2312" w:cs="仿宋_GB2312"/>
                <w:b/>
                <w:sz w:val="18"/>
              </w:rPr>
              <w:t>事业单位经营支出</w:t>
            </w:r>
          </w:p>
        </w:tc>
        <w:tc>
          <w:tcPr>
            <w:tcW w:w="1543" w:type="dxa"/>
            <w:vAlign w:val="center"/>
          </w:tcPr>
          <w:p w:rsidR="004D103F" w:rsidRDefault="00F33DEF">
            <w:pPr>
              <w:jc w:val="center"/>
            </w:pPr>
            <w:r>
              <w:rPr>
                <w:rFonts w:ascii="仿宋_GB2312" w:eastAsia="仿宋_GB2312" w:hAnsi="仿宋_GB2312" w:cs="仿宋_GB2312"/>
                <w:b/>
                <w:sz w:val="18"/>
              </w:rPr>
              <w:t>上缴上级支出</w:t>
            </w:r>
          </w:p>
        </w:tc>
        <w:tc>
          <w:tcPr>
            <w:tcW w:w="1543" w:type="dxa"/>
            <w:vAlign w:val="center"/>
          </w:tcPr>
          <w:p w:rsidR="004D103F" w:rsidRDefault="00F33DEF">
            <w:pPr>
              <w:jc w:val="center"/>
            </w:pPr>
            <w:r>
              <w:rPr>
                <w:rFonts w:ascii="仿宋_GB2312" w:eastAsia="仿宋_GB2312" w:hAnsi="仿宋_GB2312" w:cs="仿宋_GB2312"/>
                <w:b/>
                <w:sz w:val="18"/>
              </w:rPr>
              <w:t>对附属单位补助支出</w:t>
            </w:r>
          </w:p>
        </w:tc>
      </w:tr>
      <w:tr w:rsidR="004D103F">
        <w:tc>
          <w:tcPr>
            <w:tcW w:w="1543" w:type="dxa"/>
          </w:tcPr>
          <w:p w:rsidR="004D103F" w:rsidRDefault="00F33DEF">
            <w:r>
              <w:rPr>
                <w:rFonts w:ascii="仿宋_GB2312" w:eastAsia="仿宋_GB2312" w:hAnsi="仿宋_GB2312" w:cs="仿宋_GB2312"/>
                <w:b/>
                <w:sz w:val="22"/>
              </w:rPr>
              <w:t>合计</w:t>
            </w:r>
          </w:p>
        </w:tc>
        <w:tc>
          <w:tcPr>
            <w:tcW w:w="4631" w:type="dxa"/>
          </w:tcPr>
          <w:p w:rsidR="004D103F" w:rsidRDefault="004D103F"/>
        </w:tc>
        <w:tc>
          <w:tcPr>
            <w:tcW w:w="1543" w:type="dxa"/>
          </w:tcPr>
          <w:p w:rsidR="004D103F" w:rsidRDefault="00F33DEF">
            <w:r>
              <w:rPr>
                <w:rFonts w:ascii="仿宋_GB2312" w:eastAsia="仿宋_GB2312" w:hAnsi="仿宋_GB2312" w:cs="仿宋_GB2312"/>
                <w:b/>
                <w:sz w:val="22"/>
              </w:rPr>
              <w:t>147.92</w:t>
            </w:r>
          </w:p>
        </w:tc>
        <w:tc>
          <w:tcPr>
            <w:tcW w:w="1543" w:type="dxa"/>
          </w:tcPr>
          <w:p w:rsidR="004D103F" w:rsidRDefault="00F33DEF">
            <w:r>
              <w:rPr>
                <w:rFonts w:ascii="仿宋_GB2312" w:eastAsia="仿宋_GB2312" w:hAnsi="仿宋_GB2312" w:cs="仿宋_GB2312"/>
                <w:b/>
                <w:sz w:val="22"/>
              </w:rPr>
              <w:t>137.92</w:t>
            </w:r>
          </w:p>
        </w:tc>
        <w:tc>
          <w:tcPr>
            <w:tcW w:w="1543" w:type="dxa"/>
          </w:tcPr>
          <w:p w:rsidR="004D103F" w:rsidRDefault="00F33DEF">
            <w:r>
              <w:rPr>
                <w:rFonts w:ascii="仿宋_GB2312" w:eastAsia="仿宋_GB2312" w:hAnsi="仿宋_GB2312" w:cs="仿宋_GB2312"/>
                <w:b/>
                <w:sz w:val="22"/>
              </w:rPr>
              <w:t>10.00</w:t>
            </w:r>
          </w:p>
        </w:tc>
        <w:tc>
          <w:tcPr>
            <w:tcW w:w="1543" w:type="dxa"/>
          </w:tcPr>
          <w:p w:rsidR="004D103F" w:rsidRDefault="00F33DEF">
            <w:r>
              <w:rPr>
                <w:rFonts w:ascii="仿宋_GB2312" w:eastAsia="仿宋_GB2312" w:hAnsi="仿宋_GB2312" w:cs="仿宋_GB2312"/>
                <w:b/>
                <w:sz w:val="22"/>
              </w:rPr>
              <w:t>0.00</w:t>
            </w:r>
          </w:p>
        </w:tc>
        <w:tc>
          <w:tcPr>
            <w:tcW w:w="1543" w:type="dxa"/>
          </w:tcPr>
          <w:p w:rsidR="004D103F" w:rsidRDefault="00F33DEF">
            <w:r>
              <w:rPr>
                <w:rFonts w:ascii="仿宋_GB2312" w:eastAsia="仿宋_GB2312" w:hAnsi="仿宋_GB2312" w:cs="仿宋_GB2312"/>
                <w:b/>
                <w:sz w:val="22"/>
              </w:rPr>
              <w:t>0.00</w:t>
            </w:r>
          </w:p>
        </w:tc>
        <w:tc>
          <w:tcPr>
            <w:tcW w:w="1543" w:type="dxa"/>
          </w:tcPr>
          <w:p w:rsidR="004D103F" w:rsidRDefault="00F33DEF">
            <w:r>
              <w:rPr>
                <w:rFonts w:ascii="仿宋_GB2312" w:eastAsia="仿宋_GB2312" w:hAnsi="仿宋_GB2312" w:cs="仿宋_GB2312"/>
                <w:b/>
                <w:sz w:val="22"/>
              </w:rPr>
              <w:t>0.00</w:t>
            </w:r>
          </w:p>
        </w:tc>
      </w:tr>
      <w:tr w:rsidR="004D103F">
        <w:tc>
          <w:tcPr>
            <w:tcW w:w="1543" w:type="dxa"/>
          </w:tcPr>
          <w:p w:rsidR="004D103F" w:rsidRDefault="00F33DEF">
            <w:r>
              <w:rPr>
                <w:rFonts w:ascii="仿宋_GB2312" w:eastAsia="仿宋_GB2312" w:hAnsi="仿宋_GB2312" w:cs="仿宋_GB2312"/>
                <w:sz w:val="18"/>
              </w:rPr>
              <w:t>2130101</w:t>
            </w:r>
          </w:p>
        </w:tc>
        <w:tc>
          <w:tcPr>
            <w:tcW w:w="4631" w:type="dxa"/>
          </w:tcPr>
          <w:p w:rsidR="004D103F" w:rsidRDefault="00F33DEF">
            <w:r>
              <w:rPr>
                <w:rFonts w:ascii="仿宋_GB2312" w:eastAsia="仿宋_GB2312" w:hAnsi="仿宋_GB2312" w:cs="仿宋_GB2312"/>
                <w:sz w:val="18"/>
              </w:rPr>
              <w:t>行政运行</w:t>
            </w:r>
          </w:p>
        </w:tc>
        <w:tc>
          <w:tcPr>
            <w:tcW w:w="1543" w:type="dxa"/>
          </w:tcPr>
          <w:p w:rsidR="004D103F" w:rsidRDefault="00F33DEF">
            <w:r>
              <w:rPr>
                <w:rFonts w:ascii="仿宋_GB2312" w:eastAsia="仿宋_GB2312" w:hAnsi="仿宋_GB2312" w:cs="仿宋_GB2312"/>
                <w:sz w:val="18"/>
              </w:rPr>
              <w:t>147.92</w:t>
            </w:r>
          </w:p>
        </w:tc>
        <w:tc>
          <w:tcPr>
            <w:tcW w:w="1543" w:type="dxa"/>
          </w:tcPr>
          <w:p w:rsidR="004D103F" w:rsidRDefault="00F33DEF">
            <w:r>
              <w:rPr>
                <w:rFonts w:ascii="仿宋_GB2312" w:eastAsia="仿宋_GB2312" w:hAnsi="仿宋_GB2312" w:cs="仿宋_GB2312"/>
                <w:sz w:val="18"/>
              </w:rPr>
              <w:t>137.92</w:t>
            </w:r>
          </w:p>
        </w:tc>
        <w:tc>
          <w:tcPr>
            <w:tcW w:w="1543" w:type="dxa"/>
          </w:tcPr>
          <w:p w:rsidR="004D103F" w:rsidRDefault="00F33DEF">
            <w:r>
              <w:rPr>
                <w:rFonts w:ascii="仿宋_GB2312" w:eastAsia="仿宋_GB2312" w:hAnsi="仿宋_GB2312" w:cs="仿宋_GB2312"/>
                <w:sz w:val="18"/>
              </w:rPr>
              <w:t>10.00</w:t>
            </w:r>
          </w:p>
        </w:tc>
        <w:tc>
          <w:tcPr>
            <w:tcW w:w="1543" w:type="dxa"/>
          </w:tcPr>
          <w:p w:rsidR="004D103F" w:rsidRDefault="00F33DEF">
            <w:r>
              <w:rPr>
                <w:rFonts w:ascii="仿宋_GB2312" w:eastAsia="仿宋_GB2312" w:hAnsi="仿宋_GB2312" w:cs="仿宋_GB2312"/>
                <w:sz w:val="18"/>
              </w:rPr>
              <w:t>0.00</w:t>
            </w:r>
          </w:p>
        </w:tc>
        <w:tc>
          <w:tcPr>
            <w:tcW w:w="1543" w:type="dxa"/>
          </w:tcPr>
          <w:p w:rsidR="004D103F" w:rsidRDefault="00F33DEF">
            <w:r>
              <w:rPr>
                <w:rFonts w:ascii="仿宋_GB2312" w:eastAsia="仿宋_GB2312" w:hAnsi="仿宋_GB2312" w:cs="仿宋_GB2312"/>
                <w:sz w:val="18"/>
              </w:rPr>
              <w:t>0.00</w:t>
            </w:r>
          </w:p>
        </w:tc>
        <w:tc>
          <w:tcPr>
            <w:tcW w:w="1543" w:type="dxa"/>
          </w:tcPr>
          <w:p w:rsidR="004D103F" w:rsidRDefault="00F33DEF">
            <w:r>
              <w:rPr>
                <w:rFonts w:ascii="仿宋_GB2312" w:eastAsia="仿宋_GB2312" w:hAnsi="仿宋_GB2312" w:cs="仿宋_GB2312"/>
                <w:sz w:val="18"/>
              </w:rPr>
              <w:t>0.00</w:t>
            </w:r>
          </w:p>
        </w:tc>
      </w:tr>
    </w:tbl>
    <w:p w:rsidR="004D103F" w:rsidRDefault="004D103F">
      <w:pPr>
        <w:tabs>
          <w:tab w:val="left" w:pos="7513"/>
        </w:tabs>
        <w:adjustRightInd w:val="0"/>
        <w:snapToGrid w:val="0"/>
        <w:spacing w:line="600" w:lineRule="exact"/>
        <w:rPr>
          <w:rFonts w:ascii="仿宋" w:eastAsia="仿宋" w:hAnsi="仿宋"/>
          <w:sz w:val="32"/>
          <w:szCs w:val="32"/>
        </w:rPr>
      </w:pPr>
    </w:p>
    <w:p w:rsidR="004D103F" w:rsidRDefault="004D103F">
      <w:pPr>
        <w:tabs>
          <w:tab w:val="left" w:pos="7513"/>
        </w:tabs>
        <w:adjustRightInd w:val="0"/>
        <w:snapToGrid w:val="0"/>
        <w:spacing w:line="600" w:lineRule="exact"/>
        <w:rPr>
          <w:rFonts w:ascii="仿宋" w:eastAsia="仿宋" w:hAnsi="仿宋"/>
          <w:sz w:val="32"/>
          <w:szCs w:val="32"/>
        </w:rPr>
        <w:sectPr w:rsidR="004D103F">
          <w:pgSz w:w="16838" w:h="11906" w:orient="landscape"/>
          <w:pgMar w:top="567" w:right="850" w:bottom="567" w:left="850" w:header="0" w:footer="454" w:gutter="0"/>
          <w:cols w:space="425"/>
          <w:docGrid w:type="linesAndChars" w:linePitch="312"/>
        </w:sectPr>
      </w:pPr>
    </w:p>
    <w:p w:rsidR="004D103F" w:rsidRDefault="00F33DEF">
      <w:pPr>
        <w:pStyle w:val="1"/>
      </w:pPr>
      <w:bookmarkStart w:id="8" w:name="_Toc8668"/>
      <w:r>
        <w:rPr>
          <w:rFonts w:hint="eastAsia"/>
        </w:rPr>
        <w:lastRenderedPageBreak/>
        <w:t>四、财政拨款收支预算总表</w:t>
      </w:r>
      <w:bookmarkEnd w:id="8"/>
    </w:p>
    <w:p w:rsidR="004D103F" w:rsidRDefault="00F33DEF">
      <w:pPr>
        <w:spacing w:line="600" w:lineRule="exact"/>
        <w:jc w:val="center"/>
        <w:rPr>
          <w:rFonts w:ascii="仿宋" w:eastAsia="仿宋" w:hAnsi="仿宋"/>
          <w:sz w:val="32"/>
          <w:szCs w:val="32"/>
        </w:rPr>
      </w:pPr>
      <w:r>
        <w:rPr>
          <w:rFonts w:ascii="方正小标宋简体" w:eastAsia="方正小标宋简体" w:hAnsi="方正小标宋简体" w:cs="方正小标宋简体" w:hint="eastAsia"/>
          <w:sz w:val="32"/>
        </w:rPr>
        <w:t>2024</w:t>
      </w:r>
      <w:r>
        <w:rPr>
          <w:rFonts w:ascii="方正小标宋简体" w:eastAsia="方正小标宋简体" w:hAnsi="方正小标宋简体" w:cs="方正小标宋简体"/>
          <w:sz w:val="32"/>
        </w:rPr>
        <w:t>年度财政拨款收支预算总表</w:t>
      </w:r>
    </w:p>
    <w:p w:rsidR="004D103F" w:rsidRDefault="00F33DEF">
      <w:pPr>
        <w:spacing w:line="300" w:lineRule="exact"/>
        <w:jc w:val="right"/>
        <w:rPr>
          <w:rFonts w:ascii="仿宋" w:eastAsia="仿宋" w:hAnsi="仿宋"/>
          <w:sz w:val="32"/>
          <w:szCs w:val="32"/>
        </w:rPr>
      </w:pPr>
      <w:r>
        <w:rPr>
          <w:rFonts w:ascii="宋体" w:eastAsia="宋体" w:hAnsi="宋体" w:cs="宋体" w:hint="eastAsia"/>
          <w:kern w:val="0"/>
          <w:sz w:val="22"/>
          <w:szCs w:val="24"/>
        </w:rPr>
        <w:t>单位：万元</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3084"/>
        <w:gridCol w:w="1233"/>
        <w:gridCol w:w="3084"/>
        <w:gridCol w:w="1233"/>
      </w:tblGrid>
      <w:tr w:rsidR="004D103F">
        <w:tc>
          <w:tcPr>
            <w:tcW w:w="4316" w:type="dxa"/>
            <w:gridSpan w:val="2"/>
            <w:vAlign w:val="center"/>
          </w:tcPr>
          <w:p w:rsidR="004D103F" w:rsidRDefault="00F33DEF">
            <w:pPr>
              <w:jc w:val="center"/>
            </w:pPr>
            <w:r>
              <w:rPr>
                <w:rFonts w:ascii="仿宋_GB2312" w:eastAsia="仿宋_GB2312" w:hAnsi="仿宋_GB2312" w:cs="仿宋_GB2312"/>
                <w:b/>
                <w:sz w:val="22"/>
              </w:rPr>
              <w:t>收入</w:t>
            </w:r>
          </w:p>
        </w:tc>
        <w:tc>
          <w:tcPr>
            <w:tcW w:w="4316" w:type="dxa"/>
            <w:gridSpan w:val="2"/>
            <w:vAlign w:val="center"/>
          </w:tcPr>
          <w:p w:rsidR="004D103F" w:rsidRDefault="00F33DEF">
            <w:pPr>
              <w:jc w:val="center"/>
            </w:pPr>
            <w:r>
              <w:rPr>
                <w:rFonts w:ascii="仿宋_GB2312" w:eastAsia="仿宋_GB2312" w:hAnsi="仿宋_GB2312" w:cs="仿宋_GB2312"/>
                <w:b/>
                <w:sz w:val="22"/>
              </w:rPr>
              <w:t>支出</w:t>
            </w:r>
          </w:p>
        </w:tc>
      </w:tr>
      <w:tr w:rsidR="004D103F">
        <w:tc>
          <w:tcPr>
            <w:tcW w:w="3083" w:type="dxa"/>
            <w:vAlign w:val="center"/>
          </w:tcPr>
          <w:p w:rsidR="004D103F" w:rsidRDefault="00F33DEF">
            <w:pPr>
              <w:jc w:val="center"/>
            </w:pPr>
            <w:r>
              <w:rPr>
                <w:rFonts w:ascii="仿宋_GB2312" w:eastAsia="仿宋_GB2312" w:hAnsi="仿宋_GB2312" w:cs="仿宋_GB2312"/>
                <w:b/>
                <w:sz w:val="22"/>
              </w:rPr>
              <w:t>项目</w:t>
            </w:r>
          </w:p>
        </w:tc>
        <w:tc>
          <w:tcPr>
            <w:tcW w:w="1233" w:type="dxa"/>
            <w:vAlign w:val="center"/>
          </w:tcPr>
          <w:p w:rsidR="004D103F" w:rsidRDefault="00F33DEF">
            <w:pPr>
              <w:jc w:val="center"/>
            </w:pPr>
            <w:r>
              <w:rPr>
                <w:rFonts w:ascii="仿宋_GB2312" w:eastAsia="仿宋_GB2312" w:hAnsi="仿宋_GB2312" w:cs="仿宋_GB2312"/>
                <w:b/>
                <w:sz w:val="22"/>
              </w:rPr>
              <w:t>预算数</w:t>
            </w:r>
          </w:p>
        </w:tc>
        <w:tc>
          <w:tcPr>
            <w:tcW w:w="3083" w:type="dxa"/>
            <w:vAlign w:val="center"/>
          </w:tcPr>
          <w:p w:rsidR="004D103F" w:rsidRDefault="00F33DEF">
            <w:pPr>
              <w:jc w:val="center"/>
            </w:pPr>
            <w:r>
              <w:rPr>
                <w:rFonts w:ascii="仿宋_GB2312" w:eastAsia="仿宋_GB2312" w:hAnsi="仿宋_GB2312" w:cs="仿宋_GB2312"/>
                <w:b/>
                <w:sz w:val="22"/>
              </w:rPr>
              <w:t>项目</w:t>
            </w:r>
          </w:p>
        </w:tc>
        <w:tc>
          <w:tcPr>
            <w:tcW w:w="1233" w:type="dxa"/>
            <w:vAlign w:val="center"/>
          </w:tcPr>
          <w:p w:rsidR="004D103F" w:rsidRDefault="00F33DEF">
            <w:pPr>
              <w:jc w:val="center"/>
            </w:pPr>
            <w:r>
              <w:rPr>
                <w:rFonts w:ascii="仿宋_GB2312" w:eastAsia="仿宋_GB2312" w:hAnsi="仿宋_GB2312" w:cs="仿宋_GB2312"/>
                <w:b/>
                <w:sz w:val="22"/>
              </w:rPr>
              <w:t>预算数</w:t>
            </w:r>
          </w:p>
        </w:tc>
      </w:tr>
      <w:tr w:rsidR="004D103F">
        <w:tc>
          <w:tcPr>
            <w:tcW w:w="3083" w:type="dxa"/>
          </w:tcPr>
          <w:p w:rsidR="004D103F" w:rsidRDefault="00F33DEF">
            <w:r>
              <w:rPr>
                <w:rFonts w:ascii="仿宋_GB2312" w:eastAsia="仿宋_GB2312" w:hAnsi="仿宋_GB2312" w:cs="仿宋_GB2312"/>
                <w:sz w:val="18"/>
              </w:rPr>
              <w:t>一、一般公共预算拨款收入</w:t>
            </w:r>
          </w:p>
        </w:tc>
        <w:tc>
          <w:tcPr>
            <w:tcW w:w="1233" w:type="dxa"/>
          </w:tcPr>
          <w:p w:rsidR="004D103F" w:rsidRDefault="00F33DEF">
            <w:r>
              <w:rPr>
                <w:rFonts w:ascii="仿宋_GB2312" w:eastAsia="仿宋_GB2312" w:hAnsi="仿宋_GB2312" w:cs="仿宋_GB2312"/>
                <w:sz w:val="18"/>
              </w:rPr>
              <w:t>147.92</w:t>
            </w:r>
          </w:p>
        </w:tc>
        <w:tc>
          <w:tcPr>
            <w:tcW w:w="3083" w:type="dxa"/>
          </w:tcPr>
          <w:p w:rsidR="004D103F" w:rsidRDefault="00F33DEF">
            <w:r>
              <w:rPr>
                <w:rFonts w:ascii="仿宋_GB2312" w:eastAsia="仿宋_GB2312" w:hAnsi="仿宋_GB2312" w:cs="仿宋_GB2312"/>
                <w:sz w:val="18"/>
              </w:rPr>
              <w:t>一、一般公共服务支出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F33DEF">
            <w:r>
              <w:rPr>
                <w:rFonts w:ascii="仿宋_GB2312" w:eastAsia="仿宋_GB2312" w:hAnsi="仿宋_GB2312" w:cs="仿宋_GB2312"/>
                <w:sz w:val="18"/>
              </w:rPr>
              <w:t>二、政府性基金预算拨款收入</w:t>
            </w:r>
          </w:p>
        </w:tc>
        <w:tc>
          <w:tcPr>
            <w:tcW w:w="1233" w:type="dxa"/>
          </w:tcPr>
          <w:p w:rsidR="004D103F" w:rsidRDefault="00F33DEF">
            <w:r>
              <w:rPr>
                <w:rFonts w:ascii="仿宋_GB2312" w:eastAsia="仿宋_GB2312" w:hAnsi="仿宋_GB2312" w:cs="仿宋_GB2312"/>
                <w:sz w:val="18"/>
              </w:rPr>
              <w:t>0.00</w:t>
            </w:r>
          </w:p>
        </w:tc>
        <w:tc>
          <w:tcPr>
            <w:tcW w:w="3083" w:type="dxa"/>
          </w:tcPr>
          <w:p w:rsidR="004D103F" w:rsidRDefault="00F33DEF">
            <w:r>
              <w:rPr>
                <w:rFonts w:ascii="仿宋_GB2312" w:eastAsia="仿宋_GB2312" w:hAnsi="仿宋_GB2312" w:cs="仿宋_GB2312"/>
                <w:sz w:val="18"/>
              </w:rPr>
              <w:t>二、外交支出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F33DEF">
            <w:r>
              <w:rPr>
                <w:rFonts w:ascii="仿宋_GB2312" w:eastAsia="仿宋_GB2312" w:hAnsi="仿宋_GB2312" w:cs="仿宋_GB2312"/>
                <w:sz w:val="18"/>
              </w:rPr>
              <w:t>三、国有资本经营预算拨款收入</w:t>
            </w:r>
          </w:p>
        </w:tc>
        <w:tc>
          <w:tcPr>
            <w:tcW w:w="1233" w:type="dxa"/>
          </w:tcPr>
          <w:p w:rsidR="004D103F" w:rsidRDefault="00F33DEF">
            <w:r>
              <w:rPr>
                <w:rFonts w:ascii="仿宋_GB2312" w:eastAsia="仿宋_GB2312" w:hAnsi="仿宋_GB2312" w:cs="仿宋_GB2312"/>
                <w:sz w:val="18"/>
              </w:rPr>
              <w:t>0.00</w:t>
            </w:r>
          </w:p>
        </w:tc>
        <w:tc>
          <w:tcPr>
            <w:tcW w:w="3083" w:type="dxa"/>
          </w:tcPr>
          <w:p w:rsidR="004D103F" w:rsidRDefault="00F33DEF">
            <w:r>
              <w:rPr>
                <w:rFonts w:ascii="仿宋_GB2312" w:eastAsia="仿宋_GB2312" w:hAnsi="仿宋_GB2312" w:cs="仿宋_GB2312"/>
                <w:sz w:val="18"/>
              </w:rPr>
              <w:t>三、国防支出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四、公共安全支出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五、教育支出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六、科学技术支出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七、文化旅游体育与传媒支出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八、社会保障和就业支出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九、卫生健康支出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十、节能环保支出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十一、城乡社区支出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十二、农林水支出</w:t>
            </w:r>
          </w:p>
        </w:tc>
        <w:tc>
          <w:tcPr>
            <w:tcW w:w="1233" w:type="dxa"/>
          </w:tcPr>
          <w:p w:rsidR="004D103F" w:rsidRDefault="00F33DEF">
            <w:r>
              <w:rPr>
                <w:rFonts w:ascii="仿宋_GB2312" w:eastAsia="仿宋_GB2312" w:hAnsi="仿宋_GB2312" w:cs="仿宋_GB2312"/>
                <w:sz w:val="18"/>
              </w:rPr>
              <w:t>147.92</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十三、交通运输支出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十四、资源勘探工业信息等支出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十五、商业服务业等支出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十六、金融支出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十七、援助其他地区支出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十八、自然资源海洋气象等支出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十九、住房保障支出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二十、粮油物资储备支出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二十一、国有资本经营预算支出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二十二、灾害防治及应急管理支出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二十三、其他支出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二十四、债务还本支出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二十五、债务付息支出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4D103F"/>
        </w:tc>
        <w:tc>
          <w:tcPr>
            <w:tcW w:w="1233" w:type="dxa"/>
          </w:tcPr>
          <w:p w:rsidR="004D103F" w:rsidRDefault="004D103F"/>
        </w:tc>
        <w:tc>
          <w:tcPr>
            <w:tcW w:w="3083" w:type="dxa"/>
          </w:tcPr>
          <w:p w:rsidR="004D103F" w:rsidRDefault="00F33DEF">
            <w:r>
              <w:rPr>
                <w:rFonts w:ascii="仿宋_GB2312" w:eastAsia="仿宋_GB2312" w:hAnsi="仿宋_GB2312" w:cs="仿宋_GB2312"/>
                <w:sz w:val="18"/>
              </w:rPr>
              <w:t>二十六、债务发行费用支出</w:t>
            </w:r>
          </w:p>
        </w:tc>
        <w:tc>
          <w:tcPr>
            <w:tcW w:w="1233" w:type="dxa"/>
          </w:tcPr>
          <w:p w:rsidR="004D103F" w:rsidRDefault="00F33DEF">
            <w:r>
              <w:rPr>
                <w:rFonts w:ascii="仿宋_GB2312" w:eastAsia="仿宋_GB2312" w:hAnsi="仿宋_GB2312" w:cs="仿宋_GB2312"/>
                <w:sz w:val="18"/>
              </w:rPr>
              <w:t>0.00</w:t>
            </w:r>
          </w:p>
        </w:tc>
      </w:tr>
      <w:tr w:rsidR="004D103F">
        <w:tc>
          <w:tcPr>
            <w:tcW w:w="3083" w:type="dxa"/>
          </w:tcPr>
          <w:p w:rsidR="004D103F" w:rsidRDefault="00F33DEF">
            <w:r>
              <w:rPr>
                <w:rFonts w:ascii="仿宋_GB2312" w:eastAsia="仿宋_GB2312" w:hAnsi="仿宋_GB2312" w:cs="仿宋_GB2312"/>
                <w:b/>
                <w:sz w:val="22"/>
              </w:rPr>
              <w:t>收入合计</w:t>
            </w:r>
          </w:p>
        </w:tc>
        <w:tc>
          <w:tcPr>
            <w:tcW w:w="1233" w:type="dxa"/>
          </w:tcPr>
          <w:p w:rsidR="004D103F" w:rsidRDefault="00F33DEF">
            <w:r>
              <w:rPr>
                <w:rFonts w:ascii="仿宋_GB2312" w:eastAsia="仿宋_GB2312" w:hAnsi="仿宋_GB2312" w:cs="仿宋_GB2312"/>
                <w:b/>
                <w:sz w:val="22"/>
              </w:rPr>
              <w:t>147.92</w:t>
            </w:r>
          </w:p>
        </w:tc>
        <w:tc>
          <w:tcPr>
            <w:tcW w:w="3083" w:type="dxa"/>
          </w:tcPr>
          <w:p w:rsidR="004D103F" w:rsidRDefault="00F33DEF">
            <w:r>
              <w:rPr>
                <w:rFonts w:ascii="仿宋_GB2312" w:eastAsia="仿宋_GB2312" w:hAnsi="仿宋_GB2312" w:cs="仿宋_GB2312"/>
                <w:b/>
                <w:sz w:val="22"/>
              </w:rPr>
              <w:t>支出合计</w:t>
            </w:r>
          </w:p>
        </w:tc>
        <w:tc>
          <w:tcPr>
            <w:tcW w:w="1233" w:type="dxa"/>
          </w:tcPr>
          <w:p w:rsidR="004D103F" w:rsidRDefault="00F33DEF">
            <w:r>
              <w:rPr>
                <w:rFonts w:ascii="仿宋_GB2312" w:eastAsia="仿宋_GB2312" w:hAnsi="仿宋_GB2312" w:cs="仿宋_GB2312"/>
                <w:b/>
                <w:sz w:val="22"/>
              </w:rPr>
              <w:t>147.92</w:t>
            </w:r>
          </w:p>
        </w:tc>
      </w:tr>
    </w:tbl>
    <w:p w:rsidR="004D103F" w:rsidRDefault="00F33DEF">
      <w:pPr>
        <w:rPr>
          <w:rFonts w:ascii="宋体" w:eastAsia="宋体" w:hAnsi="宋体" w:cs="宋体"/>
          <w:color w:val="000000"/>
          <w:position w:val="-1"/>
          <w:sz w:val="18"/>
        </w:rPr>
      </w:pPr>
      <w:r>
        <w:rPr>
          <w:rFonts w:ascii="宋体" w:eastAsia="宋体" w:hAnsi="宋体" w:cs="宋体" w:hint="eastAsia"/>
          <w:color w:val="000000"/>
          <w:position w:val="-1"/>
          <w:sz w:val="18"/>
        </w:rPr>
        <w:br w:type="page"/>
      </w:r>
    </w:p>
    <w:p w:rsidR="004D103F" w:rsidRDefault="004D103F">
      <w:pPr>
        <w:tabs>
          <w:tab w:val="left" w:pos="7513"/>
        </w:tabs>
        <w:snapToGrid w:val="0"/>
        <w:jc w:val="left"/>
        <w:rPr>
          <w:rFonts w:ascii="宋体" w:eastAsia="宋体" w:hAnsi="宋体" w:cs="宋体"/>
          <w:color w:val="000000"/>
          <w:position w:val="-1"/>
          <w:sz w:val="18"/>
        </w:rPr>
        <w:sectPr w:rsidR="004D103F">
          <w:pgSz w:w="11906" w:h="16838"/>
          <w:pgMar w:top="1440" w:right="1701" w:bottom="1440" w:left="1701" w:header="851" w:footer="992" w:gutter="0"/>
          <w:cols w:space="425"/>
          <w:docGrid w:type="linesAndChars" w:linePitch="312"/>
        </w:sectPr>
      </w:pPr>
    </w:p>
    <w:p w:rsidR="004D103F" w:rsidRDefault="00F33DEF">
      <w:pPr>
        <w:pStyle w:val="1"/>
      </w:pPr>
      <w:bookmarkStart w:id="9" w:name="_Toc32454"/>
      <w:r>
        <w:rPr>
          <w:rFonts w:hint="eastAsia"/>
        </w:rPr>
        <w:lastRenderedPageBreak/>
        <w:t>五、一般公共预算拨款支出预算表</w:t>
      </w:r>
      <w:bookmarkEnd w:id="9"/>
    </w:p>
    <w:p w:rsidR="004D103F" w:rsidRDefault="00F33DEF">
      <w:pPr>
        <w:tabs>
          <w:tab w:val="left" w:pos="7513"/>
        </w:tabs>
        <w:adjustRightInd w:val="0"/>
        <w:snapToGrid w:val="0"/>
        <w:spacing w:line="600" w:lineRule="exact"/>
        <w:jc w:val="center"/>
        <w:rPr>
          <w:rFonts w:ascii="仿宋" w:eastAsia="仿宋" w:hAnsi="仿宋"/>
          <w:sz w:val="32"/>
          <w:szCs w:val="32"/>
        </w:rPr>
      </w:pPr>
      <w:r>
        <w:rPr>
          <w:rFonts w:ascii="方正小标宋简体" w:eastAsia="方正小标宋简体" w:hAnsi="方正小标宋简体" w:cs="方正小标宋简体" w:hint="eastAsia"/>
          <w:sz w:val="32"/>
        </w:rPr>
        <w:t>2024</w:t>
      </w:r>
      <w:r>
        <w:rPr>
          <w:rFonts w:ascii="方正小标宋简体" w:eastAsia="方正小标宋简体" w:hAnsi="方正小标宋简体" w:cs="方正小标宋简体"/>
          <w:sz w:val="32"/>
        </w:rPr>
        <w:t>年度一般公共预算拨款支出预算表</w:t>
      </w:r>
    </w:p>
    <w:p w:rsidR="004D103F" w:rsidRDefault="00F33DEF">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1234"/>
        <w:gridCol w:w="3701"/>
        <w:gridCol w:w="1233"/>
        <w:gridCol w:w="1233"/>
        <w:gridCol w:w="1233"/>
      </w:tblGrid>
      <w:tr w:rsidR="004D103F">
        <w:tc>
          <w:tcPr>
            <w:tcW w:w="1233" w:type="dxa"/>
            <w:vMerge w:val="restart"/>
            <w:vAlign w:val="center"/>
          </w:tcPr>
          <w:p w:rsidR="004D103F" w:rsidRDefault="00F33DEF">
            <w:pPr>
              <w:jc w:val="center"/>
            </w:pPr>
            <w:r>
              <w:rPr>
                <w:rFonts w:ascii="仿宋_GB2312" w:eastAsia="仿宋_GB2312" w:hAnsi="仿宋_GB2312" w:cs="仿宋_GB2312"/>
                <w:b/>
                <w:sz w:val="22"/>
              </w:rPr>
              <w:t>科目编码</w:t>
            </w:r>
          </w:p>
        </w:tc>
        <w:tc>
          <w:tcPr>
            <w:tcW w:w="3700" w:type="dxa"/>
            <w:vMerge w:val="restart"/>
            <w:vAlign w:val="center"/>
          </w:tcPr>
          <w:p w:rsidR="004D103F" w:rsidRDefault="00F33DEF">
            <w:pPr>
              <w:jc w:val="center"/>
            </w:pPr>
            <w:r>
              <w:rPr>
                <w:rFonts w:ascii="仿宋_GB2312" w:eastAsia="仿宋_GB2312" w:hAnsi="仿宋_GB2312" w:cs="仿宋_GB2312"/>
                <w:b/>
                <w:sz w:val="22"/>
              </w:rPr>
              <w:t>科目名称</w:t>
            </w:r>
          </w:p>
        </w:tc>
        <w:tc>
          <w:tcPr>
            <w:tcW w:w="1233" w:type="dxa"/>
            <w:vMerge w:val="restart"/>
            <w:vAlign w:val="center"/>
          </w:tcPr>
          <w:p w:rsidR="004D103F" w:rsidRDefault="00F33DEF">
            <w:pPr>
              <w:jc w:val="center"/>
            </w:pPr>
            <w:r>
              <w:rPr>
                <w:rFonts w:ascii="仿宋_GB2312" w:eastAsia="仿宋_GB2312" w:hAnsi="仿宋_GB2312" w:cs="仿宋_GB2312"/>
                <w:b/>
                <w:sz w:val="22"/>
              </w:rPr>
              <w:t>合计</w:t>
            </w:r>
          </w:p>
        </w:tc>
        <w:tc>
          <w:tcPr>
            <w:tcW w:w="2466" w:type="dxa"/>
            <w:gridSpan w:val="2"/>
            <w:vAlign w:val="center"/>
          </w:tcPr>
          <w:p w:rsidR="004D103F" w:rsidRDefault="00F33DEF">
            <w:pPr>
              <w:jc w:val="center"/>
            </w:pPr>
            <w:r>
              <w:rPr>
                <w:rFonts w:ascii="仿宋_GB2312" w:eastAsia="仿宋_GB2312" w:hAnsi="仿宋_GB2312" w:cs="仿宋_GB2312"/>
                <w:b/>
                <w:sz w:val="22"/>
              </w:rPr>
              <w:t>其中：</w:t>
            </w:r>
          </w:p>
        </w:tc>
      </w:tr>
      <w:tr w:rsidR="004D103F">
        <w:tc>
          <w:tcPr>
            <w:tcW w:w="1233" w:type="dxa"/>
            <w:vMerge/>
            <w:vAlign w:val="center"/>
          </w:tcPr>
          <w:p w:rsidR="004D103F" w:rsidRDefault="004D103F">
            <w:pPr>
              <w:jc w:val="center"/>
            </w:pPr>
          </w:p>
        </w:tc>
        <w:tc>
          <w:tcPr>
            <w:tcW w:w="3700" w:type="dxa"/>
            <w:vMerge/>
            <w:vAlign w:val="center"/>
          </w:tcPr>
          <w:p w:rsidR="004D103F" w:rsidRDefault="004D103F">
            <w:pPr>
              <w:jc w:val="center"/>
            </w:pPr>
          </w:p>
        </w:tc>
        <w:tc>
          <w:tcPr>
            <w:tcW w:w="1233" w:type="dxa"/>
            <w:vMerge/>
            <w:vAlign w:val="center"/>
          </w:tcPr>
          <w:p w:rsidR="004D103F" w:rsidRDefault="004D103F">
            <w:pPr>
              <w:jc w:val="center"/>
            </w:pPr>
          </w:p>
        </w:tc>
        <w:tc>
          <w:tcPr>
            <w:tcW w:w="1233" w:type="dxa"/>
            <w:vAlign w:val="center"/>
          </w:tcPr>
          <w:p w:rsidR="004D103F" w:rsidRDefault="00F33DEF">
            <w:pPr>
              <w:jc w:val="center"/>
            </w:pPr>
            <w:r>
              <w:rPr>
                <w:rFonts w:ascii="仿宋_GB2312" w:eastAsia="仿宋_GB2312" w:hAnsi="仿宋_GB2312" w:cs="仿宋_GB2312"/>
                <w:b/>
                <w:sz w:val="22"/>
              </w:rPr>
              <w:t>基本支出</w:t>
            </w:r>
          </w:p>
        </w:tc>
        <w:tc>
          <w:tcPr>
            <w:tcW w:w="1233" w:type="dxa"/>
            <w:vAlign w:val="center"/>
          </w:tcPr>
          <w:p w:rsidR="004D103F" w:rsidRDefault="00F33DEF">
            <w:pPr>
              <w:jc w:val="center"/>
            </w:pPr>
            <w:r>
              <w:rPr>
                <w:rFonts w:ascii="仿宋_GB2312" w:eastAsia="仿宋_GB2312" w:hAnsi="仿宋_GB2312" w:cs="仿宋_GB2312"/>
                <w:b/>
                <w:sz w:val="22"/>
              </w:rPr>
              <w:t>项目支出</w:t>
            </w:r>
          </w:p>
        </w:tc>
      </w:tr>
      <w:tr w:rsidR="004D103F">
        <w:tc>
          <w:tcPr>
            <w:tcW w:w="1233" w:type="dxa"/>
          </w:tcPr>
          <w:p w:rsidR="004D103F" w:rsidRDefault="00F33DEF">
            <w:r>
              <w:rPr>
                <w:rFonts w:ascii="仿宋_GB2312" w:eastAsia="仿宋_GB2312" w:hAnsi="仿宋_GB2312" w:cs="仿宋_GB2312"/>
                <w:b/>
                <w:sz w:val="22"/>
              </w:rPr>
              <w:t>合计</w:t>
            </w:r>
          </w:p>
        </w:tc>
        <w:tc>
          <w:tcPr>
            <w:tcW w:w="3700" w:type="dxa"/>
          </w:tcPr>
          <w:p w:rsidR="004D103F" w:rsidRDefault="004D103F"/>
        </w:tc>
        <w:tc>
          <w:tcPr>
            <w:tcW w:w="1233" w:type="dxa"/>
          </w:tcPr>
          <w:p w:rsidR="004D103F" w:rsidRDefault="00F33DEF">
            <w:r>
              <w:rPr>
                <w:rFonts w:ascii="仿宋_GB2312" w:eastAsia="仿宋_GB2312" w:hAnsi="仿宋_GB2312" w:cs="仿宋_GB2312"/>
                <w:b/>
                <w:sz w:val="22"/>
              </w:rPr>
              <w:t>147.92</w:t>
            </w:r>
          </w:p>
        </w:tc>
        <w:tc>
          <w:tcPr>
            <w:tcW w:w="1233" w:type="dxa"/>
          </w:tcPr>
          <w:p w:rsidR="004D103F" w:rsidRDefault="00F33DEF">
            <w:r>
              <w:rPr>
                <w:rFonts w:ascii="仿宋_GB2312" w:eastAsia="仿宋_GB2312" w:hAnsi="仿宋_GB2312" w:cs="仿宋_GB2312"/>
                <w:b/>
                <w:sz w:val="22"/>
              </w:rPr>
              <w:t>137.92</w:t>
            </w:r>
          </w:p>
        </w:tc>
        <w:tc>
          <w:tcPr>
            <w:tcW w:w="1233" w:type="dxa"/>
          </w:tcPr>
          <w:p w:rsidR="004D103F" w:rsidRDefault="00F33DEF">
            <w:r>
              <w:rPr>
                <w:rFonts w:ascii="仿宋_GB2312" w:eastAsia="仿宋_GB2312" w:hAnsi="仿宋_GB2312" w:cs="仿宋_GB2312"/>
                <w:b/>
                <w:sz w:val="22"/>
              </w:rPr>
              <w:t>10.00</w:t>
            </w:r>
          </w:p>
        </w:tc>
      </w:tr>
      <w:tr w:rsidR="004D103F">
        <w:tc>
          <w:tcPr>
            <w:tcW w:w="1233" w:type="dxa"/>
          </w:tcPr>
          <w:p w:rsidR="004D103F" w:rsidRDefault="00F33DEF">
            <w:r>
              <w:rPr>
                <w:rFonts w:ascii="仿宋_GB2312" w:eastAsia="仿宋_GB2312" w:hAnsi="仿宋_GB2312" w:cs="仿宋_GB2312"/>
                <w:sz w:val="18"/>
              </w:rPr>
              <w:t>2130101</w:t>
            </w:r>
          </w:p>
        </w:tc>
        <w:tc>
          <w:tcPr>
            <w:tcW w:w="3700" w:type="dxa"/>
          </w:tcPr>
          <w:p w:rsidR="004D103F" w:rsidRDefault="00F33DEF">
            <w:r>
              <w:rPr>
                <w:rFonts w:ascii="仿宋_GB2312" w:eastAsia="仿宋_GB2312" w:hAnsi="仿宋_GB2312" w:cs="仿宋_GB2312"/>
                <w:sz w:val="18"/>
              </w:rPr>
              <w:t>行政运行</w:t>
            </w:r>
          </w:p>
        </w:tc>
        <w:tc>
          <w:tcPr>
            <w:tcW w:w="1233" w:type="dxa"/>
          </w:tcPr>
          <w:p w:rsidR="004D103F" w:rsidRDefault="00F33DEF">
            <w:r>
              <w:rPr>
                <w:rFonts w:ascii="仿宋_GB2312" w:eastAsia="仿宋_GB2312" w:hAnsi="仿宋_GB2312" w:cs="仿宋_GB2312"/>
                <w:sz w:val="18"/>
              </w:rPr>
              <w:t>147.92</w:t>
            </w:r>
          </w:p>
        </w:tc>
        <w:tc>
          <w:tcPr>
            <w:tcW w:w="1233" w:type="dxa"/>
          </w:tcPr>
          <w:p w:rsidR="004D103F" w:rsidRDefault="00F33DEF">
            <w:r>
              <w:rPr>
                <w:rFonts w:ascii="仿宋_GB2312" w:eastAsia="仿宋_GB2312" w:hAnsi="仿宋_GB2312" w:cs="仿宋_GB2312"/>
                <w:sz w:val="18"/>
              </w:rPr>
              <w:t>137.92</w:t>
            </w:r>
          </w:p>
        </w:tc>
        <w:tc>
          <w:tcPr>
            <w:tcW w:w="1233" w:type="dxa"/>
          </w:tcPr>
          <w:p w:rsidR="004D103F" w:rsidRDefault="00F33DEF">
            <w:r>
              <w:rPr>
                <w:rFonts w:ascii="仿宋_GB2312" w:eastAsia="仿宋_GB2312" w:hAnsi="仿宋_GB2312" w:cs="仿宋_GB2312"/>
                <w:sz w:val="18"/>
              </w:rPr>
              <w:t>10.00</w:t>
            </w:r>
          </w:p>
        </w:tc>
      </w:tr>
    </w:tbl>
    <w:p w:rsidR="004D103F" w:rsidRDefault="00F33DEF">
      <w:pPr>
        <w:spacing w:line="600" w:lineRule="exact"/>
        <w:jc w:val="center"/>
        <w:rPr>
          <w:rFonts w:ascii="仿宋" w:eastAsia="仿宋" w:hAnsi="仿宋"/>
          <w:sz w:val="32"/>
          <w:szCs w:val="32"/>
        </w:rPr>
      </w:pPr>
      <w:r>
        <w:rPr>
          <w:rFonts w:ascii="仿宋" w:eastAsia="仿宋" w:hAnsi="仿宋" w:cs="仿宋_GB2312" w:hint="eastAsia"/>
          <w:kern w:val="0"/>
          <w:sz w:val="32"/>
          <w:szCs w:val="32"/>
        </w:rPr>
        <w:t xml:space="preserve"> </w:t>
      </w:r>
    </w:p>
    <w:p w:rsidR="004D103F" w:rsidRDefault="004D103F">
      <w:pPr>
        <w:tabs>
          <w:tab w:val="left" w:pos="7513"/>
        </w:tabs>
        <w:adjustRightInd w:val="0"/>
        <w:snapToGrid w:val="0"/>
        <w:spacing w:line="600" w:lineRule="exact"/>
        <w:rPr>
          <w:rFonts w:ascii="仿宋" w:eastAsia="仿宋" w:hAnsi="仿宋"/>
          <w:sz w:val="32"/>
          <w:szCs w:val="32"/>
        </w:rPr>
        <w:sectPr w:rsidR="004D103F">
          <w:pgSz w:w="11906" w:h="16838"/>
          <w:pgMar w:top="1134" w:right="1417" w:bottom="1134" w:left="1417" w:header="851" w:footer="992" w:gutter="0"/>
          <w:cols w:space="425"/>
          <w:docGrid w:type="linesAndChars" w:linePitch="312"/>
        </w:sectPr>
      </w:pPr>
    </w:p>
    <w:p w:rsidR="004D103F" w:rsidRDefault="00F33DEF">
      <w:pPr>
        <w:pStyle w:val="1"/>
      </w:pPr>
      <w:bookmarkStart w:id="10" w:name="_Toc29223"/>
      <w:r>
        <w:rPr>
          <w:rFonts w:hint="eastAsia"/>
        </w:rPr>
        <w:lastRenderedPageBreak/>
        <w:t>六、政府性基金预算拨款支出预算表</w:t>
      </w:r>
      <w:bookmarkEnd w:id="10"/>
    </w:p>
    <w:p w:rsidR="004D103F" w:rsidRDefault="00F33DEF">
      <w:pPr>
        <w:tabs>
          <w:tab w:val="left" w:pos="7513"/>
        </w:tabs>
        <w:adjustRightInd w:val="0"/>
        <w:snapToGrid w:val="0"/>
        <w:spacing w:line="600" w:lineRule="exact"/>
        <w:jc w:val="center"/>
        <w:rPr>
          <w:rFonts w:ascii="仿宋" w:eastAsia="仿宋" w:hAnsi="仿宋"/>
          <w:sz w:val="32"/>
          <w:szCs w:val="32"/>
        </w:rPr>
      </w:pPr>
      <w:r>
        <w:rPr>
          <w:rFonts w:ascii="方正小标宋简体" w:eastAsia="方正小标宋简体" w:hAnsi="方正小标宋简体" w:cs="方正小标宋简体" w:hint="eastAsia"/>
          <w:sz w:val="32"/>
        </w:rPr>
        <w:t>2024</w:t>
      </w:r>
      <w:r>
        <w:rPr>
          <w:rFonts w:ascii="方正小标宋简体" w:eastAsia="方正小标宋简体" w:hAnsi="方正小标宋简体" w:cs="方正小标宋简体"/>
          <w:sz w:val="32"/>
        </w:rPr>
        <w:t>年度政府性基金预算拨款支出预算表</w:t>
      </w:r>
    </w:p>
    <w:p w:rsidR="004D103F" w:rsidRDefault="00F33DEF">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1234"/>
        <w:gridCol w:w="3701"/>
        <w:gridCol w:w="1233"/>
        <w:gridCol w:w="1233"/>
        <w:gridCol w:w="1233"/>
      </w:tblGrid>
      <w:tr w:rsidR="004D103F">
        <w:tc>
          <w:tcPr>
            <w:tcW w:w="1233" w:type="dxa"/>
            <w:vMerge w:val="restart"/>
            <w:vAlign w:val="center"/>
          </w:tcPr>
          <w:p w:rsidR="004D103F" w:rsidRDefault="00F33DEF">
            <w:pPr>
              <w:jc w:val="center"/>
            </w:pPr>
            <w:r>
              <w:rPr>
                <w:rFonts w:ascii="仿宋_GB2312" w:eastAsia="仿宋_GB2312" w:hAnsi="仿宋_GB2312" w:cs="仿宋_GB2312"/>
                <w:b/>
                <w:sz w:val="22"/>
              </w:rPr>
              <w:t>科目编码</w:t>
            </w:r>
          </w:p>
        </w:tc>
        <w:tc>
          <w:tcPr>
            <w:tcW w:w="3700" w:type="dxa"/>
            <w:vMerge w:val="restart"/>
            <w:vAlign w:val="center"/>
          </w:tcPr>
          <w:p w:rsidR="004D103F" w:rsidRDefault="00F33DEF">
            <w:pPr>
              <w:jc w:val="center"/>
            </w:pPr>
            <w:r>
              <w:rPr>
                <w:rFonts w:ascii="仿宋_GB2312" w:eastAsia="仿宋_GB2312" w:hAnsi="仿宋_GB2312" w:cs="仿宋_GB2312"/>
                <w:b/>
                <w:sz w:val="22"/>
              </w:rPr>
              <w:t>科目名称</w:t>
            </w:r>
          </w:p>
        </w:tc>
        <w:tc>
          <w:tcPr>
            <w:tcW w:w="1233" w:type="dxa"/>
            <w:vMerge w:val="restart"/>
            <w:vAlign w:val="center"/>
          </w:tcPr>
          <w:p w:rsidR="004D103F" w:rsidRDefault="00F33DEF">
            <w:pPr>
              <w:jc w:val="center"/>
            </w:pPr>
            <w:r>
              <w:rPr>
                <w:rFonts w:ascii="仿宋_GB2312" w:eastAsia="仿宋_GB2312" w:hAnsi="仿宋_GB2312" w:cs="仿宋_GB2312"/>
                <w:b/>
                <w:sz w:val="22"/>
              </w:rPr>
              <w:t>合计</w:t>
            </w:r>
          </w:p>
        </w:tc>
        <w:tc>
          <w:tcPr>
            <w:tcW w:w="2466" w:type="dxa"/>
            <w:gridSpan w:val="2"/>
            <w:vAlign w:val="center"/>
          </w:tcPr>
          <w:p w:rsidR="004D103F" w:rsidRDefault="00F33DEF">
            <w:pPr>
              <w:jc w:val="center"/>
            </w:pPr>
            <w:r>
              <w:rPr>
                <w:rFonts w:ascii="仿宋_GB2312" w:eastAsia="仿宋_GB2312" w:hAnsi="仿宋_GB2312" w:cs="仿宋_GB2312"/>
                <w:b/>
                <w:sz w:val="22"/>
              </w:rPr>
              <w:t>其中：</w:t>
            </w:r>
          </w:p>
        </w:tc>
      </w:tr>
      <w:tr w:rsidR="004D103F">
        <w:tc>
          <w:tcPr>
            <w:tcW w:w="1233" w:type="dxa"/>
            <w:vMerge/>
            <w:vAlign w:val="center"/>
          </w:tcPr>
          <w:p w:rsidR="004D103F" w:rsidRDefault="004D103F">
            <w:pPr>
              <w:jc w:val="center"/>
            </w:pPr>
          </w:p>
        </w:tc>
        <w:tc>
          <w:tcPr>
            <w:tcW w:w="3700" w:type="dxa"/>
            <w:vMerge/>
            <w:vAlign w:val="center"/>
          </w:tcPr>
          <w:p w:rsidR="004D103F" w:rsidRDefault="004D103F">
            <w:pPr>
              <w:jc w:val="center"/>
            </w:pPr>
          </w:p>
        </w:tc>
        <w:tc>
          <w:tcPr>
            <w:tcW w:w="1233" w:type="dxa"/>
            <w:vMerge/>
            <w:vAlign w:val="center"/>
          </w:tcPr>
          <w:p w:rsidR="004D103F" w:rsidRDefault="004D103F">
            <w:pPr>
              <w:jc w:val="center"/>
            </w:pPr>
          </w:p>
        </w:tc>
        <w:tc>
          <w:tcPr>
            <w:tcW w:w="1233" w:type="dxa"/>
            <w:vAlign w:val="center"/>
          </w:tcPr>
          <w:p w:rsidR="004D103F" w:rsidRDefault="00F33DEF">
            <w:pPr>
              <w:jc w:val="center"/>
            </w:pPr>
            <w:r>
              <w:rPr>
                <w:rFonts w:ascii="仿宋_GB2312" w:eastAsia="仿宋_GB2312" w:hAnsi="仿宋_GB2312" w:cs="仿宋_GB2312"/>
                <w:b/>
                <w:sz w:val="22"/>
              </w:rPr>
              <w:t>基本支出</w:t>
            </w:r>
          </w:p>
        </w:tc>
        <w:tc>
          <w:tcPr>
            <w:tcW w:w="1233" w:type="dxa"/>
            <w:vAlign w:val="center"/>
          </w:tcPr>
          <w:p w:rsidR="004D103F" w:rsidRDefault="00F33DEF">
            <w:pPr>
              <w:jc w:val="center"/>
            </w:pPr>
            <w:r>
              <w:rPr>
                <w:rFonts w:ascii="仿宋_GB2312" w:eastAsia="仿宋_GB2312" w:hAnsi="仿宋_GB2312" w:cs="仿宋_GB2312"/>
                <w:b/>
                <w:sz w:val="22"/>
              </w:rPr>
              <w:t>项目支出</w:t>
            </w:r>
          </w:p>
        </w:tc>
      </w:tr>
      <w:tr w:rsidR="004D103F">
        <w:tc>
          <w:tcPr>
            <w:tcW w:w="1233" w:type="dxa"/>
          </w:tcPr>
          <w:p w:rsidR="004D103F" w:rsidRDefault="00F33DEF">
            <w:r>
              <w:rPr>
                <w:rFonts w:ascii="仿宋_GB2312" w:eastAsia="仿宋_GB2312" w:hAnsi="仿宋_GB2312" w:cs="仿宋_GB2312"/>
                <w:b/>
                <w:sz w:val="22"/>
              </w:rPr>
              <w:t>合计</w:t>
            </w:r>
          </w:p>
        </w:tc>
        <w:tc>
          <w:tcPr>
            <w:tcW w:w="3700" w:type="dxa"/>
          </w:tcPr>
          <w:p w:rsidR="004D103F" w:rsidRDefault="004D103F"/>
        </w:tc>
        <w:tc>
          <w:tcPr>
            <w:tcW w:w="1233" w:type="dxa"/>
          </w:tcPr>
          <w:p w:rsidR="004D103F" w:rsidRDefault="00F33DEF">
            <w:r>
              <w:rPr>
                <w:rFonts w:ascii="仿宋_GB2312" w:eastAsia="仿宋_GB2312" w:hAnsi="仿宋_GB2312" w:cs="仿宋_GB2312"/>
                <w:b/>
                <w:sz w:val="22"/>
              </w:rPr>
              <w:t>0.00</w:t>
            </w:r>
          </w:p>
        </w:tc>
        <w:tc>
          <w:tcPr>
            <w:tcW w:w="1233" w:type="dxa"/>
          </w:tcPr>
          <w:p w:rsidR="004D103F" w:rsidRDefault="00F33DEF">
            <w:r>
              <w:rPr>
                <w:rFonts w:ascii="仿宋_GB2312" w:eastAsia="仿宋_GB2312" w:hAnsi="仿宋_GB2312" w:cs="仿宋_GB2312"/>
                <w:b/>
                <w:sz w:val="22"/>
              </w:rPr>
              <w:t>0.00</w:t>
            </w:r>
          </w:p>
        </w:tc>
        <w:tc>
          <w:tcPr>
            <w:tcW w:w="1233" w:type="dxa"/>
          </w:tcPr>
          <w:p w:rsidR="004D103F" w:rsidRDefault="00F33DEF">
            <w:r>
              <w:rPr>
                <w:rFonts w:ascii="仿宋_GB2312" w:eastAsia="仿宋_GB2312" w:hAnsi="仿宋_GB2312" w:cs="仿宋_GB2312"/>
                <w:b/>
                <w:sz w:val="22"/>
              </w:rPr>
              <w:t>0.00</w:t>
            </w:r>
          </w:p>
        </w:tc>
      </w:tr>
    </w:tbl>
    <w:p w:rsidR="004D103F" w:rsidRDefault="00F33DEF">
      <w:pPr>
        <w:tabs>
          <w:tab w:val="left" w:pos="7513"/>
        </w:tabs>
        <w:snapToGrid w:val="0"/>
        <w:rPr>
          <w:rFonts w:ascii="宋体" w:eastAsia="宋体" w:hAnsi="宋体" w:cs="宋体"/>
          <w:color w:val="000000"/>
          <w:position w:val="-1"/>
          <w:sz w:val="18"/>
        </w:rPr>
      </w:pPr>
      <w:r>
        <w:rPr>
          <w:rFonts w:ascii="宋体" w:eastAsia="宋体" w:hAnsi="宋体" w:cs="宋体" w:hint="eastAsia"/>
          <w:color w:val="000000"/>
          <w:position w:val="-1"/>
          <w:sz w:val="18"/>
        </w:rPr>
        <w:t>注：本部门</w:t>
      </w:r>
      <w:r>
        <w:rPr>
          <w:rFonts w:ascii="宋体" w:eastAsia="宋体" w:hAnsi="宋体" w:cs="宋体" w:hint="eastAsia"/>
          <w:color w:val="000000"/>
          <w:position w:val="-1"/>
          <w:sz w:val="18"/>
        </w:rPr>
        <w:t>2024</w:t>
      </w:r>
      <w:r>
        <w:rPr>
          <w:rFonts w:ascii="宋体" w:eastAsia="宋体" w:hAnsi="宋体" w:cs="宋体" w:hint="eastAsia"/>
          <w:color w:val="000000"/>
          <w:position w:val="-1"/>
          <w:sz w:val="18"/>
        </w:rPr>
        <w:t>年没有使用政府性基金预算拨款安排的支出。</w:t>
      </w:r>
      <w:r>
        <w:rPr>
          <w:rFonts w:ascii="宋体" w:eastAsia="宋体" w:hAnsi="宋体" w:cs="宋体" w:hint="eastAsia"/>
          <w:color w:val="000000"/>
          <w:position w:val="-1"/>
          <w:sz w:val="18"/>
        </w:rPr>
        <w:cr/>
      </w:r>
    </w:p>
    <w:p w:rsidR="004D103F" w:rsidRDefault="004D103F">
      <w:pPr>
        <w:tabs>
          <w:tab w:val="left" w:pos="5080"/>
        </w:tabs>
        <w:adjustRightInd w:val="0"/>
        <w:snapToGrid w:val="0"/>
        <w:spacing w:line="600" w:lineRule="exact"/>
        <w:rPr>
          <w:rFonts w:ascii="仿宋" w:eastAsia="仿宋" w:hAnsi="仿宋"/>
          <w:sz w:val="32"/>
          <w:szCs w:val="32"/>
        </w:rPr>
        <w:sectPr w:rsidR="004D103F">
          <w:pgSz w:w="11906" w:h="16838"/>
          <w:pgMar w:top="1134" w:right="1417" w:bottom="1134" w:left="1417" w:header="851" w:footer="992" w:gutter="0"/>
          <w:cols w:space="425"/>
          <w:docGrid w:type="linesAndChars" w:linePitch="312"/>
        </w:sectPr>
      </w:pPr>
    </w:p>
    <w:p w:rsidR="004D103F" w:rsidRDefault="00F33DEF">
      <w:pPr>
        <w:pStyle w:val="1"/>
      </w:pPr>
      <w:bookmarkStart w:id="11" w:name="_Toc29140"/>
      <w:r>
        <w:rPr>
          <w:rFonts w:hint="eastAsia"/>
        </w:rPr>
        <w:lastRenderedPageBreak/>
        <w:t>七、国有资本经营预算拨款支出预算表</w:t>
      </w:r>
      <w:bookmarkEnd w:id="11"/>
    </w:p>
    <w:p w:rsidR="004D103F" w:rsidRDefault="00F33DEF">
      <w:pPr>
        <w:tabs>
          <w:tab w:val="left" w:pos="7513"/>
        </w:tabs>
        <w:adjustRightInd w:val="0"/>
        <w:snapToGrid w:val="0"/>
        <w:spacing w:line="600" w:lineRule="exact"/>
        <w:jc w:val="center"/>
        <w:rPr>
          <w:rFonts w:ascii="仿宋" w:eastAsia="仿宋" w:hAnsi="仿宋"/>
          <w:sz w:val="32"/>
          <w:szCs w:val="32"/>
        </w:rPr>
      </w:pPr>
      <w:r>
        <w:rPr>
          <w:rFonts w:ascii="方正小标宋简体" w:eastAsia="方正小标宋简体" w:hAnsi="方正小标宋简体" w:cs="方正小标宋简体" w:hint="eastAsia"/>
          <w:sz w:val="32"/>
        </w:rPr>
        <w:t>2024</w:t>
      </w:r>
      <w:r>
        <w:rPr>
          <w:rFonts w:ascii="方正小标宋简体" w:eastAsia="方正小标宋简体" w:hAnsi="方正小标宋简体" w:cs="方正小标宋简体"/>
          <w:sz w:val="32"/>
        </w:rPr>
        <w:t>年度国有资本经营预算拨款支出预算表</w:t>
      </w:r>
    </w:p>
    <w:p w:rsidR="004D103F" w:rsidRDefault="00F33DEF">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1234"/>
        <w:gridCol w:w="3701"/>
        <w:gridCol w:w="1233"/>
        <w:gridCol w:w="1233"/>
        <w:gridCol w:w="1233"/>
      </w:tblGrid>
      <w:tr w:rsidR="004D103F">
        <w:tc>
          <w:tcPr>
            <w:tcW w:w="1233" w:type="dxa"/>
            <w:vMerge w:val="restart"/>
            <w:vAlign w:val="center"/>
          </w:tcPr>
          <w:p w:rsidR="004D103F" w:rsidRDefault="00F33DEF">
            <w:pPr>
              <w:jc w:val="center"/>
            </w:pPr>
            <w:r>
              <w:rPr>
                <w:rFonts w:ascii="仿宋_GB2312" w:eastAsia="仿宋_GB2312" w:hAnsi="仿宋_GB2312" w:cs="仿宋_GB2312"/>
                <w:b/>
                <w:sz w:val="22"/>
              </w:rPr>
              <w:t>科目编码</w:t>
            </w:r>
          </w:p>
        </w:tc>
        <w:tc>
          <w:tcPr>
            <w:tcW w:w="3700" w:type="dxa"/>
            <w:vMerge w:val="restart"/>
            <w:vAlign w:val="center"/>
          </w:tcPr>
          <w:p w:rsidR="004D103F" w:rsidRDefault="00F33DEF">
            <w:pPr>
              <w:jc w:val="center"/>
            </w:pPr>
            <w:r>
              <w:rPr>
                <w:rFonts w:ascii="仿宋_GB2312" w:eastAsia="仿宋_GB2312" w:hAnsi="仿宋_GB2312" w:cs="仿宋_GB2312"/>
                <w:b/>
                <w:sz w:val="22"/>
              </w:rPr>
              <w:t>科目名称</w:t>
            </w:r>
          </w:p>
        </w:tc>
        <w:tc>
          <w:tcPr>
            <w:tcW w:w="1233" w:type="dxa"/>
            <w:vMerge w:val="restart"/>
            <w:vAlign w:val="center"/>
          </w:tcPr>
          <w:p w:rsidR="004D103F" w:rsidRDefault="00F33DEF">
            <w:pPr>
              <w:jc w:val="center"/>
            </w:pPr>
            <w:r>
              <w:rPr>
                <w:rFonts w:ascii="仿宋_GB2312" w:eastAsia="仿宋_GB2312" w:hAnsi="仿宋_GB2312" w:cs="仿宋_GB2312"/>
                <w:b/>
                <w:sz w:val="22"/>
              </w:rPr>
              <w:t>合计</w:t>
            </w:r>
          </w:p>
        </w:tc>
        <w:tc>
          <w:tcPr>
            <w:tcW w:w="2466" w:type="dxa"/>
            <w:gridSpan w:val="2"/>
            <w:vAlign w:val="center"/>
          </w:tcPr>
          <w:p w:rsidR="004D103F" w:rsidRDefault="00F33DEF">
            <w:pPr>
              <w:jc w:val="center"/>
            </w:pPr>
            <w:r>
              <w:rPr>
                <w:rFonts w:ascii="仿宋_GB2312" w:eastAsia="仿宋_GB2312" w:hAnsi="仿宋_GB2312" w:cs="仿宋_GB2312"/>
                <w:b/>
                <w:sz w:val="22"/>
              </w:rPr>
              <w:t>其中：</w:t>
            </w:r>
          </w:p>
        </w:tc>
      </w:tr>
      <w:tr w:rsidR="004D103F">
        <w:tc>
          <w:tcPr>
            <w:tcW w:w="1233" w:type="dxa"/>
            <w:vMerge/>
            <w:vAlign w:val="center"/>
          </w:tcPr>
          <w:p w:rsidR="004D103F" w:rsidRDefault="004D103F">
            <w:pPr>
              <w:jc w:val="center"/>
            </w:pPr>
          </w:p>
        </w:tc>
        <w:tc>
          <w:tcPr>
            <w:tcW w:w="3700" w:type="dxa"/>
            <w:vMerge/>
            <w:vAlign w:val="center"/>
          </w:tcPr>
          <w:p w:rsidR="004D103F" w:rsidRDefault="004D103F">
            <w:pPr>
              <w:jc w:val="center"/>
            </w:pPr>
          </w:p>
        </w:tc>
        <w:tc>
          <w:tcPr>
            <w:tcW w:w="1233" w:type="dxa"/>
            <w:vMerge/>
            <w:vAlign w:val="center"/>
          </w:tcPr>
          <w:p w:rsidR="004D103F" w:rsidRDefault="004D103F">
            <w:pPr>
              <w:jc w:val="center"/>
            </w:pPr>
          </w:p>
        </w:tc>
        <w:tc>
          <w:tcPr>
            <w:tcW w:w="1233" w:type="dxa"/>
            <w:vAlign w:val="center"/>
          </w:tcPr>
          <w:p w:rsidR="004D103F" w:rsidRDefault="00F33DEF">
            <w:pPr>
              <w:jc w:val="center"/>
            </w:pPr>
            <w:r>
              <w:rPr>
                <w:rFonts w:ascii="仿宋_GB2312" w:eastAsia="仿宋_GB2312" w:hAnsi="仿宋_GB2312" w:cs="仿宋_GB2312"/>
                <w:b/>
                <w:sz w:val="22"/>
              </w:rPr>
              <w:t>基本支出</w:t>
            </w:r>
          </w:p>
        </w:tc>
        <w:tc>
          <w:tcPr>
            <w:tcW w:w="1233" w:type="dxa"/>
            <w:vAlign w:val="center"/>
          </w:tcPr>
          <w:p w:rsidR="004D103F" w:rsidRDefault="00F33DEF">
            <w:pPr>
              <w:jc w:val="center"/>
            </w:pPr>
            <w:r>
              <w:rPr>
                <w:rFonts w:ascii="仿宋_GB2312" w:eastAsia="仿宋_GB2312" w:hAnsi="仿宋_GB2312" w:cs="仿宋_GB2312"/>
                <w:b/>
                <w:sz w:val="22"/>
              </w:rPr>
              <w:t>项目支出</w:t>
            </w:r>
          </w:p>
        </w:tc>
      </w:tr>
      <w:tr w:rsidR="004D103F">
        <w:tc>
          <w:tcPr>
            <w:tcW w:w="1233" w:type="dxa"/>
          </w:tcPr>
          <w:p w:rsidR="004D103F" w:rsidRDefault="00F33DEF">
            <w:r>
              <w:rPr>
                <w:rFonts w:ascii="仿宋_GB2312" w:eastAsia="仿宋_GB2312" w:hAnsi="仿宋_GB2312" w:cs="仿宋_GB2312"/>
                <w:b/>
                <w:sz w:val="22"/>
              </w:rPr>
              <w:t>合计</w:t>
            </w:r>
          </w:p>
        </w:tc>
        <w:tc>
          <w:tcPr>
            <w:tcW w:w="3700" w:type="dxa"/>
          </w:tcPr>
          <w:p w:rsidR="004D103F" w:rsidRDefault="004D103F"/>
        </w:tc>
        <w:tc>
          <w:tcPr>
            <w:tcW w:w="1233" w:type="dxa"/>
          </w:tcPr>
          <w:p w:rsidR="004D103F" w:rsidRDefault="00F33DEF">
            <w:r>
              <w:rPr>
                <w:rFonts w:ascii="仿宋_GB2312" w:eastAsia="仿宋_GB2312" w:hAnsi="仿宋_GB2312" w:cs="仿宋_GB2312"/>
                <w:b/>
                <w:sz w:val="22"/>
              </w:rPr>
              <w:t>0.00</w:t>
            </w:r>
          </w:p>
        </w:tc>
        <w:tc>
          <w:tcPr>
            <w:tcW w:w="1233" w:type="dxa"/>
          </w:tcPr>
          <w:p w:rsidR="004D103F" w:rsidRDefault="00F33DEF">
            <w:r>
              <w:rPr>
                <w:rFonts w:ascii="仿宋_GB2312" w:eastAsia="仿宋_GB2312" w:hAnsi="仿宋_GB2312" w:cs="仿宋_GB2312"/>
                <w:b/>
                <w:sz w:val="22"/>
              </w:rPr>
              <w:t>0.00</w:t>
            </w:r>
          </w:p>
        </w:tc>
        <w:tc>
          <w:tcPr>
            <w:tcW w:w="1233" w:type="dxa"/>
          </w:tcPr>
          <w:p w:rsidR="004D103F" w:rsidRDefault="00F33DEF">
            <w:r>
              <w:rPr>
                <w:rFonts w:ascii="仿宋_GB2312" w:eastAsia="仿宋_GB2312" w:hAnsi="仿宋_GB2312" w:cs="仿宋_GB2312"/>
                <w:b/>
                <w:sz w:val="22"/>
              </w:rPr>
              <w:t>0.00</w:t>
            </w:r>
          </w:p>
        </w:tc>
      </w:tr>
    </w:tbl>
    <w:p w:rsidR="004D103F" w:rsidRDefault="00F33DEF">
      <w:pPr>
        <w:tabs>
          <w:tab w:val="left" w:pos="7513"/>
        </w:tabs>
        <w:snapToGrid w:val="0"/>
        <w:jc w:val="left"/>
        <w:rPr>
          <w:rFonts w:ascii="宋体" w:eastAsia="宋体" w:hAnsi="宋体" w:cs="宋体"/>
          <w:color w:val="000000"/>
          <w:position w:val="-1"/>
          <w:sz w:val="18"/>
        </w:rPr>
      </w:pPr>
      <w:r>
        <w:rPr>
          <w:rFonts w:ascii="宋体" w:eastAsia="宋体" w:hAnsi="宋体" w:cs="宋体" w:hint="eastAsia"/>
          <w:color w:val="000000"/>
          <w:position w:val="-1"/>
          <w:sz w:val="18"/>
        </w:rPr>
        <w:t>注：本部门</w:t>
      </w:r>
      <w:r>
        <w:rPr>
          <w:rFonts w:ascii="宋体" w:eastAsia="宋体" w:hAnsi="宋体" w:cs="宋体" w:hint="eastAsia"/>
          <w:color w:val="000000"/>
          <w:position w:val="-1"/>
          <w:sz w:val="18"/>
        </w:rPr>
        <w:t>2024</w:t>
      </w:r>
      <w:r>
        <w:rPr>
          <w:rFonts w:ascii="宋体" w:eastAsia="宋体" w:hAnsi="宋体" w:cs="宋体" w:hint="eastAsia"/>
          <w:color w:val="000000"/>
          <w:position w:val="-1"/>
          <w:sz w:val="18"/>
        </w:rPr>
        <w:t>年没有使用国有资本经营预算拨款安排的支出。</w:t>
      </w:r>
      <w:r>
        <w:rPr>
          <w:rFonts w:ascii="宋体" w:eastAsia="宋体" w:hAnsi="宋体" w:cs="宋体" w:hint="eastAsia"/>
          <w:color w:val="000000"/>
          <w:position w:val="-1"/>
          <w:sz w:val="18"/>
        </w:rPr>
        <w:cr/>
      </w:r>
    </w:p>
    <w:p w:rsidR="004D103F" w:rsidRDefault="004D103F">
      <w:pPr>
        <w:tabs>
          <w:tab w:val="left" w:pos="7513"/>
        </w:tabs>
        <w:adjustRightInd w:val="0"/>
        <w:snapToGrid w:val="0"/>
        <w:spacing w:line="600" w:lineRule="exact"/>
        <w:jc w:val="center"/>
        <w:rPr>
          <w:rFonts w:ascii="仿宋" w:eastAsia="仿宋" w:hAnsi="仿宋"/>
          <w:sz w:val="32"/>
          <w:szCs w:val="32"/>
        </w:rPr>
      </w:pPr>
    </w:p>
    <w:p w:rsidR="004D103F" w:rsidRDefault="004D103F">
      <w:pPr>
        <w:tabs>
          <w:tab w:val="left" w:pos="7513"/>
        </w:tabs>
        <w:adjustRightInd w:val="0"/>
        <w:snapToGrid w:val="0"/>
        <w:spacing w:line="600" w:lineRule="exact"/>
        <w:jc w:val="center"/>
        <w:rPr>
          <w:rFonts w:ascii="仿宋" w:eastAsia="仿宋" w:hAnsi="仿宋"/>
          <w:sz w:val="32"/>
          <w:szCs w:val="32"/>
        </w:rPr>
        <w:sectPr w:rsidR="004D103F">
          <w:pgSz w:w="11906" w:h="16838"/>
          <w:pgMar w:top="1134" w:right="1417" w:bottom="1134" w:left="1417" w:header="851" w:footer="992" w:gutter="0"/>
          <w:cols w:space="425"/>
          <w:docGrid w:type="linesAndChars" w:linePitch="312"/>
        </w:sectPr>
      </w:pPr>
    </w:p>
    <w:p w:rsidR="004D103F" w:rsidRDefault="00F33DEF">
      <w:pPr>
        <w:pStyle w:val="1"/>
      </w:pPr>
      <w:bookmarkStart w:id="12" w:name="_Toc15567"/>
      <w:r>
        <w:rPr>
          <w:rFonts w:hint="eastAsia"/>
        </w:rPr>
        <w:lastRenderedPageBreak/>
        <w:t>八、一般公共预算支出经济分类情况表</w:t>
      </w:r>
      <w:bookmarkEnd w:id="12"/>
    </w:p>
    <w:p w:rsidR="004D103F" w:rsidRDefault="00F33DEF">
      <w:pPr>
        <w:tabs>
          <w:tab w:val="left" w:pos="7513"/>
        </w:tabs>
        <w:adjustRightInd w:val="0"/>
        <w:snapToGrid w:val="0"/>
        <w:spacing w:line="600" w:lineRule="exact"/>
        <w:jc w:val="center"/>
        <w:rPr>
          <w:rFonts w:ascii="仿宋" w:eastAsia="仿宋" w:hAnsi="仿宋"/>
          <w:sz w:val="32"/>
          <w:szCs w:val="32"/>
        </w:rPr>
      </w:pPr>
      <w:r>
        <w:rPr>
          <w:rFonts w:ascii="方正小标宋简体" w:eastAsia="方正小标宋简体" w:hAnsi="方正小标宋简体" w:cs="方正小标宋简体" w:hint="eastAsia"/>
          <w:sz w:val="32"/>
        </w:rPr>
        <w:t>2024</w:t>
      </w:r>
      <w:r>
        <w:rPr>
          <w:rFonts w:ascii="方正小标宋简体" w:eastAsia="方正小标宋简体" w:hAnsi="方正小标宋简体" w:cs="方正小标宋简体"/>
          <w:sz w:val="32"/>
        </w:rPr>
        <w:t>年度一般公共预算支出经济分类情况表</w:t>
      </w:r>
    </w:p>
    <w:p w:rsidR="004D103F" w:rsidRDefault="00F33DEF">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color w:val="000000"/>
          <w:kern w:val="0"/>
          <w:sz w:val="20"/>
          <w:szCs w:val="20"/>
        </w:rPr>
        <w:t>单位：万元</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1727"/>
        <w:gridCol w:w="5181"/>
        <w:gridCol w:w="1726"/>
      </w:tblGrid>
      <w:tr w:rsidR="004D103F">
        <w:tc>
          <w:tcPr>
            <w:tcW w:w="1726" w:type="dxa"/>
            <w:vAlign w:val="center"/>
          </w:tcPr>
          <w:p w:rsidR="004D103F" w:rsidRDefault="00F33DEF">
            <w:pPr>
              <w:jc w:val="center"/>
            </w:pPr>
            <w:r>
              <w:rPr>
                <w:rFonts w:ascii="仿宋_GB2312" w:eastAsia="仿宋_GB2312" w:hAnsi="仿宋_GB2312" w:cs="仿宋_GB2312"/>
                <w:b/>
                <w:sz w:val="18"/>
              </w:rPr>
              <w:t>科目编码</w:t>
            </w:r>
          </w:p>
        </w:tc>
        <w:tc>
          <w:tcPr>
            <w:tcW w:w="5180" w:type="dxa"/>
            <w:vAlign w:val="center"/>
          </w:tcPr>
          <w:p w:rsidR="004D103F" w:rsidRDefault="00F33DEF">
            <w:pPr>
              <w:jc w:val="center"/>
            </w:pPr>
            <w:r>
              <w:rPr>
                <w:rFonts w:ascii="仿宋_GB2312" w:eastAsia="仿宋_GB2312" w:hAnsi="仿宋_GB2312" w:cs="仿宋_GB2312"/>
                <w:b/>
                <w:sz w:val="18"/>
              </w:rPr>
              <w:t>科目名称</w:t>
            </w:r>
          </w:p>
        </w:tc>
        <w:tc>
          <w:tcPr>
            <w:tcW w:w="1726" w:type="dxa"/>
            <w:vAlign w:val="center"/>
          </w:tcPr>
          <w:p w:rsidR="004D103F" w:rsidRDefault="00F33DEF">
            <w:pPr>
              <w:jc w:val="center"/>
            </w:pPr>
            <w:r>
              <w:rPr>
                <w:rFonts w:ascii="仿宋_GB2312" w:eastAsia="仿宋_GB2312" w:hAnsi="仿宋_GB2312" w:cs="仿宋_GB2312"/>
                <w:b/>
                <w:sz w:val="18"/>
              </w:rPr>
              <w:t>预算数</w:t>
            </w:r>
          </w:p>
        </w:tc>
      </w:tr>
      <w:tr w:rsidR="004D103F">
        <w:tc>
          <w:tcPr>
            <w:tcW w:w="6906" w:type="dxa"/>
            <w:gridSpan w:val="2"/>
          </w:tcPr>
          <w:p w:rsidR="004D103F" w:rsidRDefault="00F33DEF">
            <w:r>
              <w:rPr>
                <w:rFonts w:ascii="仿宋_GB2312" w:eastAsia="仿宋_GB2312" w:hAnsi="仿宋_GB2312" w:cs="仿宋_GB2312"/>
                <w:b/>
                <w:sz w:val="22"/>
              </w:rPr>
              <w:t>合计</w:t>
            </w:r>
          </w:p>
        </w:tc>
        <w:tc>
          <w:tcPr>
            <w:tcW w:w="1726" w:type="dxa"/>
          </w:tcPr>
          <w:p w:rsidR="004D103F" w:rsidRDefault="00F33DEF">
            <w:r>
              <w:rPr>
                <w:rFonts w:ascii="仿宋_GB2312" w:eastAsia="仿宋_GB2312" w:hAnsi="仿宋_GB2312" w:cs="仿宋_GB2312"/>
                <w:b/>
                <w:sz w:val="22"/>
              </w:rPr>
              <w:t>147.92</w:t>
            </w:r>
          </w:p>
        </w:tc>
      </w:tr>
      <w:tr w:rsidR="004D103F">
        <w:tc>
          <w:tcPr>
            <w:tcW w:w="1726" w:type="dxa"/>
          </w:tcPr>
          <w:p w:rsidR="004D103F" w:rsidRDefault="00F33DEF">
            <w:r>
              <w:rPr>
                <w:rFonts w:ascii="仿宋_GB2312" w:eastAsia="仿宋_GB2312" w:hAnsi="仿宋_GB2312" w:cs="仿宋_GB2312"/>
                <w:sz w:val="18"/>
              </w:rPr>
              <w:t>301</w:t>
            </w:r>
          </w:p>
        </w:tc>
        <w:tc>
          <w:tcPr>
            <w:tcW w:w="5180" w:type="dxa"/>
          </w:tcPr>
          <w:p w:rsidR="004D103F" w:rsidRDefault="00F33DEF">
            <w:r>
              <w:rPr>
                <w:rFonts w:ascii="仿宋_GB2312" w:eastAsia="仿宋_GB2312" w:hAnsi="仿宋_GB2312" w:cs="仿宋_GB2312"/>
                <w:sz w:val="18"/>
              </w:rPr>
              <w:t>工资福利支出</w:t>
            </w:r>
          </w:p>
        </w:tc>
        <w:tc>
          <w:tcPr>
            <w:tcW w:w="1726" w:type="dxa"/>
          </w:tcPr>
          <w:p w:rsidR="004D103F" w:rsidRDefault="00F33DEF">
            <w:r>
              <w:rPr>
                <w:rFonts w:ascii="仿宋_GB2312" w:eastAsia="仿宋_GB2312" w:hAnsi="仿宋_GB2312" w:cs="仿宋_GB2312"/>
                <w:sz w:val="18"/>
              </w:rPr>
              <w:t>127.73</w:t>
            </w:r>
          </w:p>
        </w:tc>
      </w:tr>
      <w:tr w:rsidR="004D103F">
        <w:tc>
          <w:tcPr>
            <w:tcW w:w="1726" w:type="dxa"/>
          </w:tcPr>
          <w:p w:rsidR="004D103F" w:rsidRDefault="00F33DEF">
            <w:r>
              <w:rPr>
                <w:rFonts w:ascii="仿宋_GB2312" w:eastAsia="仿宋_GB2312" w:hAnsi="仿宋_GB2312" w:cs="仿宋_GB2312"/>
                <w:sz w:val="18"/>
              </w:rPr>
              <w:t>302</w:t>
            </w:r>
          </w:p>
        </w:tc>
        <w:tc>
          <w:tcPr>
            <w:tcW w:w="5180" w:type="dxa"/>
          </w:tcPr>
          <w:p w:rsidR="004D103F" w:rsidRDefault="00F33DEF">
            <w:r>
              <w:rPr>
                <w:rFonts w:ascii="仿宋_GB2312" w:eastAsia="仿宋_GB2312" w:hAnsi="仿宋_GB2312" w:cs="仿宋_GB2312"/>
                <w:sz w:val="18"/>
              </w:rPr>
              <w:t>商品和服务支出</w:t>
            </w:r>
          </w:p>
        </w:tc>
        <w:tc>
          <w:tcPr>
            <w:tcW w:w="1726" w:type="dxa"/>
          </w:tcPr>
          <w:p w:rsidR="004D103F" w:rsidRDefault="00F33DEF">
            <w:r>
              <w:rPr>
                <w:rFonts w:ascii="仿宋_GB2312" w:eastAsia="仿宋_GB2312" w:hAnsi="仿宋_GB2312" w:cs="仿宋_GB2312"/>
                <w:sz w:val="18"/>
              </w:rPr>
              <w:t>19.19</w:t>
            </w:r>
          </w:p>
        </w:tc>
      </w:tr>
      <w:tr w:rsidR="004D103F">
        <w:tc>
          <w:tcPr>
            <w:tcW w:w="1726" w:type="dxa"/>
          </w:tcPr>
          <w:p w:rsidR="004D103F" w:rsidRDefault="00F33DEF">
            <w:r>
              <w:rPr>
                <w:rFonts w:ascii="仿宋_GB2312" w:eastAsia="仿宋_GB2312" w:hAnsi="仿宋_GB2312" w:cs="仿宋_GB2312"/>
                <w:sz w:val="18"/>
              </w:rPr>
              <w:t>303</w:t>
            </w:r>
          </w:p>
        </w:tc>
        <w:tc>
          <w:tcPr>
            <w:tcW w:w="5180" w:type="dxa"/>
          </w:tcPr>
          <w:p w:rsidR="004D103F" w:rsidRDefault="00F33DEF">
            <w:r>
              <w:rPr>
                <w:rFonts w:ascii="仿宋_GB2312" w:eastAsia="仿宋_GB2312" w:hAnsi="仿宋_GB2312" w:cs="仿宋_GB2312"/>
                <w:sz w:val="18"/>
              </w:rPr>
              <w:t>对个人和家庭的补助</w:t>
            </w:r>
          </w:p>
        </w:tc>
        <w:tc>
          <w:tcPr>
            <w:tcW w:w="1726" w:type="dxa"/>
          </w:tcPr>
          <w:p w:rsidR="004D103F" w:rsidRDefault="00F33DEF">
            <w:r>
              <w:rPr>
                <w:rFonts w:ascii="仿宋_GB2312" w:eastAsia="仿宋_GB2312" w:hAnsi="仿宋_GB2312" w:cs="仿宋_GB2312"/>
                <w:sz w:val="18"/>
              </w:rPr>
              <w:t>1.00</w:t>
            </w:r>
          </w:p>
        </w:tc>
      </w:tr>
      <w:tr w:rsidR="004D103F">
        <w:tc>
          <w:tcPr>
            <w:tcW w:w="1726" w:type="dxa"/>
          </w:tcPr>
          <w:p w:rsidR="004D103F" w:rsidRDefault="00F33DEF">
            <w:r>
              <w:rPr>
                <w:rFonts w:ascii="仿宋_GB2312" w:eastAsia="仿宋_GB2312" w:hAnsi="仿宋_GB2312" w:cs="仿宋_GB2312"/>
                <w:sz w:val="18"/>
              </w:rPr>
              <w:t>307</w:t>
            </w:r>
          </w:p>
        </w:tc>
        <w:tc>
          <w:tcPr>
            <w:tcW w:w="5180" w:type="dxa"/>
          </w:tcPr>
          <w:p w:rsidR="004D103F" w:rsidRDefault="00F33DEF">
            <w:r>
              <w:rPr>
                <w:rFonts w:ascii="仿宋_GB2312" w:eastAsia="仿宋_GB2312" w:hAnsi="仿宋_GB2312" w:cs="仿宋_GB2312"/>
                <w:sz w:val="18"/>
              </w:rPr>
              <w:t>债务利息及费用支出</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309</w:t>
            </w:r>
          </w:p>
        </w:tc>
        <w:tc>
          <w:tcPr>
            <w:tcW w:w="5180" w:type="dxa"/>
          </w:tcPr>
          <w:p w:rsidR="004D103F" w:rsidRDefault="00F33DEF">
            <w:r>
              <w:rPr>
                <w:rFonts w:ascii="仿宋_GB2312" w:eastAsia="仿宋_GB2312" w:hAnsi="仿宋_GB2312" w:cs="仿宋_GB2312"/>
                <w:sz w:val="18"/>
              </w:rPr>
              <w:t>资本性支出（基本建设）</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w:t>
            </w:r>
          </w:p>
        </w:tc>
        <w:tc>
          <w:tcPr>
            <w:tcW w:w="5180" w:type="dxa"/>
          </w:tcPr>
          <w:p w:rsidR="004D103F" w:rsidRDefault="00F33DEF">
            <w:r>
              <w:rPr>
                <w:rFonts w:ascii="仿宋_GB2312" w:eastAsia="仿宋_GB2312" w:hAnsi="仿宋_GB2312" w:cs="仿宋_GB2312"/>
                <w:sz w:val="18"/>
              </w:rPr>
              <w:t>资本性支出</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311</w:t>
            </w:r>
          </w:p>
        </w:tc>
        <w:tc>
          <w:tcPr>
            <w:tcW w:w="5180" w:type="dxa"/>
          </w:tcPr>
          <w:p w:rsidR="004D103F" w:rsidRDefault="00F33DEF">
            <w:r>
              <w:rPr>
                <w:rFonts w:ascii="仿宋_GB2312" w:eastAsia="仿宋_GB2312" w:hAnsi="仿宋_GB2312" w:cs="仿宋_GB2312"/>
                <w:sz w:val="18"/>
              </w:rPr>
              <w:t>对企业补助（基本建设）</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312</w:t>
            </w:r>
          </w:p>
        </w:tc>
        <w:tc>
          <w:tcPr>
            <w:tcW w:w="5180" w:type="dxa"/>
          </w:tcPr>
          <w:p w:rsidR="004D103F" w:rsidRDefault="00F33DEF">
            <w:r>
              <w:rPr>
                <w:rFonts w:ascii="仿宋_GB2312" w:eastAsia="仿宋_GB2312" w:hAnsi="仿宋_GB2312" w:cs="仿宋_GB2312"/>
                <w:sz w:val="18"/>
              </w:rPr>
              <w:t>对企业补助</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313</w:t>
            </w:r>
          </w:p>
        </w:tc>
        <w:tc>
          <w:tcPr>
            <w:tcW w:w="5180" w:type="dxa"/>
          </w:tcPr>
          <w:p w:rsidR="004D103F" w:rsidRDefault="00F33DEF">
            <w:r>
              <w:rPr>
                <w:rFonts w:ascii="仿宋_GB2312" w:eastAsia="仿宋_GB2312" w:hAnsi="仿宋_GB2312" w:cs="仿宋_GB2312"/>
                <w:sz w:val="18"/>
              </w:rPr>
              <w:t>对社会保障基金补助</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399</w:t>
            </w:r>
          </w:p>
        </w:tc>
        <w:tc>
          <w:tcPr>
            <w:tcW w:w="5180" w:type="dxa"/>
          </w:tcPr>
          <w:p w:rsidR="004D103F" w:rsidRDefault="00F33DEF">
            <w:r>
              <w:rPr>
                <w:rFonts w:ascii="仿宋_GB2312" w:eastAsia="仿宋_GB2312" w:hAnsi="仿宋_GB2312" w:cs="仿宋_GB2312"/>
                <w:sz w:val="18"/>
              </w:rPr>
              <w:t>其他支出</w:t>
            </w:r>
          </w:p>
        </w:tc>
        <w:tc>
          <w:tcPr>
            <w:tcW w:w="1726" w:type="dxa"/>
          </w:tcPr>
          <w:p w:rsidR="004D103F" w:rsidRDefault="00F33DEF">
            <w:r>
              <w:rPr>
                <w:rFonts w:ascii="仿宋_GB2312" w:eastAsia="仿宋_GB2312" w:hAnsi="仿宋_GB2312" w:cs="仿宋_GB2312"/>
                <w:sz w:val="18"/>
              </w:rPr>
              <w:t>0.00</w:t>
            </w:r>
          </w:p>
        </w:tc>
      </w:tr>
    </w:tbl>
    <w:p w:rsidR="004D103F" w:rsidRDefault="00F33DEF">
      <w:pPr>
        <w:tabs>
          <w:tab w:val="left" w:pos="7513"/>
        </w:tabs>
        <w:snapToGrid w:val="0"/>
        <w:rPr>
          <w:rFonts w:ascii="宋体" w:eastAsia="宋体" w:hAnsi="宋体" w:cs="宋体"/>
          <w:color w:val="000000"/>
          <w:position w:val="-1"/>
          <w:sz w:val="18"/>
        </w:rPr>
      </w:pPr>
      <w:r>
        <w:rPr>
          <w:rFonts w:ascii="仿宋" w:eastAsia="仿宋" w:hAnsi="仿宋" w:hint="eastAsia"/>
          <w:sz w:val="32"/>
          <w:szCs w:val="32"/>
        </w:rPr>
        <w:t xml:space="preserve"> </w:t>
      </w:r>
    </w:p>
    <w:p w:rsidR="004D103F" w:rsidRDefault="00F33DEF">
      <w:pPr>
        <w:tabs>
          <w:tab w:val="left" w:pos="7513"/>
        </w:tabs>
        <w:adjustRightInd w:val="0"/>
        <w:snapToGrid w:val="0"/>
        <w:spacing w:line="600" w:lineRule="exact"/>
        <w:jc w:val="center"/>
        <w:rPr>
          <w:rFonts w:ascii="仿宋" w:eastAsia="仿宋" w:hAnsi="仿宋"/>
          <w:sz w:val="32"/>
          <w:szCs w:val="32"/>
        </w:rPr>
        <w:sectPr w:rsidR="004D103F">
          <w:pgSz w:w="11906" w:h="16838"/>
          <w:pgMar w:top="1440" w:right="1797" w:bottom="1440" w:left="1797" w:header="851" w:footer="992" w:gutter="0"/>
          <w:cols w:space="425"/>
          <w:docGrid w:type="linesAndChars" w:linePitch="312"/>
        </w:sectPr>
      </w:pPr>
      <w:r>
        <w:rPr>
          <w:rFonts w:ascii="仿宋" w:eastAsia="仿宋" w:hAnsi="仿宋" w:hint="eastAsia"/>
          <w:sz w:val="32"/>
          <w:szCs w:val="32"/>
        </w:rPr>
        <w:t xml:space="preserve"> </w:t>
      </w:r>
    </w:p>
    <w:p w:rsidR="004D103F" w:rsidRDefault="00F33DEF">
      <w:pPr>
        <w:pStyle w:val="1"/>
      </w:pPr>
      <w:bookmarkStart w:id="13" w:name="_Toc14215"/>
      <w:r>
        <w:rPr>
          <w:rFonts w:hint="eastAsia"/>
        </w:rPr>
        <w:lastRenderedPageBreak/>
        <w:t>九、一般公共预算</w:t>
      </w:r>
      <w:bookmarkEnd w:id="13"/>
      <w:r>
        <w:rPr>
          <w:rFonts w:hint="eastAsia"/>
        </w:rPr>
        <w:t>基本支出经济分类情况表</w:t>
      </w:r>
    </w:p>
    <w:p w:rsidR="004D103F" w:rsidRDefault="00F33DEF">
      <w:pPr>
        <w:tabs>
          <w:tab w:val="left" w:pos="7513"/>
        </w:tabs>
        <w:adjustRightInd w:val="0"/>
        <w:snapToGrid w:val="0"/>
        <w:spacing w:line="600" w:lineRule="exact"/>
        <w:jc w:val="center"/>
        <w:rPr>
          <w:rFonts w:ascii="仿宋" w:eastAsia="仿宋" w:hAnsi="仿宋"/>
          <w:sz w:val="32"/>
          <w:szCs w:val="32"/>
        </w:rPr>
      </w:pPr>
      <w:r>
        <w:rPr>
          <w:rFonts w:ascii="方正小标宋简体" w:eastAsia="方正小标宋简体" w:hAnsi="方正小标宋简体" w:cs="方正小标宋简体" w:hint="eastAsia"/>
          <w:sz w:val="32"/>
        </w:rPr>
        <w:t>2024</w:t>
      </w:r>
      <w:r>
        <w:rPr>
          <w:rFonts w:ascii="方正小标宋简体" w:eastAsia="方正小标宋简体" w:hAnsi="方正小标宋简体" w:cs="方正小标宋简体"/>
          <w:sz w:val="32"/>
        </w:rPr>
        <w:t>年度一般公共预算基本支出经济分类情况表</w:t>
      </w:r>
    </w:p>
    <w:p w:rsidR="004D103F" w:rsidRDefault="00F33DEF">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1727"/>
        <w:gridCol w:w="5181"/>
        <w:gridCol w:w="1726"/>
      </w:tblGrid>
      <w:tr w:rsidR="004D103F">
        <w:tc>
          <w:tcPr>
            <w:tcW w:w="1726" w:type="dxa"/>
            <w:vAlign w:val="center"/>
          </w:tcPr>
          <w:p w:rsidR="004D103F" w:rsidRDefault="00F33DEF">
            <w:pPr>
              <w:jc w:val="center"/>
            </w:pPr>
            <w:r>
              <w:rPr>
                <w:rFonts w:ascii="仿宋_GB2312" w:eastAsia="仿宋_GB2312" w:hAnsi="仿宋_GB2312" w:cs="仿宋_GB2312"/>
                <w:b/>
                <w:sz w:val="18"/>
              </w:rPr>
              <w:t>科目编码</w:t>
            </w:r>
          </w:p>
        </w:tc>
        <w:tc>
          <w:tcPr>
            <w:tcW w:w="5180" w:type="dxa"/>
            <w:vAlign w:val="center"/>
          </w:tcPr>
          <w:p w:rsidR="004D103F" w:rsidRDefault="00F33DEF">
            <w:pPr>
              <w:jc w:val="center"/>
            </w:pPr>
            <w:r>
              <w:rPr>
                <w:rFonts w:ascii="仿宋_GB2312" w:eastAsia="仿宋_GB2312" w:hAnsi="仿宋_GB2312" w:cs="仿宋_GB2312"/>
                <w:b/>
                <w:sz w:val="18"/>
              </w:rPr>
              <w:t>科目名称</w:t>
            </w:r>
          </w:p>
        </w:tc>
        <w:tc>
          <w:tcPr>
            <w:tcW w:w="1726" w:type="dxa"/>
            <w:vAlign w:val="center"/>
          </w:tcPr>
          <w:p w:rsidR="004D103F" w:rsidRDefault="00F33DEF">
            <w:pPr>
              <w:jc w:val="center"/>
            </w:pPr>
            <w:r>
              <w:rPr>
                <w:rFonts w:ascii="仿宋_GB2312" w:eastAsia="仿宋_GB2312" w:hAnsi="仿宋_GB2312" w:cs="仿宋_GB2312"/>
                <w:b/>
                <w:sz w:val="18"/>
              </w:rPr>
              <w:t>预算数</w:t>
            </w:r>
          </w:p>
        </w:tc>
      </w:tr>
      <w:tr w:rsidR="004D103F">
        <w:tc>
          <w:tcPr>
            <w:tcW w:w="6906" w:type="dxa"/>
            <w:gridSpan w:val="2"/>
          </w:tcPr>
          <w:p w:rsidR="004D103F" w:rsidRDefault="00F33DEF">
            <w:r>
              <w:rPr>
                <w:rFonts w:ascii="仿宋_GB2312" w:eastAsia="仿宋_GB2312" w:hAnsi="仿宋_GB2312" w:cs="仿宋_GB2312"/>
                <w:b/>
                <w:sz w:val="22"/>
              </w:rPr>
              <w:t>合计</w:t>
            </w:r>
          </w:p>
        </w:tc>
        <w:tc>
          <w:tcPr>
            <w:tcW w:w="1726" w:type="dxa"/>
          </w:tcPr>
          <w:p w:rsidR="004D103F" w:rsidRDefault="00F33DEF">
            <w:r>
              <w:rPr>
                <w:rFonts w:ascii="仿宋_GB2312" w:eastAsia="仿宋_GB2312" w:hAnsi="仿宋_GB2312" w:cs="仿宋_GB2312"/>
                <w:b/>
                <w:sz w:val="22"/>
              </w:rPr>
              <w:t>137.92</w:t>
            </w:r>
          </w:p>
        </w:tc>
      </w:tr>
      <w:tr w:rsidR="004D103F">
        <w:tc>
          <w:tcPr>
            <w:tcW w:w="1726" w:type="dxa"/>
          </w:tcPr>
          <w:p w:rsidR="004D103F" w:rsidRDefault="00F33DEF">
            <w:r>
              <w:rPr>
                <w:rFonts w:ascii="仿宋_GB2312" w:eastAsia="仿宋_GB2312" w:hAnsi="仿宋_GB2312" w:cs="仿宋_GB2312"/>
                <w:sz w:val="18"/>
              </w:rPr>
              <w:t>301</w:t>
            </w:r>
          </w:p>
        </w:tc>
        <w:tc>
          <w:tcPr>
            <w:tcW w:w="5180" w:type="dxa"/>
          </w:tcPr>
          <w:p w:rsidR="004D103F" w:rsidRDefault="00F33DEF">
            <w:r>
              <w:rPr>
                <w:rFonts w:ascii="仿宋_GB2312" w:eastAsia="仿宋_GB2312" w:hAnsi="仿宋_GB2312" w:cs="仿宋_GB2312"/>
                <w:sz w:val="18"/>
              </w:rPr>
              <w:t>工资福利支出</w:t>
            </w:r>
          </w:p>
        </w:tc>
        <w:tc>
          <w:tcPr>
            <w:tcW w:w="1726" w:type="dxa"/>
          </w:tcPr>
          <w:p w:rsidR="004D103F" w:rsidRDefault="00F33DEF">
            <w:r>
              <w:rPr>
                <w:rFonts w:ascii="仿宋_GB2312" w:eastAsia="仿宋_GB2312" w:hAnsi="仿宋_GB2312" w:cs="仿宋_GB2312"/>
                <w:sz w:val="18"/>
              </w:rPr>
              <w:t>127.73</w:t>
            </w:r>
          </w:p>
        </w:tc>
      </w:tr>
      <w:tr w:rsidR="004D103F">
        <w:tc>
          <w:tcPr>
            <w:tcW w:w="1726" w:type="dxa"/>
          </w:tcPr>
          <w:p w:rsidR="004D103F" w:rsidRDefault="00F33DEF">
            <w:r>
              <w:rPr>
                <w:rFonts w:ascii="仿宋_GB2312" w:eastAsia="仿宋_GB2312" w:hAnsi="仿宋_GB2312" w:cs="仿宋_GB2312"/>
                <w:sz w:val="18"/>
              </w:rPr>
              <w:t>30101</w:t>
            </w:r>
          </w:p>
        </w:tc>
        <w:tc>
          <w:tcPr>
            <w:tcW w:w="5180" w:type="dxa"/>
          </w:tcPr>
          <w:p w:rsidR="004D103F" w:rsidRDefault="00F33DEF">
            <w:r>
              <w:rPr>
                <w:rFonts w:ascii="仿宋_GB2312" w:eastAsia="仿宋_GB2312" w:hAnsi="仿宋_GB2312" w:cs="仿宋_GB2312"/>
                <w:sz w:val="18"/>
              </w:rPr>
              <w:t>基本工资</w:t>
            </w:r>
          </w:p>
        </w:tc>
        <w:tc>
          <w:tcPr>
            <w:tcW w:w="1726" w:type="dxa"/>
          </w:tcPr>
          <w:p w:rsidR="004D103F" w:rsidRDefault="00F33DEF">
            <w:r>
              <w:rPr>
                <w:rFonts w:ascii="仿宋_GB2312" w:eastAsia="仿宋_GB2312" w:hAnsi="仿宋_GB2312" w:cs="仿宋_GB2312"/>
                <w:sz w:val="18"/>
              </w:rPr>
              <w:t>33.77</w:t>
            </w:r>
          </w:p>
        </w:tc>
      </w:tr>
      <w:tr w:rsidR="004D103F">
        <w:tc>
          <w:tcPr>
            <w:tcW w:w="1726" w:type="dxa"/>
          </w:tcPr>
          <w:p w:rsidR="004D103F" w:rsidRDefault="00F33DEF">
            <w:r>
              <w:rPr>
                <w:rFonts w:ascii="仿宋_GB2312" w:eastAsia="仿宋_GB2312" w:hAnsi="仿宋_GB2312" w:cs="仿宋_GB2312"/>
                <w:sz w:val="18"/>
              </w:rPr>
              <w:t>30102</w:t>
            </w:r>
          </w:p>
        </w:tc>
        <w:tc>
          <w:tcPr>
            <w:tcW w:w="5180" w:type="dxa"/>
          </w:tcPr>
          <w:p w:rsidR="004D103F" w:rsidRDefault="00F33DEF">
            <w:r>
              <w:rPr>
                <w:rFonts w:ascii="仿宋_GB2312" w:eastAsia="仿宋_GB2312" w:hAnsi="仿宋_GB2312" w:cs="仿宋_GB2312"/>
                <w:sz w:val="18"/>
              </w:rPr>
              <w:t>津贴补贴</w:t>
            </w:r>
          </w:p>
        </w:tc>
        <w:tc>
          <w:tcPr>
            <w:tcW w:w="1726" w:type="dxa"/>
          </w:tcPr>
          <w:p w:rsidR="004D103F" w:rsidRDefault="00F33DEF">
            <w:r>
              <w:rPr>
                <w:rFonts w:ascii="仿宋_GB2312" w:eastAsia="仿宋_GB2312" w:hAnsi="仿宋_GB2312" w:cs="仿宋_GB2312"/>
                <w:sz w:val="18"/>
              </w:rPr>
              <w:t>21.39</w:t>
            </w:r>
          </w:p>
        </w:tc>
      </w:tr>
      <w:tr w:rsidR="004D103F">
        <w:tc>
          <w:tcPr>
            <w:tcW w:w="1726" w:type="dxa"/>
          </w:tcPr>
          <w:p w:rsidR="004D103F" w:rsidRDefault="00F33DEF">
            <w:r>
              <w:rPr>
                <w:rFonts w:ascii="仿宋_GB2312" w:eastAsia="仿宋_GB2312" w:hAnsi="仿宋_GB2312" w:cs="仿宋_GB2312"/>
                <w:sz w:val="18"/>
              </w:rPr>
              <w:t>30103</w:t>
            </w:r>
          </w:p>
        </w:tc>
        <w:tc>
          <w:tcPr>
            <w:tcW w:w="5180" w:type="dxa"/>
          </w:tcPr>
          <w:p w:rsidR="004D103F" w:rsidRDefault="00F33DEF">
            <w:r>
              <w:rPr>
                <w:rFonts w:ascii="仿宋_GB2312" w:eastAsia="仿宋_GB2312" w:hAnsi="仿宋_GB2312" w:cs="仿宋_GB2312"/>
                <w:sz w:val="18"/>
              </w:rPr>
              <w:t>奖金</w:t>
            </w:r>
          </w:p>
        </w:tc>
        <w:tc>
          <w:tcPr>
            <w:tcW w:w="1726" w:type="dxa"/>
          </w:tcPr>
          <w:p w:rsidR="004D103F" w:rsidRDefault="00F33DEF">
            <w:r>
              <w:rPr>
                <w:rFonts w:ascii="仿宋_GB2312" w:eastAsia="仿宋_GB2312" w:hAnsi="仿宋_GB2312" w:cs="仿宋_GB2312"/>
                <w:sz w:val="18"/>
              </w:rPr>
              <w:t>33.93</w:t>
            </w:r>
          </w:p>
        </w:tc>
      </w:tr>
      <w:tr w:rsidR="004D103F">
        <w:tc>
          <w:tcPr>
            <w:tcW w:w="1726" w:type="dxa"/>
          </w:tcPr>
          <w:p w:rsidR="004D103F" w:rsidRDefault="00F33DEF">
            <w:r>
              <w:rPr>
                <w:rFonts w:ascii="仿宋_GB2312" w:eastAsia="仿宋_GB2312" w:hAnsi="仿宋_GB2312" w:cs="仿宋_GB2312"/>
                <w:sz w:val="18"/>
              </w:rPr>
              <w:t>30106</w:t>
            </w:r>
          </w:p>
        </w:tc>
        <w:tc>
          <w:tcPr>
            <w:tcW w:w="5180" w:type="dxa"/>
          </w:tcPr>
          <w:p w:rsidR="004D103F" w:rsidRDefault="00F33DEF">
            <w:r>
              <w:rPr>
                <w:rFonts w:ascii="仿宋_GB2312" w:eastAsia="仿宋_GB2312" w:hAnsi="仿宋_GB2312" w:cs="仿宋_GB2312"/>
                <w:sz w:val="18"/>
              </w:rPr>
              <w:t>伙食补助费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30107</w:t>
            </w:r>
          </w:p>
        </w:tc>
        <w:tc>
          <w:tcPr>
            <w:tcW w:w="5180" w:type="dxa"/>
          </w:tcPr>
          <w:p w:rsidR="004D103F" w:rsidRDefault="00F33DEF">
            <w:r>
              <w:rPr>
                <w:rFonts w:ascii="仿宋_GB2312" w:eastAsia="仿宋_GB2312" w:hAnsi="仿宋_GB2312" w:cs="仿宋_GB2312"/>
                <w:sz w:val="18"/>
              </w:rPr>
              <w:t>绩效工资</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30108</w:t>
            </w:r>
          </w:p>
        </w:tc>
        <w:tc>
          <w:tcPr>
            <w:tcW w:w="5180" w:type="dxa"/>
          </w:tcPr>
          <w:p w:rsidR="004D103F" w:rsidRDefault="00F33DEF">
            <w:r>
              <w:rPr>
                <w:rFonts w:ascii="仿宋_GB2312" w:eastAsia="仿宋_GB2312" w:hAnsi="仿宋_GB2312" w:cs="仿宋_GB2312"/>
                <w:sz w:val="18"/>
              </w:rPr>
              <w:t>机关事业单位基本养老保险缴费</w:t>
            </w:r>
          </w:p>
        </w:tc>
        <w:tc>
          <w:tcPr>
            <w:tcW w:w="1726" w:type="dxa"/>
          </w:tcPr>
          <w:p w:rsidR="004D103F" w:rsidRDefault="00F33DEF">
            <w:r>
              <w:rPr>
                <w:rFonts w:ascii="仿宋_GB2312" w:eastAsia="仿宋_GB2312" w:hAnsi="仿宋_GB2312" w:cs="仿宋_GB2312"/>
                <w:sz w:val="18"/>
              </w:rPr>
              <w:t>12.34</w:t>
            </w:r>
          </w:p>
        </w:tc>
      </w:tr>
      <w:tr w:rsidR="004D103F">
        <w:tc>
          <w:tcPr>
            <w:tcW w:w="1726" w:type="dxa"/>
          </w:tcPr>
          <w:p w:rsidR="004D103F" w:rsidRDefault="00F33DEF">
            <w:r>
              <w:rPr>
                <w:rFonts w:ascii="仿宋_GB2312" w:eastAsia="仿宋_GB2312" w:hAnsi="仿宋_GB2312" w:cs="仿宋_GB2312"/>
                <w:sz w:val="18"/>
              </w:rPr>
              <w:t>30109</w:t>
            </w:r>
          </w:p>
        </w:tc>
        <w:tc>
          <w:tcPr>
            <w:tcW w:w="5180" w:type="dxa"/>
          </w:tcPr>
          <w:p w:rsidR="004D103F" w:rsidRDefault="00F33DEF">
            <w:r>
              <w:rPr>
                <w:rFonts w:ascii="仿宋_GB2312" w:eastAsia="仿宋_GB2312" w:hAnsi="仿宋_GB2312" w:cs="仿宋_GB2312"/>
                <w:sz w:val="18"/>
              </w:rPr>
              <w:t>职业年金缴费</w:t>
            </w:r>
          </w:p>
        </w:tc>
        <w:tc>
          <w:tcPr>
            <w:tcW w:w="1726" w:type="dxa"/>
          </w:tcPr>
          <w:p w:rsidR="004D103F" w:rsidRDefault="00F33DEF">
            <w:r>
              <w:rPr>
                <w:rFonts w:ascii="仿宋_GB2312" w:eastAsia="仿宋_GB2312" w:hAnsi="仿宋_GB2312" w:cs="仿宋_GB2312"/>
                <w:sz w:val="18"/>
              </w:rPr>
              <w:t>5.94</w:t>
            </w:r>
          </w:p>
        </w:tc>
      </w:tr>
      <w:tr w:rsidR="004D103F">
        <w:tc>
          <w:tcPr>
            <w:tcW w:w="1726" w:type="dxa"/>
          </w:tcPr>
          <w:p w:rsidR="004D103F" w:rsidRDefault="00F33DEF">
            <w:r>
              <w:rPr>
                <w:rFonts w:ascii="仿宋_GB2312" w:eastAsia="仿宋_GB2312" w:hAnsi="仿宋_GB2312" w:cs="仿宋_GB2312"/>
                <w:sz w:val="18"/>
              </w:rPr>
              <w:t>30110</w:t>
            </w:r>
          </w:p>
        </w:tc>
        <w:tc>
          <w:tcPr>
            <w:tcW w:w="5180" w:type="dxa"/>
          </w:tcPr>
          <w:p w:rsidR="004D103F" w:rsidRDefault="00F33DEF">
            <w:r>
              <w:rPr>
                <w:rFonts w:ascii="仿宋_GB2312" w:eastAsia="仿宋_GB2312" w:hAnsi="仿宋_GB2312" w:cs="仿宋_GB2312"/>
                <w:sz w:val="18"/>
              </w:rPr>
              <w:t>职工基本医疗保险缴费</w:t>
            </w:r>
          </w:p>
        </w:tc>
        <w:tc>
          <w:tcPr>
            <w:tcW w:w="1726" w:type="dxa"/>
          </w:tcPr>
          <w:p w:rsidR="004D103F" w:rsidRDefault="00F33DEF">
            <w:r>
              <w:rPr>
                <w:rFonts w:ascii="仿宋_GB2312" w:eastAsia="仿宋_GB2312" w:hAnsi="仿宋_GB2312" w:cs="仿宋_GB2312"/>
                <w:sz w:val="18"/>
              </w:rPr>
              <w:t>4.41</w:t>
            </w:r>
          </w:p>
        </w:tc>
      </w:tr>
      <w:tr w:rsidR="004D103F">
        <w:tc>
          <w:tcPr>
            <w:tcW w:w="1726" w:type="dxa"/>
          </w:tcPr>
          <w:p w:rsidR="004D103F" w:rsidRDefault="00F33DEF">
            <w:r>
              <w:rPr>
                <w:rFonts w:ascii="仿宋_GB2312" w:eastAsia="仿宋_GB2312" w:hAnsi="仿宋_GB2312" w:cs="仿宋_GB2312"/>
                <w:sz w:val="18"/>
              </w:rPr>
              <w:t>30111</w:t>
            </w:r>
          </w:p>
        </w:tc>
        <w:tc>
          <w:tcPr>
            <w:tcW w:w="5180" w:type="dxa"/>
          </w:tcPr>
          <w:p w:rsidR="004D103F" w:rsidRDefault="00F33DEF">
            <w:r>
              <w:rPr>
                <w:rFonts w:ascii="仿宋_GB2312" w:eastAsia="仿宋_GB2312" w:hAnsi="仿宋_GB2312" w:cs="仿宋_GB2312"/>
                <w:sz w:val="18"/>
              </w:rPr>
              <w:t>公务员医疗补助缴费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30112</w:t>
            </w:r>
          </w:p>
        </w:tc>
        <w:tc>
          <w:tcPr>
            <w:tcW w:w="5180" w:type="dxa"/>
          </w:tcPr>
          <w:p w:rsidR="004D103F" w:rsidRDefault="00F33DEF">
            <w:r>
              <w:rPr>
                <w:rFonts w:ascii="仿宋_GB2312" w:eastAsia="仿宋_GB2312" w:hAnsi="仿宋_GB2312" w:cs="仿宋_GB2312"/>
                <w:sz w:val="18"/>
              </w:rPr>
              <w:t>其他社会保障缴费</w:t>
            </w:r>
          </w:p>
        </w:tc>
        <w:tc>
          <w:tcPr>
            <w:tcW w:w="1726" w:type="dxa"/>
          </w:tcPr>
          <w:p w:rsidR="004D103F" w:rsidRDefault="00F33DEF">
            <w:r>
              <w:rPr>
                <w:rFonts w:ascii="仿宋_GB2312" w:eastAsia="仿宋_GB2312" w:hAnsi="仿宋_GB2312" w:cs="仿宋_GB2312"/>
                <w:sz w:val="18"/>
              </w:rPr>
              <w:t>0.43</w:t>
            </w:r>
          </w:p>
        </w:tc>
      </w:tr>
      <w:tr w:rsidR="004D103F">
        <w:tc>
          <w:tcPr>
            <w:tcW w:w="1726" w:type="dxa"/>
          </w:tcPr>
          <w:p w:rsidR="004D103F" w:rsidRDefault="00F33DEF">
            <w:r>
              <w:rPr>
                <w:rFonts w:ascii="仿宋_GB2312" w:eastAsia="仿宋_GB2312" w:hAnsi="仿宋_GB2312" w:cs="仿宋_GB2312"/>
                <w:sz w:val="18"/>
              </w:rPr>
              <w:t>30113</w:t>
            </w:r>
          </w:p>
        </w:tc>
        <w:tc>
          <w:tcPr>
            <w:tcW w:w="5180" w:type="dxa"/>
          </w:tcPr>
          <w:p w:rsidR="004D103F" w:rsidRDefault="00F33DEF">
            <w:r>
              <w:rPr>
                <w:rFonts w:ascii="仿宋_GB2312" w:eastAsia="仿宋_GB2312" w:hAnsi="仿宋_GB2312" w:cs="仿宋_GB2312"/>
                <w:sz w:val="18"/>
              </w:rPr>
              <w:t>住房公积金</w:t>
            </w:r>
          </w:p>
        </w:tc>
        <w:tc>
          <w:tcPr>
            <w:tcW w:w="1726" w:type="dxa"/>
          </w:tcPr>
          <w:p w:rsidR="004D103F" w:rsidRDefault="00F33DEF">
            <w:r>
              <w:rPr>
                <w:rFonts w:ascii="仿宋_GB2312" w:eastAsia="仿宋_GB2312" w:hAnsi="仿宋_GB2312" w:cs="仿宋_GB2312"/>
                <w:sz w:val="18"/>
              </w:rPr>
              <w:t>8.92</w:t>
            </w:r>
          </w:p>
        </w:tc>
      </w:tr>
      <w:tr w:rsidR="004D103F">
        <w:tc>
          <w:tcPr>
            <w:tcW w:w="1726" w:type="dxa"/>
          </w:tcPr>
          <w:p w:rsidR="004D103F" w:rsidRDefault="00F33DEF">
            <w:r>
              <w:rPr>
                <w:rFonts w:ascii="仿宋_GB2312" w:eastAsia="仿宋_GB2312" w:hAnsi="仿宋_GB2312" w:cs="仿宋_GB2312"/>
                <w:sz w:val="18"/>
              </w:rPr>
              <w:t>30114</w:t>
            </w:r>
          </w:p>
        </w:tc>
        <w:tc>
          <w:tcPr>
            <w:tcW w:w="5180" w:type="dxa"/>
          </w:tcPr>
          <w:p w:rsidR="004D103F" w:rsidRDefault="00F33DEF">
            <w:r>
              <w:rPr>
                <w:rFonts w:ascii="仿宋_GB2312" w:eastAsia="仿宋_GB2312" w:hAnsi="仿宋_GB2312" w:cs="仿宋_GB2312"/>
                <w:sz w:val="18"/>
              </w:rPr>
              <w:t>医疗费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30199</w:t>
            </w:r>
          </w:p>
        </w:tc>
        <w:tc>
          <w:tcPr>
            <w:tcW w:w="5180" w:type="dxa"/>
          </w:tcPr>
          <w:p w:rsidR="004D103F" w:rsidRDefault="00F33DEF">
            <w:r>
              <w:rPr>
                <w:rFonts w:ascii="仿宋_GB2312" w:eastAsia="仿宋_GB2312" w:hAnsi="仿宋_GB2312" w:cs="仿宋_GB2312"/>
                <w:sz w:val="18"/>
              </w:rPr>
              <w:t>其他工资福利支出</w:t>
            </w:r>
          </w:p>
        </w:tc>
        <w:tc>
          <w:tcPr>
            <w:tcW w:w="1726" w:type="dxa"/>
          </w:tcPr>
          <w:p w:rsidR="004D103F" w:rsidRDefault="00F33DEF">
            <w:r>
              <w:rPr>
                <w:rFonts w:ascii="仿宋_GB2312" w:eastAsia="仿宋_GB2312" w:hAnsi="仿宋_GB2312" w:cs="仿宋_GB2312"/>
                <w:sz w:val="18"/>
              </w:rPr>
              <w:t>6.60</w:t>
            </w:r>
          </w:p>
        </w:tc>
      </w:tr>
      <w:tr w:rsidR="004D103F">
        <w:tc>
          <w:tcPr>
            <w:tcW w:w="1726" w:type="dxa"/>
          </w:tcPr>
          <w:p w:rsidR="004D103F" w:rsidRDefault="00F33DEF">
            <w:r>
              <w:rPr>
                <w:rFonts w:ascii="仿宋_GB2312" w:eastAsia="仿宋_GB2312" w:hAnsi="仿宋_GB2312" w:cs="仿宋_GB2312"/>
                <w:sz w:val="18"/>
              </w:rPr>
              <w:t>302</w:t>
            </w:r>
          </w:p>
        </w:tc>
        <w:tc>
          <w:tcPr>
            <w:tcW w:w="5180" w:type="dxa"/>
          </w:tcPr>
          <w:p w:rsidR="004D103F" w:rsidRDefault="00F33DEF">
            <w:r>
              <w:rPr>
                <w:rFonts w:ascii="仿宋_GB2312" w:eastAsia="仿宋_GB2312" w:hAnsi="仿宋_GB2312" w:cs="仿宋_GB2312"/>
                <w:sz w:val="18"/>
              </w:rPr>
              <w:t>商品和服务支出</w:t>
            </w:r>
          </w:p>
        </w:tc>
        <w:tc>
          <w:tcPr>
            <w:tcW w:w="1726" w:type="dxa"/>
          </w:tcPr>
          <w:p w:rsidR="004D103F" w:rsidRDefault="00F33DEF">
            <w:r>
              <w:rPr>
                <w:rFonts w:ascii="仿宋_GB2312" w:eastAsia="仿宋_GB2312" w:hAnsi="仿宋_GB2312" w:cs="仿宋_GB2312"/>
                <w:sz w:val="18"/>
              </w:rPr>
              <w:t>9.19</w:t>
            </w:r>
          </w:p>
        </w:tc>
      </w:tr>
      <w:tr w:rsidR="004D103F">
        <w:tc>
          <w:tcPr>
            <w:tcW w:w="1726" w:type="dxa"/>
          </w:tcPr>
          <w:p w:rsidR="004D103F" w:rsidRDefault="00F33DEF">
            <w:r>
              <w:rPr>
                <w:rFonts w:ascii="仿宋_GB2312" w:eastAsia="仿宋_GB2312" w:hAnsi="仿宋_GB2312" w:cs="仿宋_GB2312"/>
                <w:sz w:val="18"/>
              </w:rPr>
              <w:t>30201</w:t>
            </w:r>
          </w:p>
        </w:tc>
        <w:tc>
          <w:tcPr>
            <w:tcW w:w="5180" w:type="dxa"/>
          </w:tcPr>
          <w:p w:rsidR="004D103F" w:rsidRDefault="00F33DEF">
            <w:r>
              <w:rPr>
                <w:rFonts w:ascii="仿宋_GB2312" w:eastAsia="仿宋_GB2312" w:hAnsi="仿宋_GB2312" w:cs="仿宋_GB2312"/>
                <w:sz w:val="18"/>
              </w:rPr>
              <w:t>办公费</w:t>
            </w:r>
          </w:p>
        </w:tc>
        <w:tc>
          <w:tcPr>
            <w:tcW w:w="1726" w:type="dxa"/>
          </w:tcPr>
          <w:p w:rsidR="004D103F" w:rsidRDefault="00F33DEF">
            <w:r>
              <w:rPr>
                <w:rFonts w:ascii="仿宋_GB2312" w:eastAsia="仿宋_GB2312" w:hAnsi="仿宋_GB2312" w:cs="仿宋_GB2312"/>
                <w:sz w:val="18"/>
              </w:rPr>
              <w:t>1.20</w:t>
            </w:r>
          </w:p>
        </w:tc>
      </w:tr>
      <w:tr w:rsidR="004D103F">
        <w:tc>
          <w:tcPr>
            <w:tcW w:w="1726" w:type="dxa"/>
          </w:tcPr>
          <w:p w:rsidR="004D103F" w:rsidRDefault="00F33DEF">
            <w:r>
              <w:rPr>
                <w:rFonts w:ascii="仿宋_GB2312" w:eastAsia="仿宋_GB2312" w:hAnsi="仿宋_GB2312" w:cs="仿宋_GB2312"/>
                <w:sz w:val="18"/>
              </w:rPr>
              <w:t>30202</w:t>
            </w:r>
          </w:p>
        </w:tc>
        <w:tc>
          <w:tcPr>
            <w:tcW w:w="5180" w:type="dxa"/>
          </w:tcPr>
          <w:p w:rsidR="004D103F" w:rsidRDefault="00F33DEF">
            <w:r>
              <w:rPr>
                <w:rFonts w:ascii="仿宋_GB2312" w:eastAsia="仿宋_GB2312" w:hAnsi="仿宋_GB2312" w:cs="仿宋_GB2312"/>
                <w:sz w:val="18"/>
              </w:rPr>
              <w:t>印刷费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lastRenderedPageBreak/>
              <w:t>30203</w:t>
            </w:r>
          </w:p>
        </w:tc>
        <w:tc>
          <w:tcPr>
            <w:tcW w:w="5180" w:type="dxa"/>
          </w:tcPr>
          <w:p w:rsidR="004D103F" w:rsidRDefault="00F33DEF">
            <w:r>
              <w:rPr>
                <w:rFonts w:ascii="仿宋_GB2312" w:eastAsia="仿宋_GB2312" w:hAnsi="仿宋_GB2312" w:cs="仿宋_GB2312"/>
                <w:sz w:val="18"/>
              </w:rPr>
              <w:t>咨询费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30204</w:t>
            </w:r>
          </w:p>
        </w:tc>
        <w:tc>
          <w:tcPr>
            <w:tcW w:w="5180" w:type="dxa"/>
          </w:tcPr>
          <w:p w:rsidR="004D103F" w:rsidRDefault="00F33DEF">
            <w:r>
              <w:rPr>
                <w:rFonts w:ascii="仿宋_GB2312" w:eastAsia="仿宋_GB2312" w:hAnsi="仿宋_GB2312" w:cs="仿宋_GB2312"/>
                <w:sz w:val="18"/>
              </w:rPr>
              <w:t>手续费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30205</w:t>
            </w:r>
          </w:p>
        </w:tc>
        <w:tc>
          <w:tcPr>
            <w:tcW w:w="5180" w:type="dxa"/>
          </w:tcPr>
          <w:p w:rsidR="004D103F" w:rsidRDefault="00F33DEF">
            <w:r>
              <w:rPr>
                <w:rFonts w:ascii="仿宋_GB2312" w:eastAsia="仿宋_GB2312" w:hAnsi="仿宋_GB2312" w:cs="仿宋_GB2312"/>
                <w:sz w:val="18"/>
              </w:rPr>
              <w:t>水费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30206</w:t>
            </w:r>
          </w:p>
        </w:tc>
        <w:tc>
          <w:tcPr>
            <w:tcW w:w="5180" w:type="dxa"/>
          </w:tcPr>
          <w:p w:rsidR="004D103F" w:rsidRDefault="00F33DEF">
            <w:r>
              <w:rPr>
                <w:rFonts w:ascii="仿宋_GB2312" w:eastAsia="仿宋_GB2312" w:hAnsi="仿宋_GB2312" w:cs="仿宋_GB2312"/>
                <w:sz w:val="18"/>
              </w:rPr>
              <w:t>电费</w:t>
            </w:r>
          </w:p>
        </w:tc>
        <w:tc>
          <w:tcPr>
            <w:tcW w:w="1726" w:type="dxa"/>
          </w:tcPr>
          <w:p w:rsidR="004D103F" w:rsidRDefault="00F33DEF">
            <w:r>
              <w:rPr>
                <w:rFonts w:ascii="仿宋_GB2312" w:eastAsia="仿宋_GB2312" w:hAnsi="仿宋_GB2312" w:cs="仿宋_GB2312"/>
                <w:sz w:val="18"/>
              </w:rPr>
              <w:t>0.35</w:t>
            </w:r>
          </w:p>
        </w:tc>
      </w:tr>
      <w:tr w:rsidR="004D103F">
        <w:tc>
          <w:tcPr>
            <w:tcW w:w="1726" w:type="dxa"/>
          </w:tcPr>
          <w:p w:rsidR="004D103F" w:rsidRDefault="00F33DEF">
            <w:r>
              <w:rPr>
                <w:rFonts w:ascii="仿宋_GB2312" w:eastAsia="仿宋_GB2312" w:hAnsi="仿宋_GB2312" w:cs="仿宋_GB2312"/>
                <w:sz w:val="18"/>
              </w:rPr>
              <w:t>30207</w:t>
            </w:r>
          </w:p>
        </w:tc>
        <w:tc>
          <w:tcPr>
            <w:tcW w:w="5180" w:type="dxa"/>
          </w:tcPr>
          <w:p w:rsidR="004D103F" w:rsidRDefault="00F33DEF">
            <w:r>
              <w:rPr>
                <w:rFonts w:ascii="仿宋_GB2312" w:eastAsia="仿宋_GB2312" w:hAnsi="仿宋_GB2312" w:cs="仿宋_GB2312"/>
                <w:sz w:val="18"/>
              </w:rPr>
              <w:t>邮电费</w:t>
            </w:r>
          </w:p>
        </w:tc>
        <w:tc>
          <w:tcPr>
            <w:tcW w:w="1726" w:type="dxa"/>
          </w:tcPr>
          <w:p w:rsidR="004D103F" w:rsidRDefault="00F33DEF">
            <w:r>
              <w:rPr>
                <w:rFonts w:ascii="仿宋_GB2312" w:eastAsia="仿宋_GB2312" w:hAnsi="仿宋_GB2312" w:cs="仿宋_GB2312"/>
                <w:sz w:val="18"/>
              </w:rPr>
              <w:t>0.45</w:t>
            </w:r>
          </w:p>
        </w:tc>
      </w:tr>
      <w:tr w:rsidR="004D103F">
        <w:tc>
          <w:tcPr>
            <w:tcW w:w="1726" w:type="dxa"/>
          </w:tcPr>
          <w:p w:rsidR="004D103F" w:rsidRDefault="00F33DEF">
            <w:r>
              <w:rPr>
                <w:rFonts w:ascii="仿宋_GB2312" w:eastAsia="仿宋_GB2312" w:hAnsi="仿宋_GB2312" w:cs="仿宋_GB2312"/>
                <w:sz w:val="18"/>
              </w:rPr>
              <w:t>30208</w:t>
            </w:r>
          </w:p>
        </w:tc>
        <w:tc>
          <w:tcPr>
            <w:tcW w:w="5180" w:type="dxa"/>
          </w:tcPr>
          <w:p w:rsidR="004D103F" w:rsidRDefault="00F33DEF">
            <w:r>
              <w:rPr>
                <w:rFonts w:ascii="仿宋_GB2312" w:eastAsia="仿宋_GB2312" w:hAnsi="仿宋_GB2312" w:cs="仿宋_GB2312"/>
                <w:sz w:val="18"/>
              </w:rPr>
              <w:t>取暖费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30209</w:t>
            </w:r>
          </w:p>
        </w:tc>
        <w:tc>
          <w:tcPr>
            <w:tcW w:w="5180" w:type="dxa"/>
          </w:tcPr>
          <w:p w:rsidR="004D103F" w:rsidRDefault="00F33DEF">
            <w:r>
              <w:rPr>
                <w:rFonts w:ascii="仿宋_GB2312" w:eastAsia="仿宋_GB2312" w:hAnsi="仿宋_GB2312" w:cs="仿宋_GB2312"/>
                <w:sz w:val="18"/>
              </w:rPr>
              <w:t>物业管理费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30211</w:t>
            </w:r>
          </w:p>
        </w:tc>
        <w:tc>
          <w:tcPr>
            <w:tcW w:w="5180" w:type="dxa"/>
          </w:tcPr>
          <w:p w:rsidR="004D103F" w:rsidRDefault="00F33DEF">
            <w:r>
              <w:rPr>
                <w:rFonts w:ascii="仿宋_GB2312" w:eastAsia="仿宋_GB2312" w:hAnsi="仿宋_GB2312" w:cs="仿宋_GB2312"/>
                <w:sz w:val="18"/>
              </w:rPr>
              <w:t>差旅费</w:t>
            </w:r>
          </w:p>
        </w:tc>
        <w:tc>
          <w:tcPr>
            <w:tcW w:w="1726" w:type="dxa"/>
          </w:tcPr>
          <w:p w:rsidR="004D103F" w:rsidRDefault="00F33DEF">
            <w:r>
              <w:rPr>
                <w:rFonts w:ascii="仿宋_GB2312" w:eastAsia="仿宋_GB2312" w:hAnsi="仿宋_GB2312" w:cs="仿宋_GB2312"/>
                <w:sz w:val="18"/>
              </w:rPr>
              <w:t>0.40</w:t>
            </w:r>
          </w:p>
        </w:tc>
      </w:tr>
      <w:tr w:rsidR="004D103F">
        <w:tc>
          <w:tcPr>
            <w:tcW w:w="1726" w:type="dxa"/>
          </w:tcPr>
          <w:p w:rsidR="004D103F" w:rsidRDefault="00F33DEF">
            <w:r>
              <w:rPr>
                <w:rFonts w:ascii="仿宋_GB2312" w:eastAsia="仿宋_GB2312" w:hAnsi="仿宋_GB2312" w:cs="仿宋_GB2312"/>
                <w:sz w:val="18"/>
              </w:rPr>
              <w:t>30212</w:t>
            </w:r>
          </w:p>
        </w:tc>
        <w:tc>
          <w:tcPr>
            <w:tcW w:w="5180" w:type="dxa"/>
          </w:tcPr>
          <w:p w:rsidR="004D103F" w:rsidRDefault="00F33DEF">
            <w:r>
              <w:rPr>
                <w:rFonts w:ascii="仿宋_GB2312" w:eastAsia="仿宋_GB2312" w:hAnsi="仿宋_GB2312" w:cs="仿宋_GB2312"/>
                <w:sz w:val="18"/>
              </w:rPr>
              <w:t>因公出国（境）费用</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30213</w:t>
            </w:r>
          </w:p>
        </w:tc>
        <w:tc>
          <w:tcPr>
            <w:tcW w:w="5180" w:type="dxa"/>
          </w:tcPr>
          <w:p w:rsidR="004D103F" w:rsidRDefault="00F33DEF">
            <w:r>
              <w:rPr>
                <w:rFonts w:ascii="仿宋_GB2312" w:eastAsia="仿宋_GB2312" w:hAnsi="仿宋_GB2312" w:cs="仿宋_GB2312"/>
                <w:sz w:val="18"/>
              </w:rPr>
              <w:t>维修</w:t>
            </w:r>
            <w:r>
              <w:rPr>
                <w:rFonts w:ascii="仿宋_GB2312" w:eastAsia="仿宋_GB2312" w:hAnsi="仿宋_GB2312" w:cs="仿宋_GB2312"/>
                <w:sz w:val="18"/>
              </w:rPr>
              <w:t>(</w:t>
            </w:r>
            <w:r>
              <w:rPr>
                <w:rFonts w:ascii="仿宋_GB2312" w:eastAsia="仿宋_GB2312" w:hAnsi="仿宋_GB2312" w:cs="仿宋_GB2312"/>
                <w:sz w:val="18"/>
              </w:rPr>
              <w:t>护</w:t>
            </w:r>
            <w:r>
              <w:rPr>
                <w:rFonts w:ascii="仿宋_GB2312" w:eastAsia="仿宋_GB2312" w:hAnsi="仿宋_GB2312" w:cs="仿宋_GB2312"/>
                <w:sz w:val="18"/>
              </w:rPr>
              <w:t>)</w:t>
            </w:r>
            <w:r>
              <w:rPr>
                <w:rFonts w:ascii="仿宋_GB2312" w:eastAsia="仿宋_GB2312" w:hAnsi="仿宋_GB2312" w:cs="仿宋_GB2312"/>
                <w:sz w:val="18"/>
              </w:rPr>
              <w:t>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30214</w:t>
            </w:r>
          </w:p>
        </w:tc>
        <w:tc>
          <w:tcPr>
            <w:tcW w:w="5180" w:type="dxa"/>
          </w:tcPr>
          <w:p w:rsidR="004D103F" w:rsidRDefault="00F33DEF">
            <w:r>
              <w:rPr>
                <w:rFonts w:ascii="仿宋_GB2312" w:eastAsia="仿宋_GB2312" w:hAnsi="仿宋_GB2312" w:cs="仿宋_GB2312"/>
                <w:sz w:val="18"/>
              </w:rPr>
              <w:t>租赁费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30215</w:t>
            </w:r>
          </w:p>
        </w:tc>
        <w:tc>
          <w:tcPr>
            <w:tcW w:w="5180" w:type="dxa"/>
          </w:tcPr>
          <w:p w:rsidR="004D103F" w:rsidRDefault="00F33DEF">
            <w:r>
              <w:rPr>
                <w:rFonts w:ascii="仿宋_GB2312" w:eastAsia="仿宋_GB2312" w:hAnsi="仿宋_GB2312" w:cs="仿宋_GB2312"/>
                <w:sz w:val="18"/>
              </w:rPr>
              <w:t>会议费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30216</w:t>
            </w:r>
          </w:p>
        </w:tc>
        <w:tc>
          <w:tcPr>
            <w:tcW w:w="5180" w:type="dxa"/>
          </w:tcPr>
          <w:p w:rsidR="004D103F" w:rsidRDefault="00F33DEF">
            <w:r>
              <w:rPr>
                <w:rFonts w:ascii="仿宋_GB2312" w:eastAsia="仿宋_GB2312" w:hAnsi="仿宋_GB2312" w:cs="仿宋_GB2312"/>
                <w:sz w:val="18"/>
              </w:rPr>
              <w:t>培训费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30217</w:t>
            </w:r>
          </w:p>
        </w:tc>
        <w:tc>
          <w:tcPr>
            <w:tcW w:w="5180" w:type="dxa"/>
          </w:tcPr>
          <w:p w:rsidR="004D103F" w:rsidRDefault="00F33DEF">
            <w:r>
              <w:rPr>
                <w:rFonts w:ascii="仿宋_GB2312" w:eastAsia="仿宋_GB2312" w:hAnsi="仿宋_GB2312" w:cs="仿宋_GB2312"/>
                <w:sz w:val="18"/>
              </w:rPr>
              <w:t>公务接待费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30218</w:t>
            </w:r>
          </w:p>
        </w:tc>
        <w:tc>
          <w:tcPr>
            <w:tcW w:w="5180" w:type="dxa"/>
          </w:tcPr>
          <w:p w:rsidR="004D103F" w:rsidRDefault="00F33DEF">
            <w:r>
              <w:rPr>
                <w:rFonts w:ascii="仿宋_GB2312" w:eastAsia="仿宋_GB2312" w:hAnsi="仿宋_GB2312" w:cs="仿宋_GB2312"/>
                <w:sz w:val="18"/>
              </w:rPr>
              <w:t>专用材料费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30224</w:t>
            </w:r>
          </w:p>
        </w:tc>
        <w:tc>
          <w:tcPr>
            <w:tcW w:w="5180" w:type="dxa"/>
          </w:tcPr>
          <w:p w:rsidR="004D103F" w:rsidRDefault="00F33DEF">
            <w:r>
              <w:rPr>
                <w:rFonts w:ascii="仿宋_GB2312" w:eastAsia="仿宋_GB2312" w:hAnsi="仿宋_GB2312" w:cs="仿宋_GB2312"/>
                <w:sz w:val="18"/>
              </w:rPr>
              <w:t>被装购置费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30225</w:t>
            </w:r>
          </w:p>
        </w:tc>
        <w:tc>
          <w:tcPr>
            <w:tcW w:w="5180" w:type="dxa"/>
          </w:tcPr>
          <w:p w:rsidR="004D103F" w:rsidRDefault="00F33DEF">
            <w:r>
              <w:rPr>
                <w:rFonts w:ascii="仿宋_GB2312" w:eastAsia="仿宋_GB2312" w:hAnsi="仿宋_GB2312" w:cs="仿宋_GB2312"/>
                <w:sz w:val="18"/>
              </w:rPr>
              <w:t>专用燃料费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30226</w:t>
            </w:r>
          </w:p>
        </w:tc>
        <w:tc>
          <w:tcPr>
            <w:tcW w:w="5180" w:type="dxa"/>
          </w:tcPr>
          <w:p w:rsidR="004D103F" w:rsidRDefault="00F33DEF">
            <w:r>
              <w:rPr>
                <w:rFonts w:ascii="仿宋_GB2312" w:eastAsia="仿宋_GB2312" w:hAnsi="仿宋_GB2312" w:cs="仿宋_GB2312"/>
                <w:sz w:val="18"/>
              </w:rPr>
              <w:t>劳务费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30227</w:t>
            </w:r>
          </w:p>
        </w:tc>
        <w:tc>
          <w:tcPr>
            <w:tcW w:w="5180" w:type="dxa"/>
          </w:tcPr>
          <w:p w:rsidR="004D103F" w:rsidRDefault="00F33DEF">
            <w:r>
              <w:rPr>
                <w:rFonts w:ascii="仿宋_GB2312" w:eastAsia="仿宋_GB2312" w:hAnsi="仿宋_GB2312" w:cs="仿宋_GB2312"/>
                <w:sz w:val="18"/>
              </w:rPr>
              <w:t>委托业务费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30228</w:t>
            </w:r>
          </w:p>
        </w:tc>
        <w:tc>
          <w:tcPr>
            <w:tcW w:w="5180" w:type="dxa"/>
          </w:tcPr>
          <w:p w:rsidR="004D103F" w:rsidRDefault="00F33DEF">
            <w:r>
              <w:rPr>
                <w:rFonts w:ascii="仿宋_GB2312" w:eastAsia="仿宋_GB2312" w:hAnsi="仿宋_GB2312" w:cs="仿宋_GB2312"/>
                <w:sz w:val="18"/>
              </w:rPr>
              <w:t>工会经费</w:t>
            </w:r>
          </w:p>
        </w:tc>
        <w:tc>
          <w:tcPr>
            <w:tcW w:w="1726" w:type="dxa"/>
          </w:tcPr>
          <w:p w:rsidR="004D103F" w:rsidRDefault="00F33DEF">
            <w:r>
              <w:rPr>
                <w:rFonts w:ascii="仿宋_GB2312" w:eastAsia="仿宋_GB2312" w:hAnsi="仿宋_GB2312" w:cs="仿宋_GB2312"/>
                <w:sz w:val="18"/>
              </w:rPr>
              <w:t>1.10</w:t>
            </w:r>
          </w:p>
        </w:tc>
      </w:tr>
      <w:tr w:rsidR="004D103F">
        <w:tc>
          <w:tcPr>
            <w:tcW w:w="1726" w:type="dxa"/>
          </w:tcPr>
          <w:p w:rsidR="004D103F" w:rsidRDefault="00F33DEF">
            <w:r>
              <w:rPr>
                <w:rFonts w:ascii="仿宋_GB2312" w:eastAsia="仿宋_GB2312" w:hAnsi="仿宋_GB2312" w:cs="仿宋_GB2312"/>
                <w:sz w:val="18"/>
              </w:rPr>
              <w:t>30229</w:t>
            </w:r>
          </w:p>
        </w:tc>
        <w:tc>
          <w:tcPr>
            <w:tcW w:w="5180" w:type="dxa"/>
          </w:tcPr>
          <w:p w:rsidR="004D103F" w:rsidRDefault="00F33DEF">
            <w:r>
              <w:rPr>
                <w:rFonts w:ascii="仿宋_GB2312" w:eastAsia="仿宋_GB2312" w:hAnsi="仿宋_GB2312" w:cs="仿宋_GB2312"/>
                <w:sz w:val="18"/>
              </w:rPr>
              <w:t>福利费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30231</w:t>
            </w:r>
          </w:p>
        </w:tc>
        <w:tc>
          <w:tcPr>
            <w:tcW w:w="5180" w:type="dxa"/>
          </w:tcPr>
          <w:p w:rsidR="004D103F" w:rsidRDefault="00F33DEF">
            <w:r>
              <w:rPr>
                <w:rFonts w:ascii="仿宋_GB2312" w:eastAsia="仿宋_GB2312" w:hAnsi="仿宋_GB2312" w:cs="仿宋_GB2312"/>
                <w:sz w:val="18"/>
              </w:rPr>
              <w:t>公务用车运行维护费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lastRenderedPageBreak/>
              <w:t>30239</w:t>
            </w:r>
          </w:p>
        </w:tc>
        <w:tc>
          <w:tcPr>
            <w:tcW w:w="5180" w:type="dxa"/>
          </w:tcPr>
          <w:p w:rsidR="004D103F" w:rsidRDefault="00F33DEF">
            <w:r>
              <w:rPr>
                <w:rFonts w:ascii="仿宋_GB2312" w:eastAsia="仿宋_GB2312" w:hAnsi="仿宋_GB2312" w:cs="仿宋_GB2312"/>
                <w:sz w:val="18"/>
              </w:rPr>
              <w:t>其他交通费用</w:t>
            </w:r>
          </w:p>
        </w:tc>
        <w:tc>
          <w:tcPr>
            <w:tcW w:w="1726" w:type="dxa"/>
          </w:tcPr>
          <w:p w:rsidR="004D103F" w:rsidRDefault="00F33DEF">
            <w:r>
              <w:rPr>
                <w:rFonts w:ascii="仿宋_GB2312" w:eastAsia="仿宋_GB2312" w:hAnsi="仿宋_GB2312" w:cs="仿宋_GB2312"/>
                <w:sz w:val="18"/>
              </w:rPr>
              <w:t>5.69</w:t>
            </w:r>
          </w:p>
        </w:tc>
      </w:tr>
      <w:tr w:rsidR="004D103F">
        <w:tc>
          <w:tcPr>
            <w:tcW w:w="1726" w:type="dxa"/>
          </w:tcPr>
          <w:p w:rsidR="004D103F" w:rsidRDefault="00F33DEF">
            <w:r>
              <w:rPr>
                <w:rFonts w:ascii="仿宋_GB2312" w:eastAsia="仿宋_GB2312" w:hAnsi="仿宋_GB2312" w:cs="仿宋_GB2312"/>
                <w:sz w:val="18"/>
              </w:rPr>
              <w:t>30240</w:t>
            </w:r>
          </w:p>
        </w:tc>
        <w:tc>
          <w:tcPr>
            <w:tcW w:w="5180" w:type="dxa"/>
          </w:tcPr>
          <w:p w:rsidR="004D103F" w:rsidRDefault="00F33DEF">
            <w:r>
              <w:rPr>
                <w:rFonts w:ascii="仿宋_GB2312" w:eastAsia="仿宋_GB2312" w:hAnsi="仿宋_GB2312" w:cs="仿宋_GB2312"/>
                <w:sz w:val="18"/>
              </w:rPr>
              <w:t>税金及附加费用</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30299</w:t>
            </w:r>
          </w:p>
        </w:tc>
        <w:tc>
          <w:tcPr>
            <w:tcW w:w="5180" w:type="dxa"/>
          </w:tcPr>
          <w:p w:rsidR="004D103F" w:rsidRDefault="00F33DEF">
            <w:r>
              <w:rPr>
                <w:rFonts w:ascii="仿宋_GB2312" w:eastAsia="仿宋_GB2312" w:hAnsi="仿宋_GB2312" w:cs="仿宋_GB2312"/>
                <w:sz w:val="18"/>
              </w:rPr>
              <w:t>其他商品和服务支出</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303</w:t>
            </w:r>
          </w:p>
        </w:tc>
        <w:tc>
          <w:tcPr>
            <w:tcW w:w="5180" w:type="dxa"/>
          </w:tcPr>
          <w:p w:rsidR="004D103F" w:rsidRDefault="00F33DEF">
            <w:r>
              <w:rPr>
                <w:rFonts w:ascii="仿宋_GB2312" w:eastAsia="仿宋_GB2312" w:hAnsi="仿宋_GB2312" w:cs="仿宋_GB2312"/>
                <w:sz w:val="18"/>
              </w:rPr>
              <w:t>对个人和家庭的补助</w:t>
            </w:r>
          </w:p>
        </w:tc>
        <w:tc>
          <w:tcPr>
            <w:tcW w:w="1726" w:type="dxa"/>
          </w:tcPr>
          <w:p w:rsidR="004D103F" w:rsidRDefault="00F33DEF">
            <w:r>
              <w:rPr>
                <w:rFonts w:ascii="仿宋_GB2312" w:eastAsia="仿宋_GB2312" w:hAnsi="仿宋_GB2312" w:cs="仿宋_GB2312"/>
                <w:sz w:val="18"/>
              </w:rPr>
              <w:t>1.00</w:t>
            </w:r>
          </w:p>
        </w:tc>
      </w:tr>
      <w:tr w:rsidR="004D103F">
        <w:tc>
          <w:tcPr>
            <w:tcW w:w="1726" w:type="dxa"/>
          </w:tcPr>
          <w:p w:rsidR="004D103F" w:rsidRDefault="00F33DEF">
            <w:r>
              <w:rPr>
                <w:rFonts w:ascii="仿宋_GB2312" w:eastAsia="仿宋_GB2312" w:hAnsi="仿宋_GB2312" w:cs="仿宋_GB2312"/>
                <w:sz w:val="18"/>
              </w:rPr>
              <w:t>30301</w:t>
            </w:r>
          </w:p>
        </w:tc>
        <w:tc>
          <w:tcPr>
            <w:tcW w:w="5180" w:type="dxa"/>
          </w:tcPr>
          <w:p w:rsidR="004D103F" w:rsidRDefault="00F33DEF">
            <w:r>
              <w:rPr>
                <w:rFonts w:ascii="仿宋_GB2312" w:eastAsia="仿宋_GB2312" w:hAnsi="仿宋_GB2312" w:cs="仿宋_GB2312"/>
                <w:sz w:val="18"/>
              </w:rPr>
              <w:t>离休费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30302</w:t>
            </w:r>
          </w:p>
        </w:tc>
        <w:tc>
          <w:tcPr>
            <w:tcW w:w="5180" w:type="dxa"/>
          </w:tcPr>
          <w:p w:rsidR="004D103F" w:rsidRDefault="00F33DEF">
            <w:r>
              <w:rPr>
                <w:rFonts w:ascii="仿宋_GB2312" w:eastAsia="仿宋_GB2312" w:hAnsi="仿宋_GB2312" w:cs="仿宋_GB2312"/>
                <w:sz w:val="18"/>
              </w:rPr>
              <w:t>退休费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30303</w:t>
            </w:r>
          </w:p>
        </w:tc>
        <w:tc>
          <w:tcPr>
            <w:tcW w:w="5180" w:type="dxa"/>
          </w:tcPr>
          <w:p w:rsidR="004D103F" w:rsidRDefault="00F33DEF">
            <w:r>
              <w:rPr>
                <w:rFonts w:ascii="仿宋_GB2312" w:eastAsia="仿宋_GB2312" w:hAnsi="仿宋_GB2312" w:cs="仿宋_GB2312"/>
                <w:sz w:val="18"/>
              </w:rPr>
              <w:t>退职（役）费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30304</w:t>
            </w:r>
          </w:p>
        </w:tc>
        <w:tc>
          <w:tcPr>
            <w:tcW w:w="5180" w:type="dxa"/>
          </w:tcPr>
          <w:p w:rsidR="004D103F" w:rsidRDefault="00F33DEF">
            <w:r>
              <w:rPr>
                <w:rFonts w:ascii="仿宋_GB2312" w:eastAsia="仿宋_GB2312" w:hAnsi="仿宋_GB2312" w:cs="仿宋_GB2312"/>
                <w:sz w:val="18"/>
              </w:rPr>
              <w:t>抚恤金</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30305</w:t>
            </w:r>
          </w:p>
        </w:tc>
        <w:tc>
          <w:tcPr>
            <w:tcW w:w="5180" w:type="dxa"/>
          </w:tcPr>
          <w:p w:rsidR="004D103F" w:rsidRDefault="00F33DEF">
            <w:r>
              <w:rPr>
                <w:rFonts w:ascii="仿宋_GB2312" w:eastAsia="仿宋_GB2312" w:hAnsi="仿宋_GB2312" w:cs="仿宋_GB2312"/>
                <w:sz w:val="18"/>
              </w:rPr>
              <w:t>生活补助</w:t>
            </w:r>
          </w:p>
        </w:tc>
        <w:tc>
          <w:tcPr>
            <w:tcW w:w="1726" w:type="dxa"/>
          </w:tcPr>
          <w:p w:rsidR="004D103F" w:rsidRDefault="00F33DEF">
            <w:r>
              <w:rPr>
                <w:rFonts w:ascii="仿宋_GB2312" w:eastAsia="仿宋_GB2312" w:hAnsi="仿宋_GB2312" w:cs="仿宋_GB2312"/>
                <w:sz w:val="18"/>
              </w:rPr>
              <w:t>1.00</w:t>
            </w:r>
          </w:p>
        </w:tc>
      </w:tr>
      <w:tr w:rsidR="004D103F">
        <w:tc>
          <w:tcPr>
            <w:tcW w:w="1726" w:type="dxa"/>
          </w:tcPr>
          <w:p w:rsidR="004D103F" w:rsidRDefault="00F33DEF">
            <w:r>
              <w:rPr>
                <w:rFonts w:ascii="仿宋_GB2312" w:eastAsia="仿宋_GB2312" w:hAnsi="仿宋_GB2312" w:cs="仿宋_GB2312"/>
                <w:sz w:val="18"/>
              </w:rPr>
              <w:t>30306</w:t>
            </w:r>
          </w:p>
        </w:tc>
        <w:tc>
          <w:tcPr>
            <w:tcW w:w="5180" w:type="dxa"/>
          </w:tcPr>
          <w:p w:rsidR="004D103F" w:rsidRDefault="00F33DEF">
            <w:r>
              <w:rPr>
                <w:rFonts w:ascii="仿宋_GB2312" w:eastAsia="仿宋_GB2312" w:hAnsi="仿宋_GB2312" w:cs="仿宋_GB2312"/>
                <w:sz w:val="18"/>
              </w:rPr>
              <w:t>救济费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30307</w:t>
            </w:r>
          </w:p>
        </w:tc>
        <w:tc>
          <w:tcPr>
            <w:tcW w:w="5180" w:type="dxa"/>
          </w:tcPr>
          <w:p w:rsidR="004D103F" w:rsidRDefault="00F33DEF">
            <w:r>
              <w:rPr>
                <w:rFonts w:ascii="仿宋_GB2312" w:eastAsia="仿宋_GB2312" w:hAnsi="仿宋_GB2312" w:cs="仿宋_GB2312"/>
                <w:sz w:val="18"/>
              </w:rPr>
              <w:t>医疗费补助</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30308</w:t>
            </w:r>
          </w:p>
        </w:tc>
        <w:tc>
          <w:tcPr>
            <w:tcW w:w="5180" w:type="dxa"/>
          </w:tcPr>
          <w:p w:rsidR="004D103F" w:rsidRDefault="00F33DEF">
            <w:r>
              <w:rPr>
                <w:rFonts w:ascii="仿宋_GB2312" w:eastAsia="仿宋_GB2312" w:hAnsi="仿宋_GB2312" w:cs="仿宋_GB2312"/>
                <w:sz w:val="18"/>
              </w:rPr>
              <w:t>助学金</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30309</w:t>
            </w:r>
          </w:p>
        </w:tc>
        <w:tc>
          <w:tcPr>
            <w:tcW w:w="5180" w:type="dxa"/>
          </w:tcPr>
          <w:p w:rsidR="004D103F" w:rsidRDefault="00F33DEF">
            <w:r>
              <w:rPr>
                <w:rFonts w:ascii="仿宋_GB2312" w:eastAsia="仿宋_GB2312" w:hAnsi="仿宋_GB2312" w:cs="仿宋_GB2312"/>
                <w:sz w:val="18"/>
              </w:rPr>
              <w:t>奖励金</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30310</w:t>
            </w:r>
          </w:p>
        </w:tc>
        <w:tc>
          <w:tcPr>
            <w:tcW w:w="5180" w:type="dxa"/>
          </w:tcPr>
          <w:p w:rsidR="004D103F" w:rsidRDefault="00F33DEF">
            <w:r>
              <w:rPr>
                <w:rFonts w:ascii="仿宋_GB2312" w:eastAsia="仿宋_GB2312" w:hAnsi="仿宋_GB2312" w:cs="仿宋_GB2312"/>
                <w:sz w:val="18"/>
              </w:rPr>
              <w:t>个人农业生产补贴</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30311</w:t>
            </w:r>
          </w:p>
        </w:tc>
        <w:tc>
          <w:tcPr>
            <w:tcW w:w="5180" w:type="dxa"/>
          </w:tcPr>
          <w:p w:rsidR="004D103F" w:rsidRDefault="00F33DEF">
            <w:r>
              <w:rPr>
                <w:rFonts w:ascii="仿宋_GB2312" w:eastAsia="仿宋_GB2312" w:hAnsi="仿宋_GB2312" w:cs="仿宋_GB2312"/>
                <w:sz w:val="18"/>
              </w:rPr>
              <w:t>代缴社会保险费</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30399</w:t>
            </w:r>
          </w:p>
        </w:tc>
        <w:tc>
          <w:tcPr>
            <w:tcW w:w="5180" w:type="dxa"/>
          </w:tcPr>
          <w:p w:rsidR="004D103F" w:rsidRDefault="00F33DEF">
            <w:r>
              <w:rPr>
                <w:rFonts w:ascii="仿宋_GB2312" w:eastAsia="仿宋_GB2312" w:hAnsi="仿宋_GB2312" w:cs="仿宋_GB2312"/>
                <w:sz w:val="18"/>
              </w:rPr>
              <w:t>其他对个人和家庭的补助</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307</w:t>
            </w:r>
          </w:p>
        </w:tc>
        <w:tc>
          <w:tcPr>
            <w:tcW w:w="5180" w:type="dxa"/>
          </w:tcPr>
          <w:p w:rsidR="004D103F" w:rsidRDefault="00F33DEF">
            <w:r>
              <w:rPr>
                <w:rFonts w:ascii="仿宋_GB2312" w:eastAsia="仿宋_GB2312" w:hAnsi="仿宋_GB2312" w:cs="仿宋_GB2312"/>
                <w:sz w:val="18"/>
              </w:rPr>
              <w:t>债务利息及费用支出</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30701</w:t>
            </w:r>
          </w:p>
        </w:tc>
        <w:tc>
          <w:tcPr>
            <w:tcW w:w="5180" w:type="dxa"/>
          </w:tcPr>
          <w:p w:rsidR="004D103F" w:rsidRDefault="00F33DEF">
            <w:r>
              <w:rPr>
                <w:rFonts w:ascii="仿宋_GB2312" w:eastAsia="仿宋_GB2312" w:hAnsi="仿宋_GB2312" w:cs="仿宋_GB2312"/>
                <w:sz w:val="18"/>
              </w:rPr>
              <w:t>国内债务付息</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30702</w:t>
            </w:r>
          </w:p>
        </w:tc>
        <w:tc>
          <w:tcPr>
            <w:tcW w:w="5180" w:type="dxa"/>
          </w:tcPr>
          <w:p w:rsidR="004D103F" w:rsidRDefault="00F33DEF">
            <w:r>
              <w:rPr>
                <w:rFonts w:ascii="仿宋_GB2312" w:eastAsia="仿宋_GB2312" w:hAnsi="仿宋_GB2312" w:cs="仿宋_GB2312"/>
                <w:sz w:val="18"/>
              </w:rPr>
              <w:t>国外债务付息</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30703</w:t>
            </w:r>
          </w:p>
        </w:tc>
        <w:tc>
          <w:tcPr>
            <w:tcW w:w="5180" w:type="dxa"/>
          </w:tcPr>
          <w:p w:rsidR="004D103F" w:rsidRDefault="00F33DEF">
            <w:r>
              <w:rPr>
                <w:rFonts w:ascii="仿宋_GB2312" w:eastAsia="仿宋_GB2312" w:hAnsi="仿宋_GB2312" w:cs="仿宋_GB2312"/>
                <w:sz w:val="18"/>
              </w:rPr>
              <w:t>国内债务发行费用</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30704</w:t>
            </w:r>
          </w:p>
        </w:tc>
        <w:tc>
          <w:tcPr>
            <w:tcW w:w="5180" w:type="dxa"/>
          </w:tcPr>
          <w:p w:rsidR="004D103F" w:rsidRDefault="00F33DEF">
            <w:r>
              <w:rPr>
                <w:rFonts w:ascii="仿宋_GB2312" w:eastAsia="仿宋_GB2312" w:hAnsi="仿宋_GB2312" w:cs="仿宋_GB2312"/>
                <w:sz w:val="18"/>
              </w:rPr>
              <w:t>国外债务发行费用</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309</w:t>
            </w:r>
          </w:p>
        </w:tc>
        <w:tc>
          <w:tcPr>
            <w:tcW w:w="5180" w:type="dxa"/>
          </w:tcPr>
          <w:p w:rsidR="004D103F" w:rsidRDefault="00F33DEF">
            <w:r>
              <w:rPr>
                <w:rFonts w:ascii="仿宋_GB2312" w:eastAsia="仿宋_GB2312" w:hAnsi="仿宋_GB2312" w:cs="仿宋_GB2312"/>
                <w:sz w:val="18"/>
              </w:rPr>
              <w:t>资本性支出（基本建设）</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lastRenderedPageBreak/>
              <w:t>30901</w:t>
            </w:r>
          </w:p>
        </w:tc>
        <w:tc>
          <w:tcPr>
            <w:tcW w:w="5180" w:type="dxa"/>
          </w:tcPr>
          <w:p w:rsidR="004D103F" w:rsidRDefault="00F33DEF">
            <w:r>
              <w:rPr>
                <w:rFonts w:ascii="仿宋_GB2312" w:eastAsia="仿宋_GB2312" w:hAnsi="仿宋_GB2312" w:cs="仿宋_GB2312"/>
                <w:sz w:val="18"/>
              </w:rPr>
              <w:t>房屋建筑物购建</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30902</w:t>
            </w:r>
          </w:p>
        </w:tc>
        <w:tc>
          <w:tcPr>
            <w:tcW w:w="5180" w:type="dxa"/>
          </w:tcPr>
          <w:p w:rsidR="004D103F" w:rsidRDefault="00F33DEF">
            <w:r>
              <w:rPr>
                <w:rFonts w:ascii="仿宋_GB2312" w:eastAsia="仿宋_GB2312" w:hAnsi="仿宋_GB2312" w:cs="仿宋_GB2312"/>
                <w:sz w:val="18"/>
              </w:rPr>
              <w:t>办公设备购置</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30903</w:t>
            </w:r>
          </w:p>
        </w:tc>
        <w:tc>
          <w:tcPr>
            <w:tcW w:w="5180" w:type="dxa"/>
          </w:tcPr>
          <w:p w:rsidR="004D103F" w:rsidRDefault="00F33DEF">
            <w:r>
              <w:rPr>
                <w:rFonts w:ascii="仿宋_GB2312" w:eastAsia="仿宋_GB2312" w:hAnsi="仿宋_GB2312" w:cs="仿宋_GB2312"/>
                <w:sz w:val="18"/>
              </w:rPr>
              <w:t>专用设备购置</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30905</w:t>
            </w:r>
          </w:p>
        </w:tc>
        <w:tc>
          <w:tcPr>
            <w:tcW w:w="5180" w:type="dxa"/>
          </w:tcPr>
          <w:p w:rsidR="004D103F" w:rsidRDefault="00F33DEF">
            <w:r>
              <w:rPr>
                <w:rFonts w:ascii="仿宋_GB2312" w:eastAsia="仿宋_GB2312" w:hAnsi="仿宋_GB2312" w:cs="仿宋_GB2312"/>
                <w:sz w:val="18"/>
              </w:rPr>
              <w:t>基础设施建设</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30906</w:t>
            </w:r>
          </w:p>
        </w:tc>
        <w:tc>
          <w:tcPr>
            <w:tcW w:w="5180" w:type="dxa"/>
          </w:tcPr>
          <w:p w:rsidR="004D103F" w:rsidRDefault="00F33DEF">
            <w:r>
              <w:rPr>
                <w:rFonts w:ascii="仿宋_GB2312" w:eastAsia="仿宋_GB2312" w:hAnsi="仿宋_GB2312" w:cs="仿宋_GB2312"/>
                <w:sz w:val="18"/>
              </w:rPr>
              <w:t>大型修缮</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30907</w:t>
            </w:r>
          </w:p>
        </w:tc>
        <w:tc>
          <w:tcPr>
            <w:tcW w:w="5180" w:type="dxa"/>
          </w:tcPr>
          <w:p w:rsidR="004D103F" w:rsidRDefault="00F33DEF">
            <w:r>
              <w:rPr>
                <w:rFonts w:ascii="仿宋_GB2312" w:eastAsia="仿宋_GB2312" w:hAnsi="仿宋_GB2312" w:cs="仿宋_GB2312"/>
                <w:sz w:val="18"/>
              </w:rPr>
              <w:t>信息网络及软件购置更新</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30908</w:t>
            </w:r>
          </w:p>
        </w:tc>
        <w:tc>
          <w:tcPr>
            <w:tcW w:w="5180" w:type="dxa"/>
          </w:tcPr>
          <w:p w:rsidR="004D103F" w:rsidRDefault="00F33DEF">
            <w:r>
              <w:rPr>
                <w:rFonts w:ascii="仿宋_GB2312" w:eastAsia="仿宋_GB2312" w:hAnsi="仿宋_GB2312" w:cs="仿宋_GB2312"/>
                <w:sz w:val="18"/>
              </w:rPr>
              <w:t>物资储备</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30913</w:t>
            </w:r>
          </w:p>
        </w:tc>
        <w:tc>
          <w:tcPr>
            <w:tcW w:w="5180" w:type="dxa"/>
          </w:tcPr>
          <w:p w:rsidR="004D103F" w:rsidRDefault="00F33DEF">
            <w:r>
              <w:rPr>
                <w:rFonts w:ascii="仿宋_GB2312" w:eastAsia="仿宋_GB2312" w:hAnsi="仿宋_GB2312" w:cs="仿宋_GB2312"/>
                <w:sz w:val="18"/>
              </w:rPr>
              <w:t>公务用车购置</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30919</w:t>
            </w:r>
          </w:p>
        </w:tc>
        <w:tc>
          <w:tcPr>
            <w:tcW w:w="5180" w:type="dxa"/>
          </w:tcPr>
          <w:p w:rsidR="004D103F" w:rsidRDefault="00F33DEF">
            <w:r>
              <w:rPr>
                <w:rFonts w:ascii="仿宋_GB2312" w:eastAsia="仿宋_GB2312" w:hAnsi="仿宋_GB2312" w:cs="仿宋_GB2312"/>
                <w:sz w:val="18"/>
              </w:rPr>
              <w:t>其他交通工具购置</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30921</w:t>
            </w:r>
          </w:p>
        </w:tc>
        <w:tc>
          <w:tcPr>
            <w:tcW w:w="5180" w:type="dxa"/>
          </w:tcPr>
          <w:p w:rsidR="004D103F" w:rsidRDefault="00F33DEF">
            <w:r>
              <w:rPr>
                <w:rFonts w:ascii="仿宋_GB2312" w:eastAsia="仿宋_GB2312" w:hAnsi="仿宋_GB2312" w:cs="仿宋_GB2312"/>
                <w:sz w:val="18"/>
              </w:rPr>
              <w:t>文物和陈列品购置</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30922</w:t>
            </w:r>
          </w:p>
        </w:tc>
        <w:tc>
          <w:tcPr>
            <w:tcW w:w="5180" w:type="dxa"/>
          </w:tcPr>
          <w:p w:rsidR="004D103F" w:rsidRDefault="00F33DEF">
            <w:r>
              <w:rPr>
                <w:rFonts w:ascii="仿宋_GB2312" w:eastAsia="仿宋_GB2312" w:hAnsi="仿宋_GB2312" w:cs="仿宋_GB2312"/>
                <w:sz w:val="18"/>
              </w:rPr>
              <w:t>无形资产购置</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30999</w:t>
            </w:r>
          </w:p>
        </w:tc>
        <w:tc>
          <w:tcPr>
            <w:tcW w:w="5180" w:type="dxa"/>
          </w:tcPr>
          <w:p w:rsidR="004D103F" w:rsidRDefault="00F33DEF">
            <w:r>
              <w:rPr>
                <w:rFonts w:ascii="仿宋_GB2312" w:eastAsia="仿宋_GB2312" w:hAnsi="仿宋_GB2312" w:cs="仿宋_GB2312"/>
                <w:sz w:val="18"/>
              </w:rPr>
              <w:t>其他基本建设支出</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w:t>
            </w:r>
          </w:p>
        </w:tc>
        <w:tc>
          <w:tcPr>
            <w:tcW w:w="5180" w:type="dxa"/>
          </w:tcPr>
          <w:p w:rsidR="004D103F" w:rsidRDefault="00F33DEF">
            <w:r>
              <w:rPr>
                <w:rFonts w:ascii="仿宋_GB2312" w:eastAsia="仿宋_GB2312" w:hAnsi="仿宋_GB2312" w:cs="仿宋_GB2312"/>
                <w:sz w:val="18"/>
              </w:rPr>
              <w:t>资本性支出</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31001</w:t>
            </w:r>
          </w:p>
        </w:tc>
        <w:tc>
          <w:tcPr>
            <w:tcW w:w="5180" w:type="dxa"/>
          </w:tcPr>
          <w:p w:rsidR="004D103F" w:rsidRDefault="00F33DEF">
            <w:r>
              <w:rPr>
                <w:rFonts w:ascii="仿宋_GB2312" w:eastAsia="仿宋_GB2312" w:hAnsi="仿宋_GB2312" w:cs="仿宋_GB2312"/>
                <w:sz w:val="18"/>
              </w:rPr>
              <w:t>房屋建筑物购建</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31002</w:t>
            </w:r>
          </w:p>
        </w:tc>
        <w:tc>
          <w:tcPr>
            <w:tcW w:w="5180" w:type="dxa"/>
          </w:tcPr>
          <w:p w:rsidR="004D103F" w:rsidRDefault="00F33DEF">
            <w:r>
              <w:rPr>
                <w:rFonts w:ascii="仿宋_GB2312" w:eastAsia="仿宋_GB2312" w:hAnsi="仿宋_GB2312" w:cs="仿宋_GB2312"/>
                <w:sz w:val="18"/>
              </w:rPr>
              <w:t>办公设备购置</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31003</w:t>
            </w:r>
          </w:p>
        </w:tc>
        <w:tc>
          <w:tcPr>
            <w:tcW w:w="5180" w:type="dxa"/>
          </w:tcPr>
          <w:p w:rsidR="004D103F" w:rsidRDefault="00F33DEF">
            <w:r>
              <w:rPr>
                <w:rFonts w:ascii="仿宋_GB2312" w:eastAsia="仿宋_GB2312" w:hAnsi="仿宋_GB2312" w:cs="仿宋_GB2312"/>
                <w:sz w:val="18"/>
              </w:rPr>
              <w:t>专用设备购置</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31005</w:t>
            </w:r>
          </w:p>
        </w:tc>
        <w:tc>
          <w:tcPr>
            <w:tcW w:w="5180" w:type="dxa"/>
          </w:tcPr>
          <w:p w:rsidR="004D103F" w:rsidRDefault="00F33DEF">
            <w:r>
              <w:rPr>
                <w:rFonts w:ascii="仿宋_GB2312" w:eastAsia="仿宋_GB2312" w:hAnsi="仿宋_GB2312" w:cs="仿宋_GB2312"/>
                <w:sz w:val="18"/>
              </w:rPr>
              <w:t>基础设施建设</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31006</w:t>
            </w:r>
          </w:p>
        </w:tc>
        <w:tc>
          <w:tcPr>
            <w:tcW w:w="5180" w:type="dxa"/>
          </w:tcPr>
          <w:p w:rsidR="004D103F" w:rsidRDefault="00F33DEF">
            <w:r>
              <w:rPr>
                <w:rFonts w:ascii="仿宋_GB2312" w:eastAsia="仿宋_GB2312" w:hAnsi="仿宋_GB2312" w:cs="仿宋_GB2312"/>
                <w:sz w:val="18"/>
              </w:rPr>
              <w:t>大型修缮</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31007</w:t>
            </w:r>
          </w:p>
        </w:tc>
        <w:tc>
          <w:tcPr>
            <w:tcW w:w="5180" w:type="dxa"/>
          </w:tcPr>
          <w:p w:rsidR="004D103F" w:rsidRDefault="00F33DEF">
            <w:r>
              <w:rPr>
                <w:rFonts w:ascii="仿宋_GB2312" w:eastAsia="仿宋_GB2312" w:hAnsi="仿宋_GB2312" w:cs="仿宋_GB2312"/>
                <w:sz w:val="18"/>
              </w:rPr>
              <w:t>信息网络及软件购置更新</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31008</w:t>
            </w:r>
          </w:p>
        </w:tc>
        <w:tc>
          <w:tcPr>
            <w:tcW w:w="5180" w:type="dxa"/>
          </w:tcPr>
          <w:p w:rsidR="004D103F" w:rsidRDefault="00F33DEF">
            <w:r>
              <w:rPr>
                <w:rFonts w:ascii="仿宋_GB2312" w:eastAsia="仿宋_GB2312" w:hAnsi="仿宋_GB2312" w:cs="仿宋_GB2312"/>
                <w:sz w:val="18"/>
              </w:rPr>
              <w:t>物资储备</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31009</w:t>
            </w:r>
          </w:p>
        </w:tc>
        <w:tc>
          <w:tcPr>
            <w:tcW w:w="5180" w:type="dxa"/>
          </w:tcPr>
          <w:p w:rsidR="004D103F" w:rsidRDefault="00F33DEF">
            <w:r>
              <w:rPr>
                <w:rFonts w:ascii="仿宋_GB2312" w:eastAsia="仿宋_GB2312" w:hAnsi="仿宋_GB2312" w:cs="仿宋_GB2312"/>
                <w:sz w:val="18"/>
              </w:rPr>
              <w:t>土地补偿</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31010</w:t>
            </w:r>
          </w:p>
        </w:tc>
        <w:tc>
          <w:tcPr>
            <w:tcW w:w="5180" w:type="dxa"/>
          </w:tcPr>
          <w:p w:rsidR="004D103F" w:rsidRDefault="00F33DEF">
            <w:r>
              <w:rPr>
                <w:rFonts w:ascii="仿宋_GB2312" w:eastAsia="仿宋_GB2312" w:hAnsi="仿宋_GB2312" w:cs="仿宋_GB2312"/>
                <w:sz w:val="18"/>
              </w:rPr>
              <w:t>安置补助</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lastRenderedPageBreak/>
              <w:t>31011</w:t>
            </w:r>
          </w:p>
        </w:tc>
        <w:tc>
          <w:tcPr>
            <w:tcW w:w="5180" w:type="dxa"/>
          </w:tcPr>
          <w:p w:rsidR="004D103F" w:rsidRDefault="00F33DEF">
            <w:r>
              <w:rPr>
                <w:rFonts w:ascii="仿宋_GB2312" w:eastAsia="仿宋_GB2312" w:hAnsi="仿宋_GB2312" w:cs="仿宋_GB2312"/>
                <w:sz w:val="18"/>
              </w:rPr>
              <w:t>地上附着物和青苗补偿</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31012</w:t>
            </w:r>
          </w:p>
        </w:tc>
        <w:tc>
          <w:tcPr>
            <w:tcW w:w="5180" w:type="dxa"/>
          </w:tcPr>
          <w:p w:rsidR="004D103F" w:rsidRDefault="00F33DEF">
            <w:r>
              <w:rPr>
                <w:rFonts w:ascii="仿宋_GB2312" w:eastAsia="仿宋_GB2312" w:hAnsi="仿宋_GB2312" w:cs="仿宋_GB2312"/>
                <w:sz w:val="18"/>
              </w:rPr>
              <w:t>拆迁补偿</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31013</w:t>
            </w:r>
          </w:p>
        </w:tc>
        <w:tc>
          <w:tcPr>
            <w:tcW w:w="5180" w:type="dxa"/>
          </w:tcPr>
          <w:p w:rsidR="004D103F" w:rsidRDefault="00F33DEF">
            <w:r>
              <w:rPr>
                <w:rFonts w:ascii="仿宋_GB2312" w:eastAsia="仿宋_GB2312" w:hAnsi="仿宋_GB2312" w:cs="仿宋_GB2312"/>
                <w:sz w:val="18"/>
              </w:rPr>
              <w:t>公务用车购置</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31019</w:t>
            </w:r>
          </w:p>
        </w:tc>
        <w:tc>
          <w:tcPr>
            <w:tcW w:w="5180" w:type="dxa"/>
          </w:tcPr>
          <w:p w:rsidR="004D103F" w:rsidRDefault="00F33DEF">
            <w:r>
              <w:rPr>
                <w:rFonts w:ascii="仿宋_GB2312" w:eastAsia="仿宋_GB2312" w:hAnsi="仿宋_GB2312" w:cs="仿宋_GB2312"/>
                <w:sz w:val="18"/>
              </w:rPr>
              <w:t>其他交通工具购置</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31021</w:t>
            </w:r>
          </w:p>
        </w:tc>
        <w:tc>
          <w:tcPr>
            <w:tcW w:w="5180" w:type="dxa"/>
          </w:tcPr>
          <w:p w:rsidR="004D103F" w:rsidRDefault="00F33DEF">
            <w:r>
              <w:rPr>
                <w:rFonts w:ascii="仿宋_GB2312" w:eastAsia="仿宋_GB2312" w:hAnsi="仿宋_GB2312" w:cs="仿宋_GB2312"/>
                <w:sz w:val="18"/>
              </w:rPr>
              <w:t>文物和陈列品购置</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31022</w:t>
            </w:r>
          </w:p>
        </w:tc>
        <w:tc>
          <w:tcPr>
            <w:tcW w:w="5180" w:type="dxa"/>
          </w:tcPr>
          <w:p w:rsidR="004D103F" w:rsidRDefault="00F33DEF">
            <w:r>
              <w:rPr>
                <w:rFonts w:ascii="仿宋_GB2312" w:eastAsia="仿宋_GB2312" w:hAnsi="仿宋_GB2312" w:cs="仿宋_GB2312"/>
                <w:sz w:val="18"/>
              </w:rPr>
              <w:t>无形资产购置</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31099</w:t>
            </w:r>
          </w:p>
        </w:tc>
        <w:tc>
          <w:tcPr>
            <w:tcW w:w="5180" w:type="dxa"/>
          </w:tcPr>
          <w:p w:rsidR="004D103F" w:rsidRDefault="00F33DEF">
            <w:r>
              <w:rPr>
                <w:rFonts w:ascii="仿宋_GB2312" w:eastAsia="仿宋_GB2312" w:hAnsi="仿宋_GB2312" w:cs="仿宋_GB2312"/>
                <w:sz w:val="18"/>
              </w:rPr>
              <w:t>其他资本性支出</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311</w:t>
            </w:r>
          </w:p>
        </w:tc>
        <w:tc>
          <w:tcPr>
            <w:tcW w:w="5180" w:type="dxa"/>
          </w:tcPr>
          <w:p w:rsidR="004D103F" w:rsidRDefault="00F33DEF">
            <w:r>
              <w:rPr>
                <w:rFonts w:ascii="仿宋_GB2312" w:eastAsia="仿宋_GB2312" w:hAnsi="仿宋_GB2312" w:cs="仿宋_GB2312"/>
                <w:sz w:val="18"/>
              </w:rPr>
              <w:t>对企业补助（基本建设）</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31101</w:t>
            </w:r>
          </w:p>
        </w:tc>
        <w:tc>
          <w:tcPr>
            <w:tcW w:w="5180" w:type="dxa"/>
          </w:tcPr>
          <w:p w:rsidR="004D103F" w:rsidRDefault="00F33DEF">
            <w:r>
              <w:rPr>
                <w:rFonts w:ascii="仿宋_GB2312" w:eastAsia="仿宋_GB2312" w:hAnsi="仿宋_GB2312" w:cs="仿宋_GB2312"/>
                <w:sz w:val="18"/>
              </w:rPr>
              <w:t>资本金注入（基本建设）</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31199</w:t>
            </w:r>
          </w:p>
        </w:tc>
        <w:tc>
          <w:tcPr>
            <w:tcW w:w="5180" w:type="dxa"/>
          </w:tcPr>
          <w:p w:rsidR="004D103F" w:rsidRDefault="00F33DEF">
            <w:r>
              <w:rPr>
                <w:rFonts w:ascii="仿宋_GB2312" w:eastAsia="仿宋_GB2312" w:hAnsi="仿宋_GB2312" w:cs="仿宋_GB2312"/>
                <w:sz w:val="18"/>
              </w:rPr>
              <w:t>其他对企业补助</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312</w:t>
            </w:r>
          </w:p>
        </w:tc>
        <w:tc>
          <w:tcPr>
            <w:tcW w:w="5180" w:type="dxa"/>
          </w:tcPr>
          <w:p w:rsidR="004D103F" w:rsidRDefault="00F33DEF">
            <w:r>
              <w:rPr>
                <w:rFonts w:ascii="仿宋_GB2312" w:eastAsia="仿宋_GB2312" w:hAnsi="仿宋_GB2312" w:cs="仿宋_GB2312"/>
                <w:sz w:val="18"/>
              </w:rPr>
              <w:t>对企业补助</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31201</w:t>
            </w:r>
          </w:p>
        </w:tc>
        <w:tc>
          <w:tcPr>
            <w:tcW w:w="5180" w:type="dxa"/>
          </w:tcPr>
          <w:p w:rsidR="004D103F" w:rsidRDefault="00F33DEF">
            <w:r>
              <w:rPr>
                <w:rFonts w:ascii="仿宋_GB2312" w:eastAsia="仿宋_GB2312" w:hAnsi="仿宋_GB2312" w:cs="仿宋_GB2312"/>
                <w:sz w:val="18"/>
              </w:rPr>
              <w:t>资本金注入</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31203</w:t>
            </w:r>
          </w:p>
        </w:tc>
        <w:tc>
          <w:tcPr>
            <w:tcW w:w="5180" w:type="dxa"/>
          </w:tcPr>
          <w:p w:rsidR="004D103F" w:rsidRDefault="00F33DEF">
            <w:r>
              <w:rPr>
                <w:rFonts w:ascii="仿宋_GB2312" w:eastAsia="仿宋_GB2312" w:hAnsi="仿宋_GB2312" w:cs="仿宋_GB2312"/>
                <w:sz w:val="18"/>
              </w:rPr>
              <w:t>政府投资基金股权投资</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31204</w:t>
            </w:r>
          </w:p>
        </w:tc>
        <w:tc>
          <w:tcPr>
            <w:tcW w:w="5180" w:type="dxa"/>
          </w:tcPr>
          <w:p w:rsidR="004D103F" w:rsidRDefault="00F33DEF">
            <w:r>
              <w:rPr>
                <w:rFonts w:ascii="仿宋_GB2312" w:eastAsia="仿宋_GB2312" w:hAnsi="仿宋_GB2312" w:cs="仿宋_GB2312"/>
                <w:sz w:val="18"/>
              </w:rPr>
              <w:t>费用补贴</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31205</w:t>
            </w:r>
          </w:p>
        </w:tc>
        <w:tc>
          <w:tcPr>
            <w:tcW w:w="5180" w:type="dxa"/>
          </w:tcPr>
          <w:p w:rsidR="004D103F" w:rsidRDefault="00F33DEF">
            <w:r>
              <w:rPr>
                <w:rFonts w:ascii="仿宋_GB2312" w:eastAsia="仿宋_GB2312" w:hAnsi="仿宋_GB2312" w:cs="仿宋_GB2312"/>
                <w:sz w:val="18"/>
              </w:rPr>
              <w:t>利息补贴</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31206</w:t>
            </w:r>
          </w:p>
        </w:tc>
        <w:tc>
          <w:tcPr>
            <w:tcW w:w="5180" w:type="dxa"/>
          </w:tcPr>
          <w:p w:rsidR="004D103F" w:rsidRDefault="00F33DEF">
            <w:r>
              <w:rPr>
                <w:rFonts w:ascii="仿宋_GB2312" w:eastAsia="仿宋_GB2312" w:hAnsi="仿宋_GB2312" w:cs="仿宋_GB2312"/>
                <w:sz w:val="18"/>
              </w:rPr>
              <w:t>其他资本性补助</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31299</w:t>
            </w:r>
          </w:p>
        </w:tc>
        <w:tc>
          <w:tcPr>
            <w:tcW w:w="5180" w:type="dxa"/>
          </w:tcPr>
          <w:p w:rsidR="004D103F" w:rsidRDefault="00F33DEF">
            <w:r>
              <w:rPr>
                <w:rFonts w:ascii="仿宋_GB2312" w:eastAsia="仿宋_GB2312" w:hAnsi="仿宋_GB2312" w:cs="仿宋_GB2312"/>
                <w:sz w:val="18"/>
              </w:rPr>
              <w:t>其他对企业补助</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313</w:t>
            </w:r>
          </w:p>
        </w:tc>
        <w:tc>
          <w:tcPr>
            <w:tcW w:w="5180" w:type="dxa"/>
          </w:tcPr>
          <w:p w:rsidR="004D103F" w:rsidRDefault="00F33DEF">
            <w:r>
              <w:rPr>
                <w:rFonts w:ascii="仿宋_GB2312" w:eastAsia="仿宋_GB2312" w:hAnsi="仿宋_GB2312" w:cs="仿宋_GB2312"/>
                <w:sz w:val="18"/>
              </w:rPr>
              <w:t>对社会保障基金补助</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31302</w:t>
            </w:r>
          </w:p>
        </w:tc>
        <w:tc>
          <w:tcPr>
            <w:tcW w:w="5180" w:type="dxa"/>
          </w:tcPr>
          <w:p w:rsidR="004D103F" w:rsidRDefault="00F33DEF">
            <w:r>
              <w:rPr>
                <w:rFonts w:ascii="仿宋_GB2312" w:eastAsia="仿宋_GB2312" w:hAnsi="仿宋_GB2312" w:cs="仿宋_GB2312"/>
                <w:sz w:val="18"/>
              </w:rPr>
              <w:t>对社会保险基金补助</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31303</w:t>
            </w:r>
          </w:p>
        </w:tc>
        <w:tc>
          <w:tcPr>
            <w:tcW w:w="5180" w:type="dxa"/>
          </w:tcPr>
          <w:p w:rsidR="004D103F" w:rsidRDefault="00F33DEF">
            <w:r>
              <w:rPr>
                <w:rFonts w:ascii="仿宋_GB2312" w:eastAsia="仿宋_GB2312" w:hAnsi="仿宋_GB2312" w:cs="仿宋_GB2312"/>
                <w:sz w:val="18"/>
              </w:rPr>
              <w:t>补充全国社会保障基金</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31304</w:t>
            </w:r>
          </w:p>
        </w:tc>
        <w:tc>
          <w:tcPr>
            <w:tcW w:w="5180" w:type="dxa"/>
          </w:tcPr>
          <w:p w:rsidR="004D103F" w:rsidRDefault="00F33DEF">
            <w:r>
              <w:rPr>
                <w:rFonts w:ascii="仿宋_GB2312" w:eastAsia="仿宋_GB2312" w:hAnsi="仿宋_GB2312" w:cs="仿宋_GB2312"/>
                <w:sz w:val="18"/>
              </w:rPr>
              <w:t>对机关事业单位职业年金的补助</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399</w:t>
            </w:r>
          </w:p>
        </w:tc>
        <w:tc>
          <w:tcPr>
            <w:tcW w:w="5180" w:type="dxa"/>
          </w:tcPr>
          <w:p w:rsidR="004D103F" w:rsidRDefault="00F33DEF">
            <w:r>
              <w:rPr>
                <w:rFonts w:ascii="仿宋_GB2312" w:eastAsia="仿宋_GB2312" w:hAnsi="仿宋_GB2312" w:cs="仿宋_GB2312"/>
                <w:sz w:val="18"/>
              </w:rPr>
              <w:t>其他支出</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lastRenderedPageBreak/>
              <w:t>39907</w:t>
            </w:r>
          </w:p>
        </w:tc>
        <w:tc>
          <w:tcPr>
            <w:tcW w:w="5180" w:type="dxa"/>
          </w:tcPr>
          <w:p w:rsidR="004D103F" w:rsidRDefault="00F33DEF">
            <w:r>
              <w:rPr>
                <w:rFonts w:ascii="仿宋_GB2312" w:eastAsia="仿宋_GB2312" w:hAnsi="仿宋_GB2312" w:cs="仿宋_GB2312"/>
                <w:sz w:val="18"/>
              </w:rPr>
              <w:t>国家赔偿费用支出</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39908</w:t>
            </w:r>
          </w:p>
        </w:tc>
        <w:tc>
          <w:tcPr>
            <w:tcW w:w="5180" w:type="dxa"/>
          </w:tcPr>
          <w:p w:rsidR="004D103F" w:rsidRDefault="00F33DEF">
            <w:r>
              <w:rPr>
                <w:rFonts w:ascii="仿宋_GB2312" w:eastAsia="仿宋_GB2312" w:hAnsi="仿宋_GB2312" w:cs="仿宋_GB2312"/>
                <w:sz w:val="18"/>
              </w:rPr>
              <w:t>对民间非营利组织和群众性自治组织补贴</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39909</w:t>
            </w:r>
          </w:p>
        </w:tc>
        <w:tc>
          <w:tcPr>
            <w:tcW w:w="5180" w:type="dxa"/>
          </w:tcPr>
          <w:p w:rsidR="004D103F" w:rsidRDefault="00F33DEF">
            <w:r>
              <w:rPr>
                <w:rFonts w:ascii="仿宋_GB2312" w:eastAsia="仿宋_GB2312" w:hAnsi="仿宋_GB2312" w:cs="仿宋_GB2312"/>
                <w:sz w:val="18"/>
              </w:rPr>
              <w:t>经常性赠与</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39910</w:t>
            </w:r>
          </w:p>
        </w:tc>
        <w:tc>
          <w:tcPr>
            <w:tcW w:w="5180" w:type="dxa"/>
          </w:tcPr>
          <w:p w:rsidR="004D103F" w:rsidRDefault="00F33DEF">
            <w:r>
              <w:rPr>
                <w:rFonts w:ascii="仿宋_GB2312" w:eastAsia="仿宋_GB2312" w:hAnsi="仿宋_GB2312" w:cs="仿宋_GB2312"/>
                <w:sz w:val="18"/>
              </w:rPr>
              <w:t>资本性赠与</w:t>
            </w:r>
          </w:p>
        </w:tc>
        <w:tc>
          <w:tcPr>
            <w:tcW w:w="1726" w:type="dxa"/>
          </w:tcPr>
          <w:p w:rsidR="004D103F" w:rsidRDefault="00F33DEF">
            <w:r>
              <w:rPr>
                <w:rFonts w:ascii="仿宋_GB2312" w:eastAsia="仿宋_GB2312" w:hAnsi="仿宋_GB2312" w:cs="仿宋_GB2312"/>
                <w:sz w:val="18"/>
              </w:rPr>
              <w:t>0.00</w:t>
            </w:r>
          </w:p>
        </w:tc>
      </w:tr>
      <w:tr w:rsidR="004D103F">
        <w:tc>
          <w:tcPr>
            <w:tcW w:w="1726" w:type="dxa"/>
          </w:tcPr>
          <w:p w:rsidR="004D103F" w:rsidRDefault="00F33DEF">
            <w:r>
              <w:rPr>
                <w:rFonts w:ascii="仿宋_GB2312" w:eastAsia="仿宋_GB2312" w:hAnsi="仿宋_GB2312" w:cs="仿宋_GB2312"/>
                <w:sz w:val="18"/>
              </w:rPr>
              <w:t>39999</w:t>
            </w:r>
          </w:p>
        </w:tc>
        <w:tc>
          <w:tcPr>
            <w:tcW w:w="5180" w:type="dxa"/>
          </w:tcPr>
          <w:p w:rsidR="004D103F" w:rsidRDefault="00F33DEF">
            <w:r>
              <w:rPr>
                <w:rFonts w:ascii="仿宋_GB2312" w:eastAsia="仿宋_GB2312" w:hAnsi="仿宋_GB2312" w:cs="仿宋_GB2312"/>
                <w:sz w:val="18"/>
              </w:rPr>
              <w:t>其他支出</w:t>
            </w:r>
          </w:p>
        </w:tc>
        <w:tc>
          <w:tcPr>
            <w:tcW w:w="1726" w:type="dxa"/>
          </w:tcPr>
          <w:p w:rsidR="004D103F" w:rsidRDefault="00F33DEF">
            <w:r>
              <w:rPr>
                <w:rFonts w:ascii="仿宋_GB2312" w:eastAsia="仿宋_GB2312" w:hAnsi="仿宋_GB2312" w:cs="仿宋_GB2312"/>
                <w:sz w:val="18"/>
              </w:rPr>
              <w:t>0.00</w:t>
            </w:r>
          </w:p>
        </w:tc>
      </w:tr>
    </w:tbl>
    <w:p w:rsidR="004D103F" w:rsidRDefault="00F33DEF">
      <w:pPr>
        <w:tabs>
          <w:tab w:val="center" w:pos="4156"/>
        </w:tabs>
        <w:snapToGrid w:val="0"/>
        <w:jc w:val="left"/>
        <w:rPr>
          <w:rFonts w:ascii="宋体" w:eastAsia="宋体" w:hAnsi="宋体" w:cs="宋体"/>
          <w:color w:val="000000"/>
          <w:position w:val="-1"/>
          <w:sz w:val="18"/>
        </w:rPr>
      </w:pPr>
      <w:r>
        <w:tab/>
      </w:r>
    </w:p>
    <w:p w:rsidR="004D103F" w:rsidRDefault="00F33DEF">
      <w:pPr>
        <w:rPr>
          <w:rFonts w:ascii="宋体" w:eastAsia="宋体" w:hAnsi="宋体" w:cs="宋体"/>
          <w:color w:val="000000"/>
          <w:position w:val="-1"/>
          <w:sz w:val="18"/>
        </w:rPr>
      </w:pPr>
      <w:r>
        <w:rPr>
          <w:rFonts w:ascii="宋体" w:eastAsia="宋体" w:hAnsi="宋体" w:cs="宋体" w:hint="eastAsia"/>
          <w:color w:val="000000"/>
          <w:position w:val="-1"/>
          <w:sz w:val="18"/>
        </w:rPr>
        <w:br w:type="page"/>
      </w:r>
    </w:p>
    <w:p w:rsidR="004D103F" w:rsidRDefault="004D103F">
      <w:pPr>
        <w:rPr>
          <w:rFonts w:ascii="仿宋" w:eastAsia="仿宋" w:hAnsi="仿宋"/>
          <w:sz w:val="32"/>
          <w:szCs w:val="32"/>
        </w:rPr>
        <w:sectPr w:rsidR="004D103F">
          <w:pgSz w:w="11906" w:h="16838"/>
          <w:pgMar w:top="567" w:right="1797" w:bottom="567" w:left="1797" w:header="851" w:footer="992" w:gutter="0"/>
          <w:cols w:space="425"/>
          <w:docGrid w:type="linesAndChars" w:linePitch="312"/>
        </w:sectPr>
      </w:pPr>
    </w:p>
    <w:p w:rsidR="004D103F" w:rsidRDefault="00F33DEF">
      <w:pPr>
        <w:pStyle w:val="1"/>
      </w:pPr>
      <w:bookmarkStart w:id="14" w:name="_Toc18262"/>
      <w:r>
        <w:rPr>
          <w:rFonts w:hint="eastAsia"/>
        </w:rPr>
        <w:lastRenderedPageBreak/>
        <w:t>十、一般公共预算“三公”经费支出预算表</w:t>
      </w:r>
      <w:bookmarkEnd w:id="14"/>
    </w:p>
    <w:p w:rsidR="004D103F" w:rsidRDefault="00F33DEF">
      <w:pPr>
        <w:tabs>
          <w:tab w:val="left" w:pos="7513"/>
        </w:tabs>
        <w:adjustRightInd w:val="0"/>
        <w:snapToGrid w:val="0"/>
        <w:spacing w:line="600" w:lineRule="exact"/>
        <w:jc w:val="center"/>
        <w:rPr>
          <w:rFonts w:ascii="仿宋" w:eastAsia="仿宋" w:hAnsi="仿宋"/>
          <w:sz w:val="32"/>
          <w:szCs w:val="32"/>
        </w:rPr>
      </w:pPr>
      <w:r>
        <w:rPr>
          <w:rFonts w:ascii="方正小标宋简体" w:eastAsia="方正小标宋简体" w:hAnsi="方正小标宋简体" w:cs="方正小标宋简体" w:hint="eastAsia"/>
          <w:sz w:val="32"/>
        </w:rPr>
        <w:t>2024</w:t>
      </w:r>
      <w:r>
        <w:rPr>
          <w:rFonts w:ascii="方正小标宋简体" w:eastAsia="方正小标宋简体" w:hAnsi="方正小标宋简体" w:cs="方正小标宋简体"/>
          <w:sz w:val="32"/>
        </w:rPr>
        <w:t>年度一般公共预算</w:t>
      </w:r>
      <w:r>
        <w:rPr>
          <w:rFonts w:ascii="方正小标宋简体" w:eastAsia="方正小标宋简体" w:hAnsi="方正小标宋简体" w:cs="方正小标宋简体"/>
          <w:sz w:val="32"/>
        </w:rPr>
        <w:t>“</w:t>
      </w:r>
      <w:r>
        <w:rPr>
          <w:rFonts w:ascii="方正小标宋简体" w:eastAsia="方正小标宋简体" w:hAnsi="方正小标宋简体" w:cs="方正小标宋简体"/>
          <w:sz w:val="32"/>
        </w:rPr>
        <w:t>三公</w:t>
      </w:r>
      <w:r>
        <w:rPr>
          <w:rFonts w:ascii="方正小标宋简体" w:eastAsia="方正小标宋简体" w:hAnsi="方正小标宋简体" w:cs="方正小标宋简体"/>
          <w:sz w:val="32"/>
        </w:rPr>
        <w:t>”</w:t>
      </w:r>
      <w:r>
        <w:rPr>
          <w:rFonts w:ascii="方正小标宋简体" w:eastAsia="方正小标宋简体" w:hAnsi="方正小标宋简体" w:cs="方正小标宋简体"/>
          <w:sz w:val="32"/>
        </w:rPr>
        <w:t>经费支出预算表</w:t>
      </w:r>
    </w:p>
    <w:p w:rsidR="004D103F" w:rsidRDefault="00F33DEF">
      <w:pPr>
        <w:tabs>
          <w:tab w:val="left" w:pos="7513"/>
        </w:tabs>
        <w:adjustRightInd w:val="0"/>
        <w:snapToGrid w:val="0"/>
        <w:spacing w:line="300" w:lineRule="exact"/>
        <w:jc w:val="right"/>
        <w:rPr>
          <w:rFonts w:ascii="仿宋" w:eastAsia="仿宋" w:hAnsi="仿宋"/>
          <w:sz w:val="32"/>
          <w:szCs w:val="32"/>
        </w:rPr>
      </w:pPr>
      <w:r>
        <w:rPr>
          <w:rFonts w:ascii="宋体" w:eastAsia="宋体" w:hAnsi="宋体" w:cs="宋体" w:hint="eastAsia"/>
          <w:kern w:val="0"/>
          <w:sz w:val="22"/>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4736"/>
        <w:gridCol w:w="4736"/>
      </w:tblGrid>
      <w:tr w:rsidR="004D103F">
        <w:tc>
          <w:tcPr>
            <w:tcW w:w="2500" w:type="pct"/>
            <w:vAlign w:val="center"/>
          </w:tcPr>
          <w:p w:rsidR="004D103F" w:rsidRDefault="00F33DEF">
            <w:pPr>
              <w:jc w:val="center"/>
            </w:pPr>
            <w:r>
              <w:rPr>
                <w:rFonts w:ascii="仿宋_GB2312" w:eastAsia="仿宋_GB2312" w:hAnsi="仿宋_GB2312" w:cs="仿宋_GB2312"/>
                <w:b/>
                <w:sz w:val="18"/>
              </w:rPr>
              <w:t>项目</w:t>
            </w:r>
          </w:p>
        </w:tc>
        <w:tc>
          <w:tcPr>
            <w:tcW w:w="2500" w:type="pct"/>
            <w:vAlign w:val="center"/>
          </w:tcPr>
          <w:p w:rsidR="004D103F" w:rsidRDefault="00F33DEF">
            <w:pPr>
              <w:jc w:val="center"/>
            </w:pPr>
            <w:r>
              <w:rPr>
                <w:rFonts w:ascii="仿宋_GB2312" w:eastAsia="仿宋_GB2312" w:hAnsi="仿宋_GB2312" w:cs="仿宋_GB2312"/>
                <w:b/>
                <w:sz w:val="18"/>
              </w:rPr>
              <w:t>预算数</w:t>
            </w:r>
          </w:p>
        </w:tc>
      </w:tr>
      <w:tr w:rsidR="004D103F">
        <w:tc>
          <w:tcPr>
            <w:tcW w:w="2500" w:type="pct"/>
          </w:tcPr>
          <w:p w:rsidR="004D103F" w:rsidRDefault="00F33DEF">
            <w:r>
              <w:rPr>
                <w:rFonts w:ascii="仿宋_GB2312" w:eastAsia="仿宋_GB2312" w:hAnsi="仿宋_GB2312" w:cs="仿宋_GB2312"/>
                <w:b/>
                <w:sz w:val="22"/>
              </w:rPr>
              <w:t>合计</w:t>
            </w:r>
          </w:p>
        </w:tc>
        <w:tc>
          <w:tcPr>
            <w:tcW w:w="2500" w:type="pct"/>
          </w:tcPr>
          <w:p w:rsidR="004D103F" w:rsidRDefault="00F33DEF">
            <w:r>
              <w:rPr>
                <w:rFonts w:ascii="仿宋_GB2312" w:eastAsia="仿宋_GB2312" w:hAnsi="仿宋_GB2312" w:cs="仿宋_GB2312"/>
                <w:b/>
                <w:sz w:val="22"/>
              </w:rPr>
              <w:t>0.00</w:t>
            </w:r>
          </w:p>
        </w:tc>
      </w:tr>
      <w:tr w:rsidR="004D103F">
        <w:tc>
          <w:tcPr>
            <w:tcW w:w="2500" w:type="pct"/>
          </w:tcPr>
          <w:p w:rsidR="004D103F" w:rsidRDefault="00F33DEF">
            <w:r>
              <w:rPr>
                <w:rFonts w:ascii="仿宋_GB2312" w:eastAsia="仿宋_GB2312" w:hAnsi="仿宋_GB2312" w:cs="仿宋_GB2312"/>
                <w:sz w:val="18"/>
              </w:rPr>
              <w:t>1</w:t>
            </w:r>
            <w:r>
              <w:rPr>
                <w:rFonts w:ascii="仿宋_GB2312" w:eastAsia="仿宋_GB2312" w:hAnsi="仿宋_GB2312" w:cs="仿宋_GB2312"/>
                <w:sz w:val="18"/>
              </w:rPr>
              <w:t>、因公出国（境）费用</w:t>
            </w:r>
          </w:p>
        </w:tc>
        <w:tc>
          <w:tcPr>
            <w:tcW w:w="2500" w:type="pct"/>
          </w:tcPr>
          <w:p w:rsidR="004D103F" w:rsidRDefault="00F33DEF">
            <w:r>
              <w:rPr>
                <w:rFonts w:ascii="仿宋_GB2312" w:eastAsia="仿宋_GB2312" w:hAnsi="仿宋_GB2312" w:cs="仿宋_GB2312"/>
                <w:sz w:val="18"/>
              </w:rPr>
              <w:t>0.00</w:t>
            </w:r>
          </w:p>
        </w:tc>
      </w:tr>
      <w:tr w:rsidR="004D103F">
        <w:tc>
          <w:tcPr>
            <w:tcW w:w="2500" w:type="pct"/>
          </w:tcPr>
          <w:p w:rsidR="004D103F" w:rsidRDefault="00F33DEF">
            <w:r>
              <w:rPr>
                <w:rFonts w:ascii="仿宋_GB2312" w:eastAsia="仿宋_GB2312" w:hAnsi="仿宋_GB2312" w:cs="仿宋_GB2312"/>
                <w:sz w:val="18"/>
              </w:rPr>
              <w:t>2</w:t>
            </w:r>
            <w:r>
              <w:rPr>
                <w:rFonts w:ascii="仿宋_GB2312" w:eastAsia="仿宋_GB2312" w:hAnsi="仿宋_GB2312" w:cs="仿宋_GB2312"/>
                <w:sz w:val="18"/>
              </w:rPr>
              <w:t>、公务接待费</w:t>
            </w:r>
          </w:p>
        </w:tc>
        <w:tc>
          <w:tcPr>
            <w:tcW w:w="2500" w:type="pct"/>
          </w:tcPr>
          <w:p w:rsidR="004D103F" w:rsidRDefault="00F33DEF">
            <w:r>
              <w:rPr>
                <w:rFonts w:ascii="仿宋_GB2312" w:eastAsia="仿宋_GB2312" w:hAnsi="仿宋_GB2312" w:cs="仿宋_GB2312"/>
                <w:sz w:val="18"/>
              </w:rPr>
              <w:t>0.00</w:t>
            </w:r>
          </w:p>
        </w:tc>
      </w:tr>
      <w:tr w:rsidR="004D103F">
        <w:tc>
          <w:tcPr>
            <w:tcW w:w="2500" w:type="pct"/>
          </w:tcPr>
          <w:p w:rsidR="004D103F" w:rsidRDefault="00F33DEF">
            <w:r>
              <w:rPr>
                <w:rFonts w:ascii="仿宋_GB2312" w:eastAsia="仿宋_GB2312" w:hAnsi="仿宋_GB2312" w:cs="仿宋_GB2312"/>
                <w:sz w:val="18"/>
              </w:rPr>
              <w:t>3</w:t>
            </w:r>
            <w:r>
              <w:rPr>
                <w:rFonts w:ascii="仿宋_GB2312" w:eastAsia="仿宋_GB2312" w:hAnsi="仿宋_GB2312" w:cs="仿宋_GB2312"/>
                <w:sz w:val="18"/>
              </w:rPr>
              <w:t>、公务用车购置及运行费</w:t>
            </w:r>
          </w:p>
        </w:tc>
        <w:tc>
          <w:tcPr>
            <w:tcW w:w="2500" w:type="pct"/>
          </w:tcPr>
          <w:p w:rsidR="004D103F" w:rsidRDefault="00F33DEF">
            <w:r>
              <w:rPr>
                <w:rFonts w:ascii="仿宋_GB2312" w:eastAsia="仿宋_GB2312" w:hAnsi="仿宋_GB2312" w:cs="仿宋_GB2312"/>
                <w:sz w:val="18"/>
              </w:rPr>
              <w:t>0.00</w:t>
            </w:r>
          </w:p>
        </w:tc>
      </w:tr>
      <w:tr w:rsidR="004D103F">
        <w:tc>
          <w:tcPr>
            <w:tcW w:w="2500" w:type="pct"/>
          </w:tcPr>
          <w:p w:rsidR="004D103F" w:rsidRDefault="00F33DEF">
            <w:r>
              <w:rPr>
                <w:rFonts w:ascii="仿宋_GB2312" w:eastAsia="仿宋_GB2312" w:hAnsi="仿宋_GB2312" w:cs="仿宋_GB2312"/>
                <w:sz w:val="18"/>
              </w:rPr>
              <w:t>其中：（</w:t>
            </w:r>
            <w:r>
              <w:rPr>
                <w:rFonts w:ascii="仿宋_GB2312" w:eastAsia="仿宋_GB2312" w:hAnsi="仿宋_GB2312" w:cs="仿宋_GB2312"/>
                <w:sz w:val="18"/>
              </w:rPr>
              <w:t>1</w:t>
            </w:r>
            <w:r>
              <w:rPr>
                <w:rFonts w:ascii="仿宋_GB2312" w:eastAsia="仿宋_GB2312" w:hAnsi="仿宋_GB2312" w:cs="仿宋_GB2312"/>
                <w:sz w:val="18"/>
              </w:rPr>
              <w:t>）公务用车购置费</w:t>
            </w:r>
          </w:p>
        </w:tc>
        <w:tc>
          <w:tcPr>
            <w:tcW w:w="2500" w:type="pct"/>
          </w:tcPr>
          <w:p w:rsidR="004D103F" w:rsidRDefault="00F33DEF">
            <w:r>
              <w:rPr>
                <w:rFonts w:ascii="仿宋_GB2312" w:eastAsia="仿宋_GB2312" w:hAnsi="仿宋_GB2312" w:cs="仿宋_GB2312"/>
                <w:sz w:val="18"/>
              </w:rPr>
              <w:t>0.00</w:t>
            </w:r>
          </w:p>
        </w:tc>
      </w:tr>
      <w:tr w:rsidR="004D103F">
        <w:tc>
          <w:tcPr>
            <w:tcW w:w="2500" w:type="pct"/>
          </w:tcPr>
          <w:p w:rsidR="004D103F" w:rsidRDefault="00F33DEF">
            <w:r>
              <w:rPr>
                <w:rFonts w:ascii="仿宋_GB2312" w:eastAsia="仿宋_GB2312" w:hAnsi="仿宋_GB2312" w:cs="仿宋_GB2312"/>
                <w:sz w:val="18"/>
              </w:rPr>
              <w:t>（</w:t>
            </w:r>
            <w:r>
              <w:rPr>
                <w:rFonts w:ascii="仿宋_GB2312" w:eastAsia="仿宋_GB2312" w:hAnsi="仿宋_GB2312" w:cs="仿宋_GB2312"/>
                <w:sz w:val="18"/>
              </w:rPr>
              <w:t>2</w:t>
            </w:r>
            <w:r>
              <w:rPr>
                <w:rFonts w:ascii="仿宋_GB2312" w:eastAsia="仿宋_GB2312" w:hAnsi="仿宋_GB2312" w:cs="仿宋_GB2312"/>
                <w:sz w:val="18"/>
              </w:rPr>
              <w:t>）公务用车运行费</w:t>
            </w:r>
          </w:p>
        </w:tc>
        <w:tc>
          <w:tcPr>
            <w:tcW w:w="2500" w:type="pct"/>
          </w:tcPr>
          <w:p w:rsidR="004D103F" w:rsidRDefault="00F33DEF">
            <w:r>
              <w:rPr>
                <w:rFonts w:ascii="仿宋_GB2312" w:eastAsia="仿宋_GB2312" w:hAnsi="仿宋_GB2312" w:cs="仿宋_GB2312"/>
                <w:sz w:val="18"/>
              </w:rPr>
              <w:t>0.00</w:t>
            </w:r>
          </w:p>
        </w:tc>
      </w:tr>
    </w:tbl>
    <w:p w:rsidR="004D103F" w:rsidRDefault="00F33DEF">
      <w:pPr>
        <w:pStyle w:val="1"/>
        <w:rPr>
          <w:rFonts w:ascii="宋体" w:eastAsia="宋体" w:hAnsi="宋体" w:cs="宋体"/>
          <w:b w:val="0"/>
          <w:color w:val="000000"/>
          <w:position w:val="-1"/>
          <w:sz w:val="18"/>
        </w:rPr>
      </w:pPr>
      <w:r>
        <w:rPr>
          <w:rFonts w:ascii="宋体" w:eastAsia="宋体" w:hAnsi="宋体" w:cs="宋体" w:hint="eastAsia"/>
          <w:b w:val="0"/>
          <w:color w:val="000000"/>
          <w:position w:val="-1"/>
          <w:sz w:val="18"/>
        </w:rPr>
        <w:t>注：本部门</w:t>
      </w:r>
      <w:r>
        <w:rPr>
          <w:rFonts w:ascii="宋体" w:eastAsia="宋体" w:hAnsi="宋体" w:cs="宋体" w:hint="eastAsia"/>
          <w:b w:val="0"/>
          <w:color w:val="000000"/>
          <w:position w:val="-1"/>
          <w:sz w:val="18"/>
        </w:rPr>
        <w:t>2024</w:t>
      </w:r>
      <w:r>
        <w:rPr>
          <w:rFonts w:ascii="宋体" w:eastAsia="宋体" w:hAnsi="宋体" w:cs="宋体" w:hint="eastAsia"/>
          <w:b w:val="0"/>
          <w:color w:val="000000"/>
          <w:position w:val="-1"/>
          <w:sz w:val="18"/>
        </w:rPr>
        <w:t>年度没有一般公共预算安排的“三公”经费支出。</w:t>
      </w:r>
      <w:r>
        <w:rPr>
          <w:rFonts w:ascii="宋体" w:eastAsia="宋体" w:hAnsi="宋体" w:cs="宋体" w:hint="eastAsia"/>
          <w:b w:val="0"/>
          <w:color w:val="000000"/>
          <w:position w:val="-1"/>
          <w:sz w:val="18"/>
        </w:rPr>
        <w:cr/>
      </w:r>
    </w:p>
    <w:p w:rsidR="004D103F" w:rsidRDefault="00F33DEF">
      <w:pPr>
        <w:rPr>
          <w:rFonts w:ascii="宋体" w:eastAsia="宋体" w:hAnsi="宋体" w:cs="宋体"/>
          <w:color w:val="000000"/>
          <w:position w:val="-1"/>
          <w:sz w:val="18"/>
        </w:rPr>
      </w:pPr>
      <w:r>
        <w:rPr>
          <w:rFonts w:ascii="宋体" w:eastAsia="宋体" w:hAnsi="宋体" w:cs="宋体" w:hint="eastAsia"/>
          <w:color w:val="000000"/>
          <w:position w:val="-1"/>
          <w:sz w:val="18"/>
        </w:rPr>
        <w:br w:type="page"/>
      </w:r>
    </w:p>
    <w:p w:rsidR="004D103F" w:rsidRDefault="004D103F">
      <w:pPr>
        <w:sectPr w:rsidR="004D103F">
          <w:pgSz w:w="11905" w:h="16838"/>
          <w:pgMar w:top="1440" w:right="850" w:bottom="1440" w:left="1797" w:header="851" w:footer="992" w:gutter="0"/>
          <w:cols w:space="0"/>
          <w:docGrid w:type="linesAndChars" w:linePitch="312" w:charSpace="635"/>
        </w:sectPr>
      </w:pPr>
    </w:p>
    <w:p w:rsidR="004D103F" w:rsidRDefault="004D103F">
      <w:pPr>
        <w:pStyle w:val="a3"/>
        <w:rPr>
          <w:rFonts w:ascii="黑体" w:eastAsia="黑体" w:hAnsi="黑体"/>
          <w:sz w:val="36"/>
          <w:szCs w:val="36"/>
        </w:rPr>
      </w:pPr>
    </w:p>
    <w:p w:rsidR="004D103F" w:rsidRDefault="004D103F">
      <w:pPr>
        <w:pStyle w:val="a3"/>
        <w:jc w:val="center"/>
        <w:rPr>
          <w:rFonts w:ascii="黑体" w:eastAsia="黑体" w:hAnsi="黑体"/>
          <w:sz w:val="36"/>
          <w:szCs w:val="36"/>
        </w:rPr>
      </w:pPr>
    </w:p>
    <w:p w:rsidR="004D103F" w:rsidRDefault="004D103F">
      <w:pPr>
        <w:pStyle w:val="a3"/>
        <w:jc w:val="center"/>
        <w:rPr>
          <w:rFonts w:ascii="黑体" w:eastAsia="黑体" w:hAnsi="黑体"/>
          <w:sz w:val="36"/>
          <w:szCs w:val="36"/>
        </w:rPr>
      </w:pPr>
    </w:p>
    <w:p w:rsidR="004D103F" w:rsidRDefault="004D103F">
      <w:pPr>
        <w:pStyle w:val="a3"/>
        <w:jc w:val="center"/>
        <w:rPr>
          <w:rFonts w:ascii="黑体" w:eastAsia="黑体" w:hAnsi="黑体"/>
          <w:sz w:val="36"/>
          <w:szCs w:val="36"/>
        </w:rPr>
      </w:pPr>
    </w:p>
    <w:p w:rsidR="004D103F" w:rsidRDefault="004D103F">
      <w:pPr>
        <w:pStyle w:val="a3"/>
        <w:jc w:val="center"/>
        <w:rPr>
          <w:rFonts w:ascii="黑体" w:eastAsia="黑体" w:hAnsi="黑体"/>
          <w:sz w:val="36"/>
          <w:szCs w:val="36"/>
        </w:rPr>
      </w:pPr>
    </w:p>
    <w:p w:rsidR="004D103F" w:rsidRDefault="004D103F">
      <w:pPr>
        <w:pStyle w:val="a3"/>
        <w:jc w:val="center"/>
        <w:rPr>
          <w:rFonts w:ascii="黑体" w:eastAsia="黑体" w:hAnsi="黑体"/>
          <w:sz w:val="36"/>
          <w:szCs w:val="36"/>
        </w:rPr>
      </w:pPr>
    </w:p>
    <w:p w:rsidR="004D103F" w:rsidRDefault="004D103F">
      <w:pPr>
        <w:pStyle w:val="a3"/>
        <w:jc w:val="center"/>
        <w:rPr>
          <w:rFonts w:ascii="黑体" w:eastAsia="黑体" w:hAnsi="黑体"/>
          <w:sz w:val="36"/>
          <w:szCs w:val="36"/>
        </w:rPr>
      </w:pPr>
    </w:p>
    <w:p w:rsidR="004D103F" w:rsidRDefault="004D103F">
      <w:pPr>
        <w:pStyle w:val="a3"/>
        <w:jc w:val="center"/>
        <w:rPr>
          <w:rFonts w:ascii="黑体" w:eastAsia="黑体" w:hAnsi="黑体"/>
          <w:sz w:val="36"/>
          <w:szCs w:val="36"/>
        </w:rPr>
      </w:pPr>
    </w:p>
    <w:p w:rsidR="004D103F" w:rsidRDefault="00F33DEF">
      <w:pPr>
        <w:pStyle w:val="a3"/>
        <w:jc w:val="left"/>
        <w:rPr>
          <w:rFonts w:ascii="黑体" w:eastAsia="黑体" w:hAnsi="黑体"/>
          <w:sz w:val="56"/>
          <w:szCs w:val="36"/>
        </w:rPr>
      </w:pPr>
      <w:r>
        <w:rPr>
          <w:rFonts w:ascii="黑体" w:eastAsia="黑体" w:hAnsi="黑体" w:hint="eastAsia"/>
          <w:sz w:val="56"/>
          <w:szCs w:val="36"/>
        </w:rPr>
        <w:t>第三部分</w:t>
      </w:r>
      <w:r>
        <w:rPr>
          <w:rFonts w:ascii="黑体" w:eastAsia="黑体" w:hAnsi="黑体"/>
          <w:sz w:val="56"/>
          <w:szCs w:val="36"/>
        </w:rPr>
        <w:t xml:space="preserve"> </w:t>
      </w:r>
    </w:p>
    <w:p w:rsidR="004D103F" w:rsidRDefault="00F33DEF">
      <w:pPr>
        <w:pStyle w:val="1"/>
        <w:jc w:val="center"/>
        <w:rPr>
          <w:rFonts w:ascii="黑体" w:hAnsi="黑体"/>
          <w:b w:val="0"/>
          <w:bCs/>
          <w:sz w:val="56"/>
          <w:szCs w:val="36"/>
        </w:rPr>
      </w:pPr>
      <w:bookmarkStart w:id="15" w:name="_Toc11315"/>
      <w:bookmarkEnd w:id="15"/>
      <w:r>
        <w:rPr>
          <w:rFonts w:ascii="Times New Roman" w:eastAsia="Times New Roman" w:hAnsi="Times New Roman" w:cs="Times New Roman" w:hint="eastAsia"/>
          <w:sz w:val="56"/>
        </w:rPr>
        <w:t>2024</w:t>
      </w:r>
      <w:r>
        <w:rPr>
          <w:rFonts w:ascii="黑体" w:hAnsi="黑体" w:cs="黑体"/>
          <w:sz w:val="56"/>
        </w:rPr>
        <w:t>年度部门预算情况说明</w:t>
      </w:r>
    </w:p>
    <w:p w:rsidR="004D103F" w:rsidRDefault="004D103F">
      <w:pPr>
        <w:ind w:firstLineChars="200" w:firstLine="640"/>
        <w:rPr>
          <w:rFonts w:ascii="仿宋" w:eastAsia="仿宋" w:hAnsi="仿宋" w:cs="仿宋_GB2312"/>
          <w:sz w:val="32"/>
          <w:szCs w:val="32"/>
        </w:rPr>
      </w:pPr>
    </w:p>
    <w:p w:rsidR="004D103F" w:rsidRDefault="004D103F">
      <w:pPr>
        <w:tabs>
          <w:tab w:val="left" w:pos="7513"/>
        </w:tabs>
        <w:adjustRightInd w:val="0"/>
        <w:snapToGrid w:val="0"/>
        <w:spacing w:line="600" w:lineRule="exact"/>
        <w:rPr>
          <w:rFonts w:ascii="仿宋" w:eastAsia="仿宋" w:hAnsi="仿宋"/>
          <w:b/>
          <w:sz w:val="32"/>
          <w:szCs w:val="32"/>
        </w:rPr>
        <w:sectPr w:rsidR="004D103F">
          <w:footerReference w:type="default" r:id="rId15"/>
          <w:pgSz w:w="11906" w:h="16838"/>
          <w:pgMar w:top="1440" w:right="1800" w:bottom="1440" w:left="1800" w:header="851" w:footer="992" w:gutter="0"/>
          <w:cols w:space="425"/>
          <w:docGrid w:type="lines" w:linePitch="312"/>
        </w:sectPr>
      </w:pPr>
    </w:p>
    <w:p w:rsidR="004D103F" w:rsidRDefault="00F33DEF">
      <w:pPr>
        <w:autoSpaceDE w:val="0"/>
        <w:autoSpaceDN w:val="0"/>
        <w:jc w:val="center"/>
        <w:rPr>
          <w:rFonts w:ascii="黑体" w:eastAsia="黑体" w:hAnsi="黑体"/>
          <w:sz w:val="36"/>
          <w:szCs w:val="36"/>
        </w:rPr>
      </w:pPr>
      <w:r>
        <w:rPr>
          <w:rFonts w:ascii="Times New Roman" w:eastAsia="Times New Roman" w:hAnsi="Times New Roman" w:cs="Times New Roman" w:hint="eastAsia"/>
          <w:sz w:val="36"/>
        </w:rPr>
        <w:lastRenderedPageBreak/>
        <w:t>2024</w:t>
      </w:r>
      <w:r>
        <w:rPr>
          <w:rFonts w:ascii="黑体" w:eastAsia="黑体" w:hAnsi="黑体" w:cs="黑体"/>
          <w:sz w:val="36"/>
        </w:rPr>
        <w:t>年度部门预算情况说明</w:t>
      </w:r>
    </w:p>
    <w:p w:rsidR="004D103F" w:rsidRDefault="00F33DEF">
      <w:pPr>
        <w:pStyle w:val="1"/>
        <w:numPr>
          <w:ilvl w:val="0"/>
          <w:numId w:val="1"/>
        </w:numPr>
      </w:pPr>
      <w:bookmarkStart w:id="16" w:name="_Toc2074"/>
      <w:r>
        <w:rPr>
          <w:rFonts w:hint="eastAsia"/>
        </w:rPr>
        <w:t>预算收支总体情况</w:t>
      </w:r>
      <w:bookmarkEnd w:id="16"/>
    </w:p>
    <w:p w:rsidR="004D103F" w:rsidRDefault="00F33DEF">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
          <w:sz w:val="32"/>
        </w:rPr>
        <w:t>按照综合预算的原则，部门所有收入和支出均纳入部门预算管理。</w:t>
      </w:r>
      <w:r>
        <w:rPr>
          <w:rFonts w:ascii="仿宋" w:eastAsia="仿宋" w:hAnsi="仿宋" w:cs="仿宋" w:hint="eastAsia"/>
          <w:sz w:val="32"/>
        </w:rPr>
        <w:t>2024</w:t>
      </w:r>
      <w:r>
        <w:rPr>
          <w:rFonts w:ascii="仿宋" w:eastAsia="仿宋" w:hAnsi="仿宋" w:cs="仿宋"/>
          <w:sz w:val="32"/>
        </w:rPr>
        <w:t>年</w:t>
      </w:r>
      <w:r>
        <w:rPr>
          <w:rFonts w:ascii="仿宋" w:eastAsia="仿宋" w:hAnsi="仿宋" w:cs="仿宋"/>
          <w:sz w:val="32"/>
        </w:rPr>
        <w:t>,</w:t>
      </w:r>
      <w:r>
        <w:rPr>
          <w:rFonts w:ascii="仿宋" w:eastAsia="仿宋" w:hAnsi="仿宋" w:cs="仿宋" w:hint="eastAsia"/>
          <w:sz w:val="32"/>
        </w:rPr>
        <w:t>明溪县农业机械推广中心</w:t>
      </w:r>
      <w:r>
        <w:rPr>
          <w:rFonts w:ascii="仿宋" w:eastAsia="仿宋" w:hAnsi="仿宋" w:cs="仿宋"/>
          <w:sz w:val="32"/>
        </w:rPr>
        <w:t>部门收入预算为</w:t>
      </w:r>
      <w:r>
        <w:rPr>
          <w:rFonts w:ascii="仿宋" w:eastAsia="仿宋" w:hAnsi="仿宋" w:cs="仿宋" w:hint="eastAsia"/>
          <w:sz w:val="32"/>
        </w:rPr>
        <w:t>147.92</w:t>
      </w:r>
      <w:r>
        <w:rPr>
          <w:rFonts w:ascii="仿宋" w:eastAsia="仿宋" w:hAnsi="仿宋" w:cs="仿宋"/>
          <w:sz w:val="32"/>
        </w:rPr>
        <w:t>万元，比上年</w:t>
      </w:r>
      <w:r>
        <w:rPr>
          <w:rFonts w:ascii="仿宋" w:eastAsia="仿宋" w:hAnsi="仿宋" w:cs="仿宋" w:hint="eastAsia"/>
          <w:sz w:val="32"/>
        </w:rPr>
        <w:t>减少</w:t>
      </w:r>
      <w:r>
        <w:rPr>
          <w:rFonts w:ascii="仿宋" w:eastAsia="仿宋" w:hAnsi="仿宋" w:cs="仿宋" w:hint="eastAsia"/>
          <w:sz w:val="32"/>
        </w:rPr>
        <w:t>19.90</w:t>
      </w:r>
      <w:r>
        <w:rPr>
          <w:rFonts w:ascii="仿宋" w:eastAsia="仿宋" w:hAnsi="仿宋" w:cs="仿宋"/>
          <w:sz w:val="32"/>
        </w:rPr>
        <w:t>万元，主要原因是</w:t>
      </w:r>
      <w:r>
        <w:rPr>
          <w:rFonts w:ascii="仿宋" w:eastAsia="仿宋" w:hAnsi="仿宋" w:cs="仿宋" w:hint="eastAsia"/>
          <w:sz w:val="32"/>
        </w:rPr>
        <w:t>减少了人员</w:t>
      </w:r>
      <w:r>
        <w:rPr>
          <w:rFonts w:ascii="仿宋" w:eastAsia="仿宋" w:hAnsi="仿宋" w:cs="仿宋" w:hint="eastAsia"/>
          <w:sz w:val="32"/>
        </w:rPr>
        <w:t>1</w:t>
      </w:r>
      <w:r>
        <w:rPr>
          <w:rFonts w:ascii="仿宋" w:eastAsia="仿宋" w:hAnsi="仿宋" w:cs="仿宋" w:hint="eastAsia"/>
          <w:sz w:val="32"/>
        </w:rPr>
        <w:t>名</w:t>
      </w:r>
      <w:r>
        <w:rPr>
          <w:rFonts w:ascii="仿宋" w:eastAsia="仿宋" w:hAnsi="仿宋" w:cs="仿宋"/>
          <w:sz w:val="32"/>
        </w:rPr>
        <w:t>。其中：一般公共预算拨款收入</w:t>
      </w:r>
      <w:r>
        <w:rPr>
          <w:rFonts w:ascii="仿宋" w:eastAsia="仿宋" w:hAnsi="仿宋" w:cs="仿宋" w:hint="eastAsia"/>
          <w:sz w:val="32"/>
        </w:rPr>
        <w:t>147.92</w:t>
      </w:r>
      <w:r>
        <w:rPr>
          <w:rFonts w:ascii="仿宋" w:eastAsia="仿宋" w:hAnsi="仿宋" w:cs="仿宋"/>
          <w:sz w:val="32"/>
        </w:rPr>
        <w:t>万元、政府性基金预算拨款收入</w:t>
      </w:r>
      <w:r>
        <w:rPr>
          <w:rFonts w:ascii="仿宋" w:eastAsia="仿宋" w:hAnsi="仿宋" w:cs="仿宋" w:hint="eastAsia"/>
          <w:sz w:val="32"/>
        </w:rPr>
        <w:t>0.00</w:t>
      </w:r>
      <w:r>
        <w:rPr>
          <w:rFonts w:ascii="仿宋" w:eastAsia="仿宋" w:hAnsi="仿宋" w:cs="仿宋"/>
          <w:sz w:val="32"/>
        </w:rPr>
        <w:t>万元、国有资本经营预算拨款收入</w:t>
      </w:r>
      <w:r>
        <w:rPr>
          <w:rFonts w:ascii="仿宋" w:eastAsia="仿宋" w:hAnsi="仿宋" w:cs="仿宋" w:hint="eastAsia"/>
          <w:sz w:val="32"/>
        </w:rPr>
        <w:t>0.00</w:t>
      </w:r>
      <w:r>
        <w:rPr>
          <w:rFonts w:ascii="仿宋" w:eastAsia="仿宋" w:hAnsi="仿宋" w:cs="仿宋"/>
          <w:sz w:val="32"/>
        </w:rPr>
        <w:t>万元、财政专户管理资金收入</w:t>
      </w:r>
      <w:r>
        <w:rPr>
          <w:rFonts w:ascii="仿宋" w:eastAsia="仿宋" w:hAnsi="仿宋" w:cs="仿宋"/>
          <w:sz w:val="32"/>
        </w:rPr>
        <w:t xml:space="preserve"> </w:t>
      </w:r>
      <w:r>
        <w:rPr>
          <w:rFonts w:ascii="仿宋" w:eastAsia="仿宋" w:hAnsi="仿宋" w:cs="仿宋" w:hint="eastAsia"/>
          <w:sz w:val="32"/>
        </w:rPr>
        <w:t>0.00</w:t>
      </w:r>
      <w:r>
        <w:rPr>
          <w:rFonts w:ascii="仿宋" w:eastAsia="仿宋" w:hAnsi="仿宋" w:cs="仿宋"/>
          <w:sz w:val="32"/>
        </w:rPr>
        <w:t xml:space="preserve"> </w:t>
      </w:r>
      <w:r>
        <w:rPr>
          <w:rFonts w:ascii="仿宋" w:eastAsia="仿宋" w:hAnsi="仿宋" w:cs="仿宋"/>
          <w:sz w:val="32"/>
        </w:rPr>
        <w:t>万元、事业</w:t>
      </w:r>
      <w:bookmarkStart w:id="17" w:name="_GoBack"/>
      <w:bookmarkEnd w:id="17"/>
      <w:r>
        <w:rPr>
          <w:rFonts w:ascii="仿宋" w:eastAsia="仿宋" w:hAnsi="仿宋" w:cs="仿宋"/>
          <w:sz w:val="32"/>
        </w:rPr>
        <w:t>收入</w:t>
      </w:r>
      <w:r>
        <w:rPr>
          <w:rFonts w:ascii="仿宋" w:eastAsia="仿宋" w:hAnsi="仿宋" w:cs="仿宋" w:hint="eastAsia"/>
          <w:sz w:val="32"/>
        </w:rPr>
        <w:t>0.00</w:t>
      </w:r>
      <w:r>
        <w:rPr>
          <w:rFonts w:ascii="仿宋" w:eastAsia="仿宋" w:hAnsi="仿宋" w:cs="仿宋"/>
          <w:sz w:val="32"/>
        </w:rPr>
        <w:t>万元、事业单位经营收入</w:t>
      </w:r>
      <w:r>
        <w:rPr>
          <w:rFonts w:ascii="仿宋" w:eastAsia="仿宋" w:hAnsi="仿宋" w:cs="仿宋" w:hint="eastAsia"/>
          <w:sz w:val="32"/>
        </w:rPr>
        <w:t>0.00</w:t>
      </w:r>
      <w:r>
        <w:rPr>
          <w:rFonts w:ascii="仿宋" w:eastAsia="仿宋" w:hAnsi="仿宋" w:cs="仿宋"/>
          <w:sz w:val="32"/>
        </w:rPr>
        <w:t>万元、上级补助收入</w:t>
      </w:r>
      <w:r>
        <w:rPr>
          <w:rFonts w:ascii="仿宋" w:eastAsia="仿宋" w:hAnsi="仿宋" w:cs="仿宋" w:hint="eastAsia"/>
          <w:sz w:val="32"/>
        </w:rPr>
        <w:t>0.00</w:t>
      </w:r>
      <w:r>
        <w:rPr>
          <w:rFonts w:ascii="仿宋" w:eastAsia="仿宋" w:hAnsi="仿宋" w:cs="仿宋"/>
          <w:sz w:val="32"/>
        </w:rPr>
        <w:t>万元、附属单位上缴收入</w:t>
      </w:r>
      <w:r>
        <w:rPr>
          <w:rFonts w:ascii="仿宋" w:eastAsia="仿宋" w:hAnsi="仿宋" w:cs="仿宋" w:hint="eastAsia"/>
          <w:sz w:val="32"/>
        </w:rPr>
        <w:t>0.00</w:t>
      </w:r>
      <w:r>
        <w:rPr>
          <w:rFonts w:ascii="仿宋" w:eastAsia="仿宋" w:hAnsi="仿宋" w:cs="仿宋"/>
          <w:sz w:val="32"/>
        </w:rPr>
        <w:t>万元、其他收入</w:t>
      </w:r>
      <w:r>
        <w:rPr>
          <w:rFonts w:ascii="仿宋" w:eastAsia="仿宋" w:hAnsi="仿宋" w:cs="仿宋" w:hint="eastAsia"/>
          <w:sz w:val="32"/>
        </w:rPr>
        <w:t>0.00</w:t>
      </w:r>
      <w:r>
        <w:rPr>
          <w:rFonts w:ascii="仿宋" w:eastAsia="仿宋" w:hAnsi="仿宋" w:cs="仿宋"/>
          <w:sz w:val="32"/>
        </w:rPr>
        <w:t>万元、上年结转结余</w:t>
      </w:r>
      <w:r>
        <w:rPr>
          <w:rFonts w:ascii="仿宋" w:eastAsia="仿宋" w:hAnsi="仿宋" w:cs="仿宋" w:hint="eastAsia"/>
          <w:sz w:val="32"/>
        </w:rPr>
        <w:t>0.00</w:t>
      </w:r>
      <w:r>
        <w:rPr>
          <w:rFonts w:ascii="仿宋" w:eastAsia="仿宋" w:hAnsi="仿宋" w:cs="仿宋"/>
          <w:sz w:val="32"/>
        </w:rPr>
        <w:t>万元。</w:t>
      </w:r>
    </w:p>
    <w:p w:rsidR="004D103F" w:rsidRDefault="00F33DEF">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
          <w:sz w:val="32"/>
        </w:rPr>
        <w:t>相应安排支出预算</w:t>
      </w:r>
      <w:r>
        <w:rPr>
          <w:rFonts w:ascii="仿宋" w:eastAsia="仿宋" w:hAnsi="仿宋" w:cs="仿宋" w:hint="eastAsia"/>
          <w:sz w:val="32"/>
        </w:rPr>
        <w:t>147.92</w:t>
      </w:r>
      <w:r>
        <w:rPr>
          <w:rFonts w:ascii="仿宋" w:eastAsia="仿宋" w:hAnsi="仿宋" w:cs="仿宋"/>
          <w:sz w:val="32"/>
        </w:rPr>
        <w:t>万元，比上年</w:t>
      </w:r>
      <w:r>
        <w:rPr>
          <w:rFonts w:ascii="仿宋" w:eastAsia="仿宋" w:hAnsi="仿宋" w:cs="仿宋" w:hint="eastAsia"/>
          <w:sz w:val="32"/>
        </w:rPr>
        <w:t>减少</w:t>
      </w:r>
      <w:r>
        <w:rPr>
          <w:rFonts w:ascii="仿宋" w:eastAsia="仿宋" w:hAnsi="仿宋" w:cs="仿宋" w:hint="eastAsia"/>
          <w:sz w:val="32"/>
        </w:rPr>
        <w:t>19.90</w:t>
      </w:r>
      <w:r>
        <w:rPr>
          <w:rFonts w:ascii="仿宋" w:eastAsia="仿宋" w:hAnsi="仿宋" w:cs="仿宋"/>
          <w:sz w:val="32"/>
        </w:rPr>
        <w:t>万元，主要原因</w:t>
      </w:r>
      <w:r>
        <w:rPr>
          <w:rFonts w:ascii="仿宋" w:eastAsia="仿宋" w:hAnsi="仿宋" w:cs="仿宋" w:hint="eastAsia"/>
          <w:sz w:val="32"/>
        </w:rPr>
        <w:t>减少了人员</w:t>
      </w:r>
      <w:r>
        <w:rPr>
          <w:rFonts w:ascii="仿宋" w:eastAsia="仿宋" w:hAnsi="仿宋" w:cs="仿宋" w:hint="eastAsia"/>
          <w:sz w:val="32"/>
        </w:rPr>
        <w:t>1</w:t>
      </w:r>
      <w:r>
        <w:rPr>
          <w:rFonts w:ascii="仿宋" w:eastAsia="仿宋" w:hAnsi="仿宋" w:cs="仿宋" w:hint="eastAsia"/>
          <w:sz w:val="32"/>
        </w:rPr>
        <w:t>名</w:t>
      </w:r>
      <w:r>
        <w:rPr>
          <w:rFonts w:ascii="仿宋" w:eastAsia="仿宋" w:hAnsi="仿宋" w:cs="仿宋"/>
          <w:sz w:val="32"/>
        </w:rPr>
        <w:t>。其中：基本支出</w:t>
      </w:r>
      <w:r>
        <w:rPr>
          <w:rFonts w:ascii="仿宋" w:eastAsia="仿宋" w:hAnsi="仿宋" w:cs="仿宋" w:hint="eastAsia"/>
          <w:sz w:val="32"/>
        </w:rPr>
        <w:t>137.92</w:t>
      </w:r>
      <w:r>
        <w:rPr>
          <w:rFonts w:ascii="仿宋" w:eastAsia="仿宋" w:hAnsi="仿宋" w:cs="仿宋"/>
          <w:sz w:val="32"/>
        </w:rPr>
        <w:t>万元、项目支出</w:t>
      </w:r>
      <w:r>
        <w:rPr>
          <w:rFonts w:ascii="仿宋" w:eastAsia="仿宋" w:hAnsi="仿宋" w:cs="仿宋" w:hint="eastAsia"/>
          <w:sz w:val="32"/>
        </w:rPr>
        <w:t>10.00</w:t>
      </w:r>
      <w:r>
        <w:rPr>
          <w:rFonts w:ascii="仿宋" w:eastAsia="仿宋" w:hAnsi="仿宋" w:cs="仿宋"/>
          <w:sz w:val="32"/>
        </w:rPr>
        <w:t>万元、事业单位经营支出</w:t>
      </w:r>
      <w:r>
        <w:rPr>
          <w:rFonts w:ascii="仿宋" w:eastAsia="仿宋" w:hAnsi="仿宋" w:cs="仿宋" w:hint="eastAsia"/>
          <w:sz w:val="32"/>
        </w:rPr>
        <w:t>0.00</w:t>
      </w:r>
      <w:r>
        <w:rPr>
          <w:rFonts w:ascii="仿宋" w:eastAsia="仿宋" w:hAnsi="仿宋" w:cs="仿宋"/>
          <w:sz w:val="32"/>
        </w:rPr>
        <w:t>万元、上缴上级支出</w:t>
      </w:r>
      <w:r>
        <w:rPr>
          <w:rFonts w:ascii="仿宋" w:eastAsia="仿宋" w:hAnsi="仿宋" w:cs="仿宋" w:hint="eastAsia"/>
          <w:sz w:val="32"/>
        </w:rPr>
        <w:t>0.00</w:t>
      </w:r>
      <w:r>
        <w:rPr>
          <w:rFonts w:ascii="仿宋" w:eastAsia="仿宋" w:hAnsi="仿宋" w:cs="仿宋"/>
          <w:sz w:val="32"/>
        </w:rPr>
        <w:t>万元、对附属单位补助支出</w:t>
      </w:r>
      <w:r>
        <w:rPr>
          <w:rFonts w:ascii="仿宋" w:eastAsia="仿宋" w:hAnsi="仿宋" w:cs="仿宋" w:hint="eastAsia"/>
          <w:sz w:val="32"/>
        </w:rPr>
        <w:t>0.00</w:t>
      </w:r>
      <w:r>
        <w:rPr>
          <w:rFonts w:ascii="仿宋" w:eastAsia="仿宋" w:hAnsi="仿宋" w:cs="仿宋"/>
          <w:sz w:val="32"/>
        </w:rPr>
        <w:t>万元。</w:t>
      </w:r>
    </w:p>
    <w:p w:rsidR="004D103F" w:rsidRDefault="00F33DEF">
      <w:pPr>
        <w:pStyle w:val="1"/>
      </w:pPr>
      <w:bookmarkStart w:id="18" w:name="_Toc27039"/>
      <w:r>
        <w:rPr>
          <w:rFonts w:hint="eastAsia"/>
        </w:rPr>
        <w:t>二、一般公共预算拨款支出情况</w:t>
      </w:r>
      <w:bookmarkEnd w:id="18"/>
    </w:p>
    <w:p w:rsidR="004D103F" w:rsidRDefault="00F33DEF">
      <w:pPr>
        <w:tabs>
          <w:tab w:val="left" w:pos="7513"/>
        </w:tabs>
        <w:adjustRightInd w:val="0"/>
        <w:snapToGrid w:val="0"/>
        <w:spacing w:line="600" w:lineRule="exact"/>
        <w:ind w:firstLineChars="200" w:firstLine="640"/>
        <w:jc w:val="left"/>
        <w:rPr>
          <w:rFonts w:ascii="仿宋" w:eastAsia="仿宋" w:hAnsi="仿宋" w:cs="仿宋_GB2312"/>
          <w:sz w:val="32"/>
          <w:szCs w:val="32"/>
        </w:rPr>
      </w:pPr>
      <w:r>
        <w:rPr>
          <w:rFonts w:ascii="仿宋" w:eastAsia="仿宋" w:hAnsi="仿宋" w:cs="仿宋" w:hint="eastAsia"/>
          <w:sz w:val="32"/>
        </w:rPr>
        <w:t>2024</w:t>
      </w:r>
      <w:r>
        <w:rPr>
          <w:rFonts w:ascii="仿宋" w:eastAsia="仿宋" w:hAnsi="仿宋" w:cs="仿宋"/>
          <w:sz w:val="32"/>
        </w:rPr>
        <w:t>年度一般公共预算拨款支出</w:t>
      </w:r>
      <w:r>
        <w:rPr>
          <w:rFonts w:ascii="仿宋" w:eastAsia="仿宋" w:hAnsi="仿宋" w:cs="仿宋" w:hint="eastAsia"/>
          <w:sz w:val="32"/>
        </w:rPr>
        <w:t>147.92</w:t>
      </w:r>
      <w:r>
        <w:rPr>
          <w:rFonts w:ascii="仿宋" w:eastAsia="仿宋" w:hAnsi="仿宋" w:cs="仿宋"/>
          <w:sz w:val="32"/>
        </w:rPr>
        <w:t>万元，比上年</w:t>
      </w:r>
      <w:r>
        <w:rPr>
          <w:rFonts w:ascii="仿宋" w:eastAsia="仿宋" w:hAnsi="仿宋" w:cs="仿宋" w:hint="eastAsia"/>
          <w:sz w:val="32"/>
        </w:rPr>
        <w:t>减少</w:t>
      </w:r>
      <w:r>
        <w:rPr>
          <w:rFonts w:ascii="仿宋" w:eastAsia="仿宋" w:hAnsi="仿宋" w:cs="仿宋" w:hint="eastAsia"/>
          <w:sz w:val="32"/>
        </w:rPr>
        <w:t>19.90</w:t>
      </w:r>
      <w:r>
        <w:rPr>
          <w:rFonts w:ascii="仿宋" w:eastAsia="仿宋" w:hAnsi="仿宋" w:cs="仿宋"/>
          <w:sz w:val="32"/>
        </w:rPr>
        <w:t>万元，</w:t>
      </w:r>
      <w:r>
        <w:rPr>
          <w:rFonts w:ascii="仿宋" w:eastAsia="仿宋" w:hAnsi="仿宋" w:cs="仿宋" w:hint="eastAsia"/>
          <w:sz w:val="32"/>
        </w:rPr>
        <w:t>下降</w:t>
      </w:r>
      <w:r>
        <w:rPr>
          <w:rFonts w:ascii="仿宋" w:eastAsia="仿宋" w:hAnsi="仿宋" w:cs="仿宋" w:hint="eastAsia"/>
          <w:sz w:val="32"/>
        </w:rPr>
        <w:t>11.86%</w:t>
      </w:r>
      <w:r>
        <w:rPr>
          <w:rFonts w:ascii="仿宋" w:eastAsia="仿宋" w:hAnsi="仿宋" w:cs="仿宋"/>
          <w:sz w:val="32"/>
        </w:rPr>
        <w:t>，主要原因是</w:t>
      </w:r>
      <w:r>
        <w:rPr>
          <w:rFonts w:ascii="仿宋" w:eastAsia="仿宋" w:hAnsi="仿宋" w:cs="仿宋" w:hint="eastAsia"/>
          <w:sz w:val="32"/>
        </w:rPr>
        <w:t>减少了人员</w:t>
      </w:r>
      <w:r>
        <w:rPr>
          <w:rFonts w:ascii="仿宋" w:eastAsia="仿宋" w:hAnsi="仿宋" w:cs="仿宋" w:hint="eastAsia"/>
          <w:sz w:val="32"/>
        </w:rPr>
        <w:t>1</w:t>
      </w:r>
      <w:r>
        <w:rPr>
          <w:rFonts w:ascii="仿宋" w:eastAsia="仿宋" w:hAnsi="仿宋" w:cs="仿宋" w:hint="eastAsia"/>
          <w:sz w:val="32"/>
        </w:rPr>
        <w:t>名</w:t>
      </w:r>
      <w:r>
        <w:rPr>
          <w:rFonts w:ascii="仿宋" w:eastAsia="仿宋" w:hAnsi="仿宋" w:cs="仿宋"/>
          <w:sz w:val="32"/>
        </w:rPr>
        <w:t>。按照党中央、国务院和省委、省政府关于过紧日子的有关要求，厉行节约办一切事业，大力压减一般性支出，重点压减</w:t>
      </w:r>
      <w:r>
        <w:rPr>
          <w:rFonts w:ascii="仿宋" w:eastAsia="仿宋" w:hAnsi="仿宋" w:cs="仿宋"/>
          <w:sz w:val="32"/>
        </w:rPr>
        <w:lastRenderedPageBreak/>
        <w:t>了公用经费支出中涉及的非急需非刚性支出，同时合理保障了人员经费支出等工作的支出需求，体现在有关支出科目中。其中</w:t>
      </w:r>
      <w:r>
        <w:rPr>
          <w:rFonts w:ascii="仿宋" w:eastAsia="仿宋" w:hAnsi="仿宋" w:cs="仿宋"/>
          <w:sz w:val="32"/>
        </w:rPr>
        <w:t>(</w:t>
      </w:r>
      <w:r>
        <w:rPr>
          <w:rFonts w:ascii="仿宋" w:eastAsia="仿宋" w:hAnsi="仿宋" w:cs="仿宋"/>
          <w:sz w:val="32"/>
        </w:rPr>
        <w:t>按项级科目分类统计</w:t>
      </w:r>
      <w:r>
        <w:rPr>
          <w:rFonts w:ascii="仿宋" w:eastAsia="仿宋" w:hAnsi="仿宋" w:cs="仿宋"/>
          <w:sz w:val="32"/>
        </w:rPr>
        <w:t>)</w:t>
      </w:r>
      <w:r>
        <w:rPr>
          <w:rFonts w:ascii="仿宋" w:eastAsia="仿宋" w:hAnsi="仿宋" w:cs="仿宋"/>
          <w:sz w:val="32"/>
        </w:rPr>
        <w:t>：</w:t>
      </w:r>
      <w:r>
        <w:rPr>
          <w:rFonts w:ascii="仿宋" w:eastAsia="仿宋" w:hAnsi="仿宋" w:cs="仿宋"/>
          <w:sz w:val="32"/>
        </w:rPr>
        <w:cr/>
        <w:t xml:space="preserve">    (</w:t>
      </w:r>
      <w:r>
        <w:rPr>
          <w:rFonts w:ascii="仿宋" w:eastAsia="仿宋" w:hAnsi="仿宋" w:cs="仿宋"/>
          <w:sz w:val="32"/>
        </w:rPr>
        <w:t>一</w:t>
      </w:r>
      <w:r>
        <w:rPr>
          <w:rFonts w:ascii="仿宋" w:eastAsia="仿宋" w:hAnsi="仿宋" w:cs="仿宋"/>
          <w:sz w:val="32"/>
        </w:rPr>
        <w:t>) 2130101-</w:t>
      </w:r>
      <w:r>
        <w:rPr>
          <w:rFonts w:ascii="仿宋" w:eastAsia="仿宋" w:hAnsi="仿宋" w:cs="仿宋"/>
          <w:sz w:val="32"/>
        </w:rPr>
        <w:t>行政运行</w:t>
      </w:r>
      <w:r>
        <w:rPr>
          <w:rFonts w:ascii="仿宋" w:eastAsia="仿宋" w:hAnsi="仿宋" w:cs="仿宋"/>
          <w:sz w:val="32"/>
        </w:rPr>
        <w:t>147.92</w:t>
      </w:r>
      <w:r>
        <w:rPr>
          <w:rFonts w:ascii="仿宋" w:eastAsia="仿宋" w:hAnsi="仿宋" w:cs="仿宋"/>
          <w:sz w:val="32"/>
        </w:rPr>
        <w:t>万元。主要用于人员、公用支出。</w:t>
      </w:r>
      <w:r>
        <w:rPr>
          <w:rFonts w:ascii="仿宋" w:eastAsia="仿宋" w:hAnsi="仿宋" w:cs="仿宋"/>
          <w:sz w:val="32"/>
        </w:rPr>
        <w:t xml:space="preserve"> </w:t>
      </w:r>
    </w:p>
    <w:p w:rsidR="004D103F" w:rsidRDefault="00F33DEF">
      <w:pPr>
        <w:pStyle w:val="1"/>
      </w:pPr>
      <w:bookmarkStart w:id="19" w:name="_Toc11149"/>
      <w:r>
        <w:rPr>
          <w:rFonts w:hint="eastAsia"/>
        </w:rPr>
        <w:t>三、政府性基金预算拨款支出情况</w:t>
      </w:r>
      <w:bookmarkEnd w:id="19"/>
    </w:p>
    <w:p w:rsidR="004D103F" w:rsidRDefault="00F33DEF">
      <w:pPr>
        <w:tabs>
          <w:tab w:val="left" w:pos="7513"/>
        </w:tabs>
        <w:adjustRightInd w:val="0"/>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2024</w:t>
      </w:r>
      <w:r>
        <w:rPr>
          <w:rFonts w:ascii="仿宋" w:eastAsia="仿宋" w:hAnsi="仿宋" w:cs="仿宋"/>
          <w:sz w:val="32"/>
        </w:rPr>
        <w:t>年度政府性基金支出</w:t>
      </w:r>
      <w:r>
        <w:rPr>
          <w:rFonts w:ascii="仿宋" w:eastAsia="仿宋" w:hAnsi="仿宋" w:cs="仿宋_GB2312" w:hint="eastAsia"/>
          <w:sz w:val="32"/>
          <w:szCs w:val="32"/>
        </w:rPr>
        <w:t>0.00</w:t>
      </w:r>
      <w:r>
        <w:rPr>
          <w:rFonts w:ascii="仿宋" w:eastAsia="仿宋" w:hAnsi="仿宋" w:cs="仿宋_GB2312" w:hint="eastAsia"/>
          <w:sz w:val="32"/>
          <w:szCs w:val="32"/>
        </w:rPr>
        <w:t>万元，比上年</w:t>
      </w:r>
      <w:r>
        <w:rPr>
          <w:rFonts w:ascii="仿宋" w:eastAsia="仿宋" w:hAnsi="仿宋" w:cs="仿宋_GB2312" w:hint="eastAsia"/>
          <w:sz w:val="32"/>
          <w:szCs w:val="32"/>
        </w:rPr>
        <w:t>增加</w:t>
      </w:r>
      <w:r>
        <w:rPr>
          <w:rFonts w:ascii="仿宋" w:eastAsia="仿宋" w:hAnsi="仿宋" w:cs="仿宋_GB2312" w:hint="eastAsia"/>
          <w:sz w:val="32"/>
          <w:szCs w:val="32"/>
        </w:rPr>
        <w:t>0.00</w:t>
      </w:r>
      <w:r>
        <w:rPr>
          <w:rFonts w:ascii="仿宋" w:eastAsia="仿宋" w:hAnsi="仿宋" w:cs="仿宋_GB2312" w:hint="eastAsia"/>
          <w:sz w:val="32"/>
          <w:szCs w:val="32"/>
        </w:rPr>
        <w:t>万元，</w:t>
      </w:r>
      <w:r>
        <w:rPr>
          <w:rFonts w:ascii="仿宋" w:eastAsia="仿宋" w:hAnsi="仿宋" w:cs="仿宋_GB2312" w:hint="eastAsia"/>
          <w:sz w:val="32"/>
          <w:szCs w:val="32"/>
        </w:rPr>
        <w:t>与上年持平</w:t>
      </w:r>
      <w:r>
        <w:rPr>
          <w:rFonts w:ascii="仿宋" w:eastAsia="仿宋" w:hAnsi="仿宋" w:cs="仿宋_GB2312" w:hint="eastAsia"/>
          <w:sz w:val="32"/>
          <w:szCs w:val="32"/>
        </w:rPr>
        <w:t>，</w:t>
      </w:r>
      <w:r>
        <w:rPr>
          <w:rFonts w:ascii="仿宋" w:eastAsia="仿宋" w:hAnsi="仿宋" w:cs="仿宋"/>
          <w:sz w:val="32"/>
        </w:rPr>
        <w:t>主要原因是</w:t>
      </w:r>
      <w:r>
        <w:rPr>
          <w:rFonts w:ascii="仿宋" w:eastAsia="仿宋" w:hAnsi="仿宋" w:cs="仿宋" w:hint="eastAsia"/>
          <w:sz w:val="32"/>
        </w:rPr>
        <w:t>本部门</w:t>
      </w:r>
      <w:r>
        <w:rPr>
          <w:rFonts w:ascii="仿宋" w:eastAsia="仿宋" w:hAnsi="仿宋" w:cs="仿宋" w:hint="eastAsia"/>
          <w:sz w:val="32"/>
        </w:rPr>
        <w:t>2024</w:t>
      </w:r>
      <w:r>
        <w:rPr>
          <w:rFonts w:ascii="仿宋" w:eastAsia="仿宋" w:hAnsi="仿宋" w:cs="仿宋" w:hint="eastAsia"/>
          <w:sz w:val="32"/>
        </w:rPr>
        <w:t>年度没有使用政府性基金预算拨款安排的支出</w:t>
      </w:r>
      <w:r>
        <w:rPr>
          <w:rFonts w:ascii="仿宋" w:eastAsia="仿宋" w:hAnsi="仿宋" w:cs="仿宋"/>
          <w:sz w:val="32"/>
        </w:rPr>
        <w:t>。</w:t>
      </w:r>
      <w:r>
        <w:rPr>
          <w:rFonts w:ascii="仿宋" w:eastAsia="仿宋" w:hAnsi="仿宋" w:cs="仿宋"/>
          <w:sz w:val="32"/>
        </w:rPr>
        <w:t xml:space="preserve"> </w:t>
      </w:r>
    </w:p>
    <w:p w:rsidR="004D103F" w:rsidRDefault="00F33DEF">
      <w:pPr>
        <w:pStyle w:val="1"/>
      </w:pPr>
      <w:bookmarkStart w:id="20" w:name="_Toc8125"/>
      <w:r>
        <w:t>四、国有资本经营预算拨款支出情况</w:t>
      </w:r>
      <w:bookmarkEnd w:id="20"/>
    </w:p>
    <w:p w:rsidR="004D103F" w:rsidRDefault="00F33DEF">
      <w:pPr>
        <w:tabs>
          <w:tab w:val="left" w:pos="7513"/>
        </w:tabs>
        <w:adjustRightInd w:val="0"/>
        <w:snapToGrid w:val="0"/>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2024</w:t>
      </w:r>
      <w:r>
        <w:rPr>
          <w:rFonts w:ascii="仿宋" w:eastAsia="仿宋" w:hAnsi="仿宋" w:cs="仿宋"/>
          <w:sz w:val="32"/>
        </w:rPr>
        <w:t>年度国有资本经营预算支出</w:t>
      </w:r>
      <w:r>
        <w:rPr>
          <w:rFonts w:ascii="仿宋" w:eastAsia="仿宋" w:hAnsi="仿宋" w:cs="仿宋_GB2312" w:hint="eastAsia"/>
          <w:sz w:val="32"/>
          <w:szCs w:val="32"/>
        </w:rPr>
        <w:t>0.00</w:t>
      </w:r>
      <w:r>
        <w:rPr>
          <w:rFonts w:ascii="仿宋" w:eastAsia="仿宋" w:hAnsi="仿宋" w:cs="仿宋_GB2312" w:hint="eastAsia"/>
          <w:sz w:val="32"/>
          <w:szCs w:val="32"/>
        </w:rPr>
        <w:t>万元，比上年</w:t>
      </w:r>
      <w:r>
        <w:rPr>
          <w:rFonts w:ascii="仿宋" w:eastAsia="仿宋" w:hAnsi="仿宋" w:cs="仿宋_GB2312" w:hint="eastAsia"/>
          <w:sz w:val="32"/>
          <w:szCs w:val="32"/>
        </w:rPr>
        <w:t>增加</w:t>
      </w:r>
      <w:r>
        <w:rPr>
          <w:rFonts w:ascii="仿宋" w:eastAsia="仿宋" w:hAnsi="仿宋" w:cs="仿宋_GB2312" w:hint="eastAsia"/>
          <w:sz w:val="32"/>
          <w:szCs w:val="32"/>
        </w:rPr>
        <w:t>0.00</w:t>
      </w:r>
      <w:r>
        <w:rPr>
          <w:rFonts w:ascii="仿宋" w:eastAsia="仿宋" w:hAnsi="仿宋" w:cs="仿宋_GB2312" w:hint="eastAsia"/>
          <w:sz w:val="32"/>
          <w:szCs w:val="32"/>
        </w:rPr>
        <w:t>万元，</w:t>
      </w:r>
      <w:r>
        <w:rPr>
          <w:rFonts w:ascii="仿宋" w:eastAsia="仿宋" w:hAnsi="仿宋" w:cs="仿宋_GB2312" w:hint="eastAsia"/>
          <w:sz w:val="32"/>
          <w:szCs w:val="32"/>
        </w:rPr>
        <w:t>与上年持平</w:t>
      </w:r>
      <w:r>
        <w:rPr>
          <w:rFonts w:ascii="仿宋" w:eastAsia="仿宋" w:hAnsi="仿宋" w:cs="仿宋_GB2312" w:hint="eastAsia"/>
          <w:sz w:val="32"/>
          <w:szCs w:val="32"/>
        </w:rPr>
        <w:t>，</w:t>
      </w:r>
      <w:r>
        <w:rPr>
          <w:rFonts w:ascii="仿宋" w:eastAsia="仿宋" w:hAnsi="仿宋" w:cs="仿宋"/>
          <w:sz w:val="32"/>
        </w:rPr>
        <w:t>主要原因是</w:t>
      </w:r>
      <w:r>
        <w:rPr>
          <w:rFonts w:ascii="仿宋" w:eastAsia="仿宋" w:hAnsi="仿宋" w:cs="仿宋" w:hint="eastAsia"/>
          <w:sz w:val="32"/>
        </w:rPr>
        <w:t>本部门</w:t>
      </w:r>
      <w:r>
        <w:rPr>
          <w:rFonts w:ascii="仿宋" w:eastAsia="仿宋" w:hAnsi="仿宋" w:cs="仿宋" w:hint="eastAsia"/>
          <w:sz w:val="32"/>
        </w:rPr>
        <w:t>2024</w:t>
      </w:r>
      <w:r>
        <w:rPr>
          <w:rFonts w:ascii="仿宋" w:eastAsia="仿宋" w:hAnsi="仿宋" w:cs="仿宋" w:hint="eastAsia"/>
          <w:sz w:val="32"/>
        </w:rPr>
        <w:t>年度没有使用国有资本经营预算拨款安排的支出</w:t>
      </w:r>
      <w:r>
        <w:rPr>
          <w:rFonts w:ascii="仿宋" w:eastAsia="仿宋" w:hAnsi="仿宋" w:cs="仿宋"/>
          <w:sz w:val="32"/>
        </w:rPr>
        <w:t>。</w:t>
      </w:r>
      <w:r>
        <w:rPr>
          <w:rFonts w:ascii="仿宋" w:eastAsia="仿宋" w:hAnsi="仿宋" w:cs="仿宋"/>
          <w:sz w:val="32"/>
        </w:rPr>
        <w:t xml:space="preserve"> </w:t>
      </w:r>
    </w:p>
    <w:p w:rsidR="004D103F" w:rsidRDefault="00F33DEF">
      <w:pPr>
        <w:pStyle w:val="1"/>
      </w:pPr>
      <w:bookmarkStart w:id="21" w:name="_Toc3310"/>
      <w:r>
        <w:rPr>
          <w:rFonts w:hint="eastAsia"/>
        </w:rPr>
        <w:t>五、一般公共预算基本支出情况</w:t>
      </w:r>
      <w:bookmarkEnd w:id="21"/>
    </w:p>
    <w:p w:rsidR="004D103F" w:rsidRDefault="00F33DEF">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 w:hint="eastAsia"/>
          <w:sz w:val="32"/>
        </w:rPr>
        <w:t>2024</w:t>
      </w:r>
      <w:r>
        <w:rPr>
          <w:rFonts w:ascii="仿宋" w:eastAsia="仿宋" w:hAnsi="仿宋" w:cs="仿宋"/>
          <w:sz w:val="32"/>
        </w:rPr>
        <w:t>年度一般公共预算拨款基本支出</w:t>
      </w:r>
      <w:r>
        <w:rPr>
          <w:rFonts w:ascii="仿宋" w:eastAsia="仿宋" w:hAnsi="仿宋" w:cs="仿宋" w:hint="eastAsia"/>
          <w:sz w:val="32"/>
        </w:rPr>
        <w:t>137.92</w:t>
      </w:r>
      <w:r>
        <w:rPr>
          <w:rFonts w:ascii="仿宋" w:eastAsia="仿宋" w:hAnsi="仿宋" w:cs="仿宋"/>
          <w:sz w:val="32"/>
        </w:rPr>
        <w:t>万元，其中：</w:t>
      </w:r>
    </w:p>
    <w:p w:rsidR="004D103F" w:rsidRDefault="00F33DEF">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
          <w:sz w:val="32"/>
        </w:rPr>
        <w:t>（一）人员经费</w:t>
      </w:r>
      <w:r>
        <w:rPr>
          <w:rFonts w:ascii="仿宋" w:eastAsia="仿宋" w:hAnsi="仿宋" w:cs="仿宋" w:hint="eastAsia"/>
          <w:sz w:val="32"/>
        </w:rPr>
        <w:t>128.73</w:t>
      </w:r>
      <w:r>
        <w:rPr>
          <w:rFonts w:ascii="仿宋" w:eastAsia="仿宋" w:hAnsi="仿宋" w:cs="仿宋"/>
          <w:sz w:val="32"/>
        </w:rPr>
        <w:t>万元，主要包括：基本工资、津贴补贴、奖金、伙食补助费、绩效工资、机关事业单位基本养老保险缴费、职业年金缴费、职工基本医疗保险缴费、</w:t>
      </w:r>
      <w:r>
        <w:rPr>
          <w:rFonts w:ascii="仿宋" w:eastAsia="仿宋" w:hAnsi="仿宋" w:cs="仿宋"/>
          <w:sz w:val="32"/>
        </w:rPr>
        <w:lastRenderedPageBreak/>
        <w:t>公务员医疗补助缴</w:t>
      </w:r>
      <w:r>
        <w:rPr>
          <w:rFonts w:ascii="仿宋" w:eastAsia="仿宋" w:hAnsi="仿宋" w:cs="仿宋"/>
          <w:sz w:val="32"/>
        </w:rPr>
        <w:t>费、其他社会保障缴费、住房公积金、医疗费、其他工资福利支出、离休费、退休费、抚恤金、生活补助、医疗费补助、奖励金、其他对个人和家庭的补助支出。</w:t>
      </w:r>
    </w:p>
    <w:p w:rsidR="004D103F" w:rsidRDefault="00F33DEF">
      <w:pPr>
        <w:tabs>
          <w:tab w:val="left" w:pos="7513"/>
        </w:tabs>
        <w:adjustRightInd w:val="0"/>
        <w:snapToGrid w:val="0"/>
        <w:spacing w:line="600" w:lineRule="exact"/>
        <w:ind w:firstLineChars="200" w:firstLine="640"/>
        <w:jc w:val="left"/>
        <w:rPr>
          <w:rFonts w:ascii="仿宋" w:eastAsia="仿宋" w:hAnsi="仿宋" w:cs="仿宋_GB2312"/>
          <w:sz w:val="32"/>
          <w:szCs w:val="32"/>
        </w:rPr>
      </w:pPr>
      <w:r>
        <w:rPr>
          <w:rFonts w:ascii="仿宋" w:eastAsia="仿宋" w:hAnsi="仿宋" w:cs="仿宋"/>
          <w:sz w:val="32"/>
        </w:rPr>
        <w:t>（二）公用经费</w:t>
      </w:r>
      <w:r>
        <w:rPr>
          <w:rFonts w:ascii="仿宋" w:eastAsia="仿宋" w:hAnsi="仿宋" w:cs="仿宋" w:hint="eastAsia"/>
          <w:sz w:val="32"/>
        </w:rPr>
        <w:t>9.19</w:t>
      </w:r>
      <w:r>
        <w:rPr>
          <w:rFonts w:ascii="仿宋" w:eastAsia="仿宋" w:hAnsi="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w:t>
      </w:r>
      <w:r>
        <w:rPr>
          <w:rFonts w:ascii="仿宋" w:eastAsia="仿宋" w:hAnsi="仿宋" w:cs="仿宋"/>
          <w:sz w:val="32"/>
        </w:rPr>
        <w:t>购置、其他资本性支出。</w:t>
      </w:r>
    </w:p>
    <w:p w:rsidR="004D103F" w:rsidRDefault="00F33DEF">
      <w:pPr>
        <w:pStyle w:val="1"/>
      </w:pPr>
      <w:bookmarkStart w:id="22" w:name="_Toc16647"/>
      <w:r>
        <w:rPr>
          <w:rFonts w:hint="eastAsia"/>
        </w:rPr>
        <w:t>六、一般公共预算“三公”经费支出情况</w:t>
      </w:r>
      <w:bookmarkEnd w:id="22"/>
    </w:p>
    <w:p w:rsidR="004D103F" w:rsidRDefault="00F33DEF">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cs="宋体" w:hint="eastAsia"/>
          <w:b/>
          <w:bCs/>
          <w:kern w:val="0"/>
          <w:sz w:val="32"/>
          <w:szCs w:val="32"/>
        </w:rPr>
        <w:t>（一）因公出国（境）经费</w:t>
      </w:r>
    </w:p>
    <w:p w:rsidR="004D103F" w:rsidRDefault="00F33DEF">
      <w:pPr>
        <w:widowControl/>
        <w:adjustRightInd w:val="0"/>
        <w:snapToGrid w:val="0"/>
        <w:spacing w:line="600" w:lineRule="exact"/>
        <w:ind w:firstLine="660"/>
        <w:jc w:val="left"/>
        <w:rPr>
          <w:rFonts w:ascii="仿宋" w:eastAsia="仿宋" w:hAnsi="仿宋" w:cs="仿宋_GB2312"/>
          <w:kern w:val="0"/>
          <w:sz w:val="32"/>
          <w:szCs w:val="32"/>
        </w:rPr>
      </w:pPr>
      <w:r>
        <w:rPr>
          <w:rFonts w:ascii="仿宋" w:eastAsia="仿宋" w:hAnsi="仿宋" w:cs="仿宋" w:hint="eastAsia"/>
          <w:sz w:val="32"/>
        </w:rPr>
        <w:t>2024</w:t>
      </w:r>
      <w:r>
        <w:rPr>
          <w:rFonts w:ascii="仿宋" w:eastAsia="仿宋" w:hAnsi="仿宋" w:cs="仿宋"/>
          <w:sz w:val="32"/>
        </w:rPr>
        <w:t>年预算安排</w:t>
      </w:r>
      <w:r>
        <w:rPr>
          <w:rFonts w:ascii="仿宋" w:eastAsia="仿宋" w:hAnsi="仿宋" w:cs="仿宋" w:hint="eastAsia"/>
          <w:sz w:val="32"/>
        </w:rPr>
        <w:t>0.00</w:t>
      </w:r>
      <w:r>
        <w:rPr>
          <w:rFonts w:ascii="仿宋" w:eastAsia="仿宋" w:hAnsi="仿宋" w:cs="仿宋"/>
          <w:sz w:val="32"/>
        </w:rPr>
        <w:t>万元，比上年</w:t>
      </w:r>
      <w:r>
        <w:rPr>
          <w:rFonts w:ascii="仿宋" w:eastAsia="仿宋" w:hAnsi="仿宋" w:cs="仿宋" w:hint="eastAsia"/>
          <w:sz w:val="32"/>
        </w:rPr>
        <w:t>增加</w:t>
      </w:r>
      <w:r>
        <w:rPr>
          <w:rFonts w:ascii="仿宋" w:eastAsia="仿宋" w:hAnsi="仿宋" w:cs="仿宋" w:hint="eastAsia"/>
          <w:sz w:val="32"/>
        </w:rPr>
        <w:t>0.00</w:t>
      </w:r>
      <w:r>
        <w:rPr>
          <w:rFonts w:ascii="仿宋" w:eastAsia="仿宋" w:hAnsi="仿宋" w:cs="仿宋"/>
          <w:sz w:val="32"/>
        </w:rPr>
        <w:t>万元，</w:t>
      </w:r>
      <w:r>
        <w:rPr>
          <w:rFonts w:ascii="仿宋" w:eastAsia="仿宋" w:hAnsi="仿宋" w:cs="仿宋" w:hint="eastAsia"/>
          <w:sz w:val="32"/>
        </w:rPr>
        <w:t>与上年持平</w:t>
      </w:r>
      <w:r>
        <w:rPr>
          <w:rFonts w:ascii="仿宋" w:eastAsia="仿宋" w:hAnsi="仿宋" w:cs="仿宋"/>
          <w:sz w:val="32"/>
        </w:rPr>
        <w:t>。主要原因是</w:t>
      </w:r>
      <w:r>
        <w:rPr>
          <w:rFonts w:ascii="仿宋" w:eastAsia="仿宋" w:hAnsi="仿宋" w:cs="仿宋"/>
          <w:sz w:val="32"/>
        </w:rPr>
        <w:t>:</w:t>
      </w:r>
      <w:r>
        <w:rPr>
          <w:rFonts w:ascii="仿宋" w:eastAsia="仿宋" w:hAnsi="仿宋" w:cs="仿宋" w:hint="eastAsia"/>
          <w:sz w:val="32"/>
        </w:rPr>
        <w:t>本年度没有该项支出预算</w:t>
      </w:r>
      <w:r>
        <w:rPr>
          <w:rFonts w:ascii="仿宋" w:eastAsia="仿宋" w:hAnsi="仿宋" w:cs="仿宋"/>
          <w:sz w:val="32"/>
        </w:rPr>
        <w:t>。</w:t>
      </w:r>
    </w:p>
    <w:p w:rsidR="004D103F" w:rsidRDefault="00F33DEF">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cs="宋体" w:hint="eastAsia"/>
          <w:b/>
          <w:bCs/>
          <w:kern w:val="0"/>
          <w:sz w:val="32"/>
          <w:szCs w:val="32"/>
        </w:rPr>
        <w:t>（二）公务接待费</w:t>
      </w:r>
    </w:p>
    <w:p w:rsidR="004D103F" w:rsidRDefault="00F33DEF">
      <w:pPr>
        <w:widowControl/>
        <w:adjustRightInd w:val="0"/>
        <w:snapToGrid w:val="0"/>
        <w:spacing w:line="600" w:lineRule="exact"/>
        <w:ind w:firstLine="660"/>
        <w:jc w:val="left"/>
        <w:rPr>
          <w:rFonts w:ascii="仿宋" w:eastAsia="仿宋" w:hAnsi="仿宋" w:cs="仿宋_GB2312"/>
          <w:kern w:val="0"/>
          <w:sz w:val="32"/>
          <w:szCs w:val="32"/>
        </w:rPr>
      </w:pPr>
      <w:r>
        <w:rPr>
          <w:rFonts w:ascii="仿宋" w:eastAsia="仿宋" w:hAnsi="仿宋" w:cs="仿宋" w:hint="eastAsia"/>
          <w:sz w:val="32"/>
        </w:rPr>
        <w:t>2024</w:t>
      </w:r>
      <w:r>
        <w:rPr>
          <w:rFonts w:ascii="仿宋" w:eastAsia="仿宋" w:hAnsi="仿宋" w:cs="仿宋"/>
          <w:sz w:val="32"/>
        </w:rPr>
        <w:t>年预算安排</w:t>
      </w:r>
      <w:r>
        <w:rPr>
          <w:rFonts w:ascii="仿宋" w:eastAsia="仿宋" w:hAnsi="仿宋" w:cs="仿宋" w:hint="eastAsia"/>
          <w:sz w:val="32"/>
        </w:rPr>
        <w:t>0.00</w:t>
      </w:r>
      <w:r>
        <w:rPr>
          <w:rFonts w:ascii="仿宋" w:eastAsia="仿宋" w:hAnsi="仿宋" w:cs="仿宋"/>
          <w:sz w:val="32"/>
        </w:rPr>
        <w:t>万元，比上年</w:t>
      </w:r>
      <w:r>
        <w:rPr>
          <w:rFonts w:ascii="仿宋" w:eastAsia="仿宋" w:hAnsi="仿宋" w:cs="仿宋" w:hint="eastAsia"/>
          <w:sz w:val="32"/>
        </w:rPr>
        <w:t>减少</w:t>
      </w:r>
      <w:r>
        <w:rPr>
          <w:rFonts w:ascii="仿宋" w:eastAsia="仿宋" w:hAnsi="仿宋" w:cs="仿宋" w:hint="eastAsia"/>
          <w:sz w:val="32"/>
        </w:rPr>
        <w:t>0.40</w:t>
      </w:r>
      <w:r>
        <w:rPr>
          <w:rFonts w:ascii="仿宋" w:eastAsia="仿宋" w:hAnsi="仿宋" w:cs="仿宋"/>
          <w:sz w:val="32"/>
        </w:rPr>
        <w:t>万元，</w:t>
      </w:r>
      <w:r>
        <w:rPr>
          <w:rFonts w:ascii="仿宋" w:eastAsia="仿宋" w:hAnsi="仿宋" w:cs="仿宋" w:hint="eastAsia"/>
          <w:sz w:val="32"/>
        </w:rPr>
        <w:t>下降</w:t>
      </w:r>
      <w:r>
        <w:rPr>
          <w:rFonts w:ascii="仿宋" w:eastAsia="仿宋" w:hAnsi="仿宋" w:cs="仿宋" w:hint="eastAsia"/>
          <w:sz w:val="32"/>
        </w:rPr>
        <w:t>100.00%</w:t>
      </w:r>
      <w:r>
        <w:rPr>
          <w:rFonts w:ascii="仿宋" w:eastAsia="仿宋" w:hAnsi="仿宋" w:cs="仿宋"/>
          <w:sz w:val="32"/>
        </w:rPr>
        <w:t>。主要原因是</w:t>
      </w:r>
      <w:r>
        <w:rPr>
          <w:rFonts w:ascii="仿宋" w:eastAsia="仿宋" w:hAnsi="仿宋" w:cs="仿宋"/>
          <w:sz w:val="32"/>
        </w:rPr>
        <w:t xml:space="preserve">: </w:t>
      </w:r>
      <w:r>
        <w:rPr>
          <w:rFonts w:ascii="仿宋" w:eastAsia="仿宋" w:hAnsi="仿宋" w:cs="仿宋" w:hint="eastAsia"/>
          <w:sz w:val="32"/>
        </w:rPr>
        <w:t>本年度没有该项支出预算</w:t>
      </w:r>
      <w:r>
        <w:rPr>
          <w:rFonts w:ascii="仿宋" w:eastAsia="仿宋" w:hAnsi="仿宋" w:cs="仿宋"/>
          <w:sz w:val="32"/>
        </w:rPr>
        <w:t>。</w:t>
      </w:r>
    </w:p>
    <w:p w:rsidR="004D103F" w:rsidRDefault="00F33DEF">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cs="宋体" w:hint="eastAsia"/>
          <w:b/>
          <w:bCs/>
          <w:kern w:val="0"/>
          <w:sz w:val="32"/>
          <w:szCs w:val="32"/>
        </w:rPr>
        <w:t>（三）公务用车购置及运行费</w:t>
      </w:r>
    </w:p>
    <w:p w:rsidR="004D103F" w:rsidRDefault="00F33DEF">
      <w:pPr>
        <w:widowControl/>
        <w:adjustRightInd w:val="0"/>
        <w:snapToGrid w:val="0"/>
        <w:spacing w:line="600" w:lineRule="exact"/>
        <w:ind w:firstLine="660"/>
        <w:jc w:val="left"/>
        <w:rPr>
          <w:rFonts w:ascii="仿宋" w:eastAsia="仿宋" w:hAnsi="仿宋" w:cs="仿宋_GB2312"/>
          <w:kern w:val="0"/>
          <w:sz w:val="32"/>
          <w:szCs w:val="32"/>
        </w:rPr>
      </w:pPr>
      <w:r>
        <w:rPr>
          <w:rFonts w:ascii="仿宋" w:eastAsia="仿宋" w:hAnsi="仿宋" w:cs="仿宋" w:hint="eastAsia"/>
          <w:sz w:val="32"/>
        </w:rPr>
        <w:t>2024</w:t>
      </w:r>
      <w:r>
        <w:rPr>
          <w:rFonts w:ascii="仿宋" w:eastAsia="仿宋" w:hAnsi="仿宋" w:cs="仿宋"/>
          <w:sz w:val="32"/>
        </w:rPr>
        <w:t>年预算安排</w:t>
      </w:r>
      <w:r>
        <w:rPr>
          <w:rFonts w:ascii="仿宋" w:eastAsia="仿宋" w:hAnsi="仿宋" w:cs="仿宋" w:hint="eastAsia"/>
          <w:sz w:val="32"/>
        </w:rPr>
        <w:t>0.00</w:t>
      </w:r>
      <w:r>
        <w:rPr>
          <w:rFonts w:ascii="仿宋" w:eastAsia="仿宋" w:hAnsi="仿宋" w:cs="仿宋"/>
          <w:sz w:val="32"/>
        </w:rPr>
        <w:t>万元，其中：公务用车运行费</w:t>
      </w:r>
      <w:r>
        <w:rPr>
          <w:rFonts w:ascii="仿宋" w:eastAsia="仿宋" w:hAnsi="仿宋" w:cs="仿宋" w:hint="eastAsia"/>
          <w:sz w:val="32"/>
        </w:rPr>
        <w:t>0.00</w:t>
      </w:r>
      <w:r>
        <w:rPr>
          <w:rFonts w:ascii="仿宋" w:eastAsia="仿宋" w:hAnsi="仿宋" w:cs="仿宋"/>
          <w:sz w:val="32"/>
        </w:rPr>
        <w:t>万元，比上年</w:t>
      </w:r>
      <w:r>
        <w:rPr>
          <w:rFonts w:ascii="仿宋" w:eastAsia="仿宋" w:hAnsi="仿宋" w:cs="仿宋" w:hint="eastAsia"/>
          <w:sz w:val="32"/>
        </w:rPr>
        <w:t>增加</w:t>
      </w:r>
      <w:r>
        <w:rPr>
          <w:rFonts w:ascii="仿宋" w:eastAsia="仿宋" w:hAnsi="仿宋" w:cs="仿宋" w:hint="eastAsia"/>
          <w:sz w:val="32"/>
        </w:rPr>
        <w:t>0.00</w:t>
      </w:r>
      <w:r>
        <w:rPr>
          <w:rFonts w:ascii="仿宋" w:eastAsia="仿宋" w:hAnsi="仿宋" w:cs="仿宋"/>
          <w:sz w:val="32"/>
        </w:rPr>
        <w:t>万元，</w:t>
      </w:r>
      <w:r>
        <w:rPr>
          <w:rFonts w:ascii="仿宋" w:eastAsia="仿宋" w:hAnsi="仿宋" w:cs="仿宋" w:hint="eastAsia"/>
          <w:sz w:val="32"/>
        </w:rPr>
        <w:t>与上年持平</w:t>
      </w:r>
      <w:r>
        <w:rPr>
          <w:rFonts w:ascii="仿宋" w:eastAsia="仿宋" w:hAnsi="仿宋" w:cs="仿宋"/>
          <w:sz w:val="32"/>
        </w:rPr>
        <w:t>；公务用车购置</w:t>
      </w:r>
      <w:r>
        <w:rPr>
          <w:rFonts w:ascii="仿宋" w:eastAsia="仿宋" w:hAnsi="仿宋" w:cs="仿宋"/>
          <w:sz w:val="32"/>
        </w:rPr>
        <w:lastRenderedPageBreak/>
        <w:t>费</w:t>
      </w:r>
      <w:r>
        <w:rPr>
          <w:rFonts w:ascii="仿宋" w:eastAsia="仿宋" w:hAnsi="仿宋" w:cs="仿宋" w:hint="eastAsia"/>
          <w:sz w:val="32"/>
        </w:rPr>
        <w:t>0.00</w:t>
      </w:r>
      <w:r>
        <w:rPr>
          <w:rFonts w:ascii="仿宋" w:eastAsia="仿宋" w:hAnsi="仿宋" w:cs="仿宋"/>
          <w:sz w:val="32"/>
        </w:rPr>
        <w:t>万元，比上年</w:t>
      </w:r>
      <w:r>
        <w:rPr>
          <w:rFonts w:ascii="仿宋" w:eastAsia="仿宋" w:hAnsi="仿宋" w:cs="仿宋" w:hint="eastAsia"/>
          <w:sz w:val="32"/>
        </w:rPr>
        <w:t>增加</w:t>
      </w:r>
      <w:r>
        <w:rPr>
          <w:rFonts w:ascii="仿宋" w:eastAsia="仿宋" w:hAnsi="仿宋" w:cs="仿宋" w:hint="eastAsia"/>
          <w:sz w:val="32"/>
        </w:rPr>
        <w:t>0.00</w:t>
      </w:r>
      <w:r>
        <w:rPr>
          <w:rFonts w:ascii="仿宋" w:eastAsia="仿宋" w:hAnsi="仿宋" w:cs="仿宋"/>
          <w:sz w:val="32"/>
        </w:rPr>
        <w:t>万元，</w:t>
      </w:r>
      <w:r>
        <w:rPr>
          <w:rFonts w:ascii="仿宋" w:eastAsia="仿宋" w:hAnsi="仿宋" w:cs="仿宋" w:hint="eastAsia"/>
          <w:sz w:val="32"/>
        </w:rPr>
        <w:t>与上年持平</w:t>
      </w:r>
      <w:r>
        <w:rPr>
          <w:rFonts w:ascii="仿宋" w:eastAsia="仿宋" w:hAnsi="仿宋" w:cs="仿宋"/>
          <w:sz w:val="32"/>
        </w:rPr>
        <w:t>。主要原因是</w:t>
      </w:r>
      <w:r>
        <w:rPr>
          <w:rFonts w:ascii="仿宋" w:eastAsia="仿宋" w:hAnsi="仿宋" w:cs="仿宋"/>
          <w:sz w:val="32"/>
        </w:rPr>
        <w:t xml:space="preserve">: </w:t>
      </w:r>
      <w:r>
        <w:rPr>
          <w:rFonts w:ascii="仿宋" w:eastAsia="仿宋" w:hAnsi="仿宋" w:cs="仿宋" w:hint="eastAsia"/>
          <w:sz w:val="32"/>
        </w:rPr>
        <w:t>本年度没有该项支出预算</w:t>
      </w:r>
      <w:r>
        <w:rPr>
          <w:rFonts w:ascii="仿宋" w:eastAsia="仿宋" w:hAnsi="仿宋" w:cs="仿宋"/>
          <w:sz w:val="32"/>
        </w:rPr>
        <w:t>。</w:t>
      </w:r>
    </w:p>
    <w:p w:rsidR="004D103F" w:rsidRDefault="00F33DEF">
      <w:pPr>
        <w:pStyle w:val="1"/>
      </w:pPr>
      <w:bookmarkStart w:id="23" w:name="_Toc26347"/>
      <w:r>
        <w:rPr>
          <w:rFonts w:hint="eastAsia"/>
        </w:rPr>
        <w:t>七、预算绩效目标情况</w:t>
      </w:r>
      <w:bookmarkEnd w:id="23"/>
    </w:p>
    <w:p w:rsidR="004D103F" w:rsidRDefault="00F33DEF">
      <w:pPr>
        <w:spacing w:line="590" w:lineRule="exact"/>
        <w:ind w:firstLineChars="196" w:firstLine="630"/>
        <w:rPr>
          <w:rFonts w:ascii="楷体" w:eastAsia="楷体" w:hAnsi="楷体"/>
          <w:b/>
          <w:sz w:val="32"/>
          <w:szCs w:val="32"/>
        </w:rPr>
      </w:pPr>
      <w:r>
        <w:rPr>
          <w:rFonts w:ascii="楷体" w:eastAsia="楷体" w:hAnsi="楷体" w:hint="eastAsia"/>
          <w:b/>
          <w:sz w:val="32"/>
          <w:szCs w:val="32"/>
        </w:rPr>
        <w:t>（一）绩效目标设置情况</w:t>
      </w:r>
    </w:p>
    <w:p w:rsidR="004D103F" w:rsidRDefault="00F33DEF">
      <w:pPr>
        <w:spacing w:line="590" w:lineRule="exact"/>
        <w:ind w:firstLineChars="196" w:firstLine="627"/>
        <w:rPr>
          <w:rFonts w:ascii="仿宋" w:eastAsia="仿宋" w:hAnsi="仿宋" w:cs="仿宋_GB2312"/>
          <w:kern w:val="0"/>
          <w:sz w:val="32"/>
          <w:szCs w:val="32"/>
        </w:rPr>
      </w:pPr>
      <w:r>
        <w:rPr>
          <w:rFonts w:ascii="仿宋" w:eastAsia="仿宋" w:hAnsi="仿宋" w:cs="仿宋" w:hint="eastAsia"/>
          <w:sz w:val="32"/>
        </w:rPr>
        <w:t>2024</w:t>
      </w:r>
      <w:r>
        <w:rPr>
          <w:rFonts w:ascii="仿宋" w:eastAsia="仿宋" w:hAnsi="仿宋" w:cs="仿宋"/>
          <w:sz w:val="32"/>
        </w:rPr>
        <w:t>年</w:t>
      </w:r>
      <w:r>
        <w:rPr>
          <w:rFonts w:ascii="仿宋" w:eastAsia="仿宋" w:hAnsi="仿宋" w:cs="仿宋" w:hint="eastAsia"/>
          <w:sz w:val="32"/>
        </w:rPr>
        <w:t>明溪县农业机械推广中心</w:t>
      </w:r>
      <w:r>
        <w:rPr>
          <w:rFonts w:ascii="仿宋" w:eastAsia="仿宋" w:hAnsi="仿宋" w:cs="仿宋"/>
          <w:sz w:val="32"/>
        </w:rPr>
        <w:t>共设置</w:t>
      </w:r>
      <w:r>
        <w:rPr>
          <w:rFonts w:ascii="仿宋" w:eastAsia="仿宋" w:hAnsi="仿宋" w:cs="仿宋" w:hint="eastAsia"/>
          <w:sz w:val="32"/>
        </w:rPr>
        <w:t>1</w:t>
      </w:r>
      <w:r>
        <w:rPr>
          <w:rFonts w:ascii="仿宋" w:eastAsia="仿宋" w:hAnsi="仿宋" w:cs="仿宋"/>
          <w:sz w:val="32"/>
        </w:rPr>
        <w:t>个项目绩效目标，共涉及财政拨款资金</w:t>
      </w:r>
      <w:r>
        <w:rPr>
          <w:rFonts w:ascii="仿宋" w:eastAsia="仿宋" w:hAnsi="仿宋" w:cs="仿宋" w:hint="eastAsia"/>
          <w:sz w:val="32"/>
        </w:rPr>
        <w:t>10.00</w:t>
      </w:r>
      <w:r>
        <w:rPr>
          <w:rFonts w:ascii="仿宋" w:eastAsia="仿宋" w:hAnsi="仿宋" w:cs="仿宋"/>
          <w:sz w:val="32"/>
        </w:rPr>
        <w:t>万元。</w:t>
      </w:r>
    </w:p>
    <w:p w:rsidR="004D103F" w:rsidRDefault="00F33DEF">
      <w:pPr>
        <w:spacing w:line="590" w:lineRule="exact"/>
        <w:ind w:firstLineChars="196" w:firstLine="630"/>
        <w:rPr>
          <w:rFonts w:ascii="楷体" w:eastAsia="楷体" w:hAnsi="楷体"/>
          <w:b/>
          <w:sz w:val="32"/>
          <w:szCs w:val="32"/>
        </w:rPr>
      </w:pPr>
      <w:r>
        <w:rPr>
          <w:rFonts w:ascii="楷体" w:eastAsia="楷体" w:hAnsi="楷体" w:hint="eastAsia"/>
          <w:b/>
          <w:sz w:val="32"/>
          <w:szCs w:val="32"/>
        </w:rPr>
        <w:t>（二）绩效目标表及说明</w:t>
      </w:r>
    </w:p>
    <w:p w:rsidR="004D103F" w:rsidRDefault="00F33DEF">
      <w:pPr>
        <w:spacing w:line="590" w:lineRule="exact"/>
        <w:ind w:firstLineChars="200" w:firstLine="640"/>
        <w:rPr>
          <w:rFonts w:ascii="仿宋" w:eastAsia="仿宋" w:hAnsi="仿宋" w:cs="仿宋"/>
          <w:sz w:val="32"/>
        </w:rPr>
      </w:pPr>
      <w:r>
        <w:rPr>
          <w:rFonts w:ascii="Times New Roman" w:eastAsia="Times New Roman" w:hAnsi="Times New Roman" w:cs="Times New Roman"/>
          <w:sz w:val="32"/>
        </w:rPr>
        <w:t>1</w:t>
      </w:r>
      <w:r>
        <w:rPr>
          <w:rFonts w:ascii="仿宋" w:eastAsia="仿宋" w:hAnsi="仿宋" w:cs="仿宋"/>
          <w:sz w:val="32"/>
        </w:rPr>
        <w:t>.</w:t>
      </w:r>
      <w:r>
        <w:rPr>
          <w:rFonts w:ascii="仿宋" w:eastAsia="仿宋" w:hAnsi="仿宋" w:cs="仿宋"/>
          <w:sz w:val="32"/>
        </w:rPr>
        <w:t>项目支出绩效目标表</w:t>
      </w:r>
    </w:p>
    <w:p w:rsidR="004D103F" w:rsidRDefault="00F33DEF">
      <w:pPr>
        <w:rPr>
          <w:rFonts w:ascii="仿宋" w:eastAsia="仿宋" w:hAnsi="仿宋" w:cs="仿宋"/>
          <w:sz w:val="32"/>
        </w:rPr>
      </w:pPr>
      <w:r>
        <w:rPr>
          <w:rFonts w:ascii="仿宋" w:eastAsia="仿宋" w:hAnsi="仿宋" w:cs="仿宋"/>
          <w:sz w:val="32"/>
        </w:rPr>
        <w:br w:type="page"/>
      </w:r>
    </w:p>
    <w:p w:rsidR="004D103F" w:rsidRDefault="004D103F">
      <w:pPr>
        <w:spacing w:line="590" w:lineRule="exact"/>
        <w:ind w:firstLineChars="200" w:firstLine="640"/>
        <w:rPr>
          <w:rFonts w:ascii="仿宋" w:eastAsia="仿宋" w:hAnsi="仿宋" w:cs="仿宋"/>
          <w:sz w:val="32"/>
        </w:rPr>
      </w:pPr>
    </w:p>
    <w:p w:rsidR="004D103F" w:rsidRDefault="00F33DEF">
      <w:pPr>
        <w:spacing w:before="100" w:after="100"/>
        <w:jc w:val="center"/>
        <w:rPr>
          <w:rFonts w:ascii="方正小标宋简体" w:eastAsia="方正小标宋简体" w:hAnsi="方正小标宋简体" w:cs="方正小标宋简体"/>
          <w:sz w:val="36"/>
        </w:rPr>
      </w:pPr>
      <w:r>
        <w:rPr>
          <w:rFonts w:ascii="方正小标宋简体" w:eastAsia="方正小标宋简体" w:hAnsi="方正小标宋简体" w:cs="方正小标宋简体" w:hint="eastAsia"/>
          <w:sz w:val="36"/>
        </w:rPr>
        <w:t>农业机械推广工作经费项目绩效目标表</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718"/>
        <w:gridCol w:w="1439"/>
        <w:gridCol w:w="2159"/>
        <w:gridCol w:w="2159"/>
        <w:gridCol w:w="2159"/>
      </w:tblGrid>
      <w:tr w:rsidR="004D103F">
        <w:tc>
          <w:tcPr>
            <w:tcW w:w="719" w:type="dxa"/>
            <w:vMerge w:val="restart"/>
          </w:tcPr>
          <w:p w:rsidR="004D103F" w:rsidRDefault="00F33DEF">
            <w:r>
              <w:rPr>
                <w:rFonts w:ascii="宋体" w:eastAsia="宋体" w:hAnsi="宋体" w:cs="宋体"/>
                <w:sz w:val="20"/>
              </w:rPr>
              <w:t>项目资金（万元）</w:t>
            </w:r>
          </w:p>
        </w:tc>
        <w:tc>
          <w:tcPr>
            <w:tcW w:w="3597" w:type="dxa"/>
            <w:gridSpan w:val="2"/>
          </w:tcPr>
          <w:p w:rsidR="004D103F" w:rsidRDefault="00F33DEF">
            <w:r>
              <w:rPr>
                <w:rFonts w:ascii="宋体" w:eastAsia="宋体" w:hAnsi="宋体" w:cs="宋体"/>
                <w:sz w:val="20"/>
              </w:rPr>
              <w:t>资金总额：</w:t>
            </w:r>
          </w:p>
        </w:tc>
        <w:tc>
          <w:tcPr>
            <w:tcW w:w="4316" w:type="dxa"/>
            <w:gridSpan w:val="2"/>
          </w:tcPr>
          <w:p w:rsidR="004D103F" w:rsidRDefault="00F33DEF">
            <w:r>
              <w:rPr>
                <w:rFonts w:ascii="宋体" w:eastAsia="宋体" w:hAnsi="宋体" w:cs="宋体"/>
                <w:sz w:val="20"/>
              </w:rPr>
              <w:t>10.00</w:t>
            </w:r>
          </w:p>
        </w:tc>
      </w:tr>
      <w:tr w:rsidR="004D103F">
        <w:tc>
          <w:tcPr>
            <w:tcW w:w="719" w:type="dxa"/>
            <w:vMerge/>
          </w:tcPr>
          <w:p w:rsidR="004D103F" w:rsidRDefault="004D103F"/>
        </w:tc>
        <w:tc>
          <w:tcPr>
            <w:tcW w:w="3597" w:type="dxa"/>
            <w:gridSpan w:val="2"/>
          </w:tcPr>
          <w:p w:rsidR="004D103F" w:rsidRDefault="00F33DEF">
            <w:r>
              <w:rPr>
                <w:rFonts w:ascii="宋体" w:eastAsia="宋体" w:hAnsi="宋体" w:cs="宋体"/>
                <w:sz w:val="20"/>
              </w:rPr>
              <w:t>财政拨款：</w:t>
            </w:r>
          </w:p>
        </w:tc>
        <w:tc>
          <w:tcPr>
            <w:tcW w:w="4316" w:type="dxa"/>
            <w:gridSpan w:val="2"/>
          </w:tcPr>
          <w:p w:rsidR="004D103F" w:rsidRDefault="00F33DEF">
            <w:r>
              <w:rPr>
                <w:rFonts w:ascii="宋体" w:eastAsia="宋体" w:hAnsi="宋体" w:cs="宋体"/>
                <w:sz w:val="20"/>
              </w:rPr>
              <w:t>10.00</w:t>
            </w:r>
          </w:p>
        </w:tc>
      </w:tr>
      <w:tr w:rsidR="004D103F">
        <w:tc>
          <w:tcPr>
            <w:tcW w:w="719" w:type="dxa"/>
            <w:vMerge/>
          </w:tcPr>
          <w:p w:rsidR="004D103F" w:rsidRDefault="004D103F"/>
        </w:tc>
        <w:tc>
          <w:tcPr>
            <w:tcW w:w="3597" w:type="dxa"/>
            <w:gridSpan w:val="2"/>
          </w:tcPr>
          <w:p w:rsidR="004D103F" w:rsidRDefault="00F33DEF">
            <w:r>
              <w:rPr>
                <w:rFonts w:ascii="宋体" w:eastAsia="宋体" w:hAnsi="宋体" w:cs="宋体"/>
                <w:sz w:val="20"/>
              </w:rPr>
              <w:t>其他资金：</w:t>
            </w:r>
          </w:p>
        </w:tc>
        <w:tc>
          <w:tcPr>
            <w:tcW w:w="4316" w:type="dxa"/>
            <w:gridSpan w:val="2"/>
          </w:tcPr>
          <w:p w:rsidR="004D103F" w:rsidRDefault="00F33DEF">
            <w:r>
              <w:rPr>
                <w:rFonts w:ascii="宋体" w:eastAsia="宋体" w:hAnsi="宋体" w:cs="宋体"/>
                <w:sz w:val="20"/>
              </w:rPr>
              <w:t>0.00</w:t>
            </w:r>
          </w:p>
        </w:tc>
      </w:tr>
      <w:tr w:rsidR="004D103F">
        <w:tc>
          <w:tcPr>
            <w:tcW w:w="719" w:type="dxa"/>
          </w:tcPr>
          <w:p w:rsidR="004D103F" w:rsidRDefault="00F33DEF">
            <w:r>
              <w:rPr>
                <w:rFonts w:ascii="宋体" w:eastAsia="宋体" w:hAnsi="宋体" w:cs="宋体"/>
                <w:sz w:val="20"/>
              </w:rPr>
              <w:t>总体目标</w:t>
            </w:r>
          </w:p>
        </w:tc>
        <w:tc>
          <w:tcPr>
            <w:tcW w:w="7913" w:type="dxa"/>
            <w:gridSpan w:val="4"/>
          </w:tcPr>
          <w:p w:rsidR="004D103F" w:rsidRDefault="00F33DEF">
            <w:r>
              <w:rPr>
                <w:rFonts w:ascii="宋体" w:eastAsia="宋体" w:hAnsi="宋体" w:cs="宋体"/>
                <w:sz w:val="20"/>
              </w:rPr>
              <w:t>县财政投资</w:t>
            </w:r>
            <w:r>
              <w:rPr>
                <w:rFonts w:ascii="宋体" w:eastAsia="宋体" w:hAnsi="宋体" w:cs="宋体"/>
                <w:sz w:val="20"/>
              </w:rPr>
              <w:t>10</w:t>
            </w:r>
            <w:r>
              <w:rPr>
                <w:rFonts w:ascii="宋体" w:eastAsia="宋体" w:hAnsi="宋体" w:cs="宋体"/>
                <w:sz w:val="20"/>
              </w:rPr>
              <w:t>万元，带动社会投资</w:t>
            </w:r>
            <w:r>
              <w:rPr>
                <w:rFonts w:ascii="宋体" w:eastAsia="宋体" w:hAnsi="宋体" w:cs="宋体"/>
                <w:sz w:val="20"/>
              </w:rPr>
              <w:t>300</w:t>
            </w:r>
            <w:r>
              <w:rPr>
                <w:rFonts w:ascii="宋体" w:eastAsia="宋体" w:hAnsi="宋体" w:cs="宋体"/>
                <w:sz w:val="20"/>
              </w:rPr>
              <w:t>万元以上，补贴机具</w:t>
            </w:r>
            <w:r>
              <w:rPr>
                <w:rFonts w:ascii="宋体" w:eastAsia="宋体" w:hAnsi="宋体" w:cs="宋体"/>
                <w:sz w:val="20"/>
              </w:rPr>
              <w:t>750</w:t>
            </w:r>
            <w:r>
              <w:rPr>
                <w:rFonts w:ascii="宋体" w:eastAsia="宋体" w:hAnsi="宋体" w:cs="宋体"/>
                <w:sz w:val="20"/>
              </w:rPr>
              <w:t>台以上，受益农户</w:t>
            </w:r>
            <w:r>
              <w:rPr>
                <w:rFonts w:ascii="宋体" w:eastAsia="宋体" w:hAnsi="宋体" w:cs="宋体"/>
                <w:sz w:val="20"/>
              </w:rPr>
              <w:t>550</w:t>
            </w:r>
            <w:r>
              <w:rPr>
                <w:rFonts w:ascii="宋体" w:eastAsia="宋体" w:hAnsi="宋体" w:cs="宋体"/>
                <w:sz w:val="20"/>
              </w:rPr>
              <w:t>户以上，带动农户增加收入</w:t>
            </w:r>
            <w:r>
              <w:rPr>
                <w:rFonts w:ascii="宋体" w:eastAsia="宋体" w:hAnsi="宋体" w:cs="宋体"/>
                <w:sz w:val="20"/>
              </w:rPr>
              <w:t>480</w:t>
            </w:r>
            <w:r>
              <w:rPr>
                <w:rFonts w:ascii="宋体" w:eastAsia="宋体" w:hAnsi="宋体" w:cs="宋体"/>
                <w:sz w:val="20"/>
              </w:rPr>
              <w:t>万元以上。</w:t>
            </w:r>
          </w:p>
        </w:tc>
      </w:tr>
      <w:tr w:rsidR="004D103F">
        <w:tc>
          <w:tcPr>
            <w:tcW w:w="719" w:type="dxa"/>
            <w:vMerge w:val="restart"/>
            <w:vAlign w:val="center"/>
          </w:tcPr>
          <w:p w:rsidR="004D103F" w:rsidRDefault="00F33DEF">
            <w:pPr>
              <w:jc w:val="center"/>
            </w:pPr>
            <w:r>
              <w:rPr>
                <w:rFonts w:ascii="宋体" w:eastAsia="宋体" w:hAnsi="宋体" w:cs="宋体"/>
                <w:sz w:val="20"/>
              </w:rPr>
              <w:t>绩效目标指标</w:t>
            </w:r>
          </w:p>
        </w:tc>
        <w:tc>
          <w:tcPr>
            <w:tcW w:w="1439" w:type="dxa"/>
            <w:vAlign w:val="center"/>
          </w:tcPr>
          <w:p w:rsidR="004D103F" w:rsidRDefault="00F33DEF">
            <w:pPr>
              <w:jc w:val="center"/>
            </w:pPr>
            <w:r>
              <w:rPr>
                <w:rFonts w:ascii="宋体" w:eastAsia="宋体" w:hAnsi="宋体" w:cs="宋体"/>
                <w:sz w:val="20"/>
              </w:rPr>
              <w:t>一级指标</w:t>
            </w:r>
          </w:p>
        </w:tc>
        <w:tc>
          <w:tcPr>
            <w:tcW w:w="2158" w:type="dxa"/>
            <w:vAlign w:val="center"/>
          </w:tcPr>
          <w:p w:rsidR="004D103F" w:rsidRDefault="00F33DEF">
            <w:pPr>
              <w:jc w:val="center"/>
            </w:pPr>
            <w:r>
              <w:rPr>
                <w:rFonts w:ascii="宋体" w:eastAsia="宋体" w:hAnsi="宋体" w:cs="宋体"/>
                <w:sz w:val="20"/>
              </w:rPr>
              <w:t>二级指标</w:t>
            </w:r>
          </w:p>
        </w:tc>
        <w:tc>
          <w:tcPr>
            <w:tcW w:w="2158" w:type="dxa"/>
            <w:vAlign w:val="center"/>
          </w:tcPr>
          <w:p w:rsidR="004D103F" w:rsidRDefault="00F33DEF">
            <w:pPr>
              <w:jc w:val="center"/>
            </w:pPr>
            <w:r>
              <w:rPr>
                <w:rFonts w:ascii="宋体" w:eastAsia="宋体" w:hAnsi="宋体" w:cs="宋体"/>
                <w:sz w:val="20"/>
              </w:rPr>
              <w:t>三级指标</w:t>
            </w:r>
          </w:p>
        </w:tc>
        <w:tc>
          <w:tcPr>
            <w:tcW w:w="2158" w:type="dxa"/>
            <w:vAlign w:val="center"/>
          </w:tcPr>
          <w:p w:rsidR="004D103F" w:rsidRDefault="00F33DEF">
            <w:pPr>
              <w:jc w:val="center"/>
            </w:pPr>
            <w:r>
              <w:rPr>
                <w:rFonts w:ascii="宋体" w:eastAsia="宋体" w:hAnsi="宋体" w:cs="宋体"/>
                <w:sz w:val="20"/>
              </w:rPr>
              <w:t>目标值</w:t>
            </w:r>
          </w:p>
        </w:tc>
      </w:tr>
      <w:tr w:rsidR="004D103F">
        <w:tc>
          <w:tcPr>
            <w:tcW w:w="719" w:type="dxa"/>
            <w:vMerge/>
            <w:vAlign w:val="center"/>
          </w:tcPr>
          <w:p w:rsidR="004D103F" w:rsidRDefault="004D103F">
            <w:pPr>
              <w:jc w:val="center"/>
            </w:pPr>
          </w:p>
        </w:tc>
        <w:tc>
          <w:tcPr>
            <w:tcW w:w="1439" w:type="dxa"/>
            <w:vAlign w:val="center"/>
          </w:tcPr>
          <w:p w:rsidR="004D103F" w:rsidRDefault="00F33DEF">
            <w:pPr>
              <w:jc w:val="center"/>
            </w:pPr>
            <w:r>
              <w:rPr>
                <w:rFonts w:ascii="宋体" w:eastAsia="宋体" w:hAnsi="宋体" w:cs="宋体"/>
                <w:sz w:val="20"/>
              </w:rPr>
              <w:t>成本指标</w:t>
            </w:r>
          </w:p>
        </w:tc>
        <w:tc>
          <w:tcPr>
            <w:tcW w:w="2158" w:type="dxa"/>
            <w:vAlign w:val="center"/>
          </w:tcPr>
          <w:p w:rsidR="004D103F" w:rsidRDefault="00F33DEF">
            <w:pPr>
              <w:jc w:val="center"/>
            </w:pPr>
            <w:r>
              <w:rPr>
                <w:rFonts w:ascii="宋体" w:eastAsia="宋体" w:hAnsi="宋体" w:cs="宋体"/>
                <w:sz w:val="20"/>
              </w:rPr>
              <w:t>经济成本指标</w:t>
            </w:r>
          </w:p>
        </w:tc>
        <w:tc>
          <w:tcPr>
            <w:tcW w:w="2158" w:type="dxa"/>
            <w:vAlign w:val="center"/>
          </w:tcPr>
          <w:p w:rsidR="004D103F" w:rsidRDefault="00F33DEF">
            <w:pPr>
              <w:jc w:val="center"/>
            </w:pPr>
            <w:r>
              <w:rPr>
                <w:rFonts w:ascii="宋体" w:eastAsia="宋体" w:hAnsi="宋体" w:cs="宋体"/>
                <w:sz w:val="20"/>
              </w:rPr>
              <w:t>10</w:t>
            </w:r>
            <w:r>
              <w:rPr>
                <w:rFonts w:ascii="宋体" w:eastAsia="宋体" w:hAnsi="宋体" w:cs="宋体"/>
                <w:sz w:val="20"/>
              </w:rPr>
              <w:t>万元</w:t>
            </w:r>
          </w:p>
        </w:tc>
        <w:tc>
          <w:tcPr>
            <w:tcW w:w="2158" w:type="dxa"/>
            <w:vAlign w:val="center"/>
          </w:tcPr>
          <w:p w:rsidR="004D103F" w:rsidRDefault="00F33DEF">
            <w:pPr>
              <w:jc w:val="center"/>
            </w:pPr>
            <w:r>
              <w:rPr>
                <w:rFonts w:ascii="宋体" w:eastAsia="宋体" w:hAnsi="宋体" w:cs="宋体"/>
                <w:sz w:val="20"/>
              </w:rPr>
              <w:t>10</w:t>
            </w:r>
            <w:r>
              <w:rPr>
                <w:rFonts w:ascii="宋体" w:eastAsia="宋体" w:hAnsi="宋体" w:cs="宋体"/>
                <w:sz w:val="20"/>
              </w:rPr>
              <w:t>万元</w:t>
            </w:r>
          </w:p>
        </w:tc>
      </w:tr>
      <w:tr w:rsidR="004D103F">
        <w:tc>
          <w:tcPr>
            <w:tcW w:w="719" w:type="dxa"/>
            <w:vMerge/>
            <w:vAlign w:val="center"/>
          </w:tcPr>
          <w:p w:rsidR="004D103F" w:rsidRDefault="004D103F">
            <w:pPr>
              <w:jc w:val="center"/>
            </w:pPr>
          </w:p>
        </w:tc>
        <w:tc>
          <w:tcPr>
            <w:tcW w:w="1439" w:type="dxa"/>
            <w:vMerge w:val="restart"/>
            <w:vAlign w:val="center"/>
          </w:tcPr>
          <w:p w:rsidR="004D103F" w:rsidRDefault="00F33DEF">
            <w:pPr>
              <w:jc w:val="center"/>
            </w:pPr>
            <w:r>
              <w:rPr>
                <w:rFonts w:ascii="宋体" w:eastAsia="宋体" w:hAnsi="宋体" w:cs="宋体"/>
                <w:sz w:val="20"/>
              </w:rPr>
              <w:t>产出指标</w:t>
            </w:r>
          </w:p>
        </w:tc>
        <w:tc>
          <w:tcPr>
            <w:tcW w:w="2158" w:type="dxa"/>
            <w:vAlign w:val="center"/>
          </w:tcPr>
          <w:p w:rsidR="004D103F" w:rsidRDefault="00F33DEF">
            <w:pPr>
              <w:jc w:val="center"/>
            </w:pPr>
            <w:r>
              <w:rPr>
                <w:rFonts w:ascii="宋体" w:eastAsia="宋体" w:hAnsi="宋体" w:cs="宋体"/>
                <w:sz w:val="20"/>
              </w:rPr>
              <w:t>数量指标</w:t>
            </w:r>
          </w:p>
        </w:tc>
        <w:tc>
          <w:tcPr>
            <w:tcW w:w="2158" w:type="dxa"/>
            <w:vAlign w:val="center"/>
          </w:tcPr>
          <w:p w:rsidR="004D103F" w:rsidRDefault="00F33DEF">
            <w:pPr>
              <w:jc w:val="center"/>
            </w:pPr>
            <w:r>
              <w:rPr>
                <w:rFonts w:ascii="宋体" w:eastAsia="宋体" w:hAnsi="宋体" w:cs="宋体"/>
                <w:sz w:val="20"/>
              </w:rPr>
              <w:t>推广机具台数</w:t>
            </w:r>
          </w:p>
        </w:tc>
        <w:tc>
          <w:tcPr>
            <w:tcW w:w="2158" w:type="dxa"/>
            <w:vAlign w:val="center"/>
          </w:tcPr>
          <w:p w:rsidR="004D103F" w:rsidRDefault="00F33DEF">
            <w:pPr>
              <w:jc w:val="center"/>
            </w:pPr>
            <w:r>
              <w:rPr>
                <w:rFonts w:ascii="宋体" w:eastAsia="宋体" w:hAnsi="宋体" w:cs="宋体"/>
                <w:sz w:val="20"/>
              </w:rPr>
              <w:t>750</w:t>
            </w:r>
            <w:r>
              <w:rPr>
                <w:rFonts w:ascii="宋体" w:eastAsia="宋体" w:hAnsi="宋体" w:cs="宋体"/>
                <w:sz w:val="20"/>
              </w:rPr>
              <w:t>台</w:t>
            </w:r>
          </w:p>
        </w:tc>
      </w:tr>
      <w:tr w:rsidR="004D103F">
        <w:tc>
          <w:tcPr>
            <w:tcW w:w="719" w:type="dxa"/>
            <w:vMerge/>
            <w:vAlign w:val="center"/>
          </w:tcPr>
          <w:p w:rsidR="004D103F" w:rsidRDefault="004D103F">
            <w:pPr>
              <w:jc w:val="center"/>
            </w:pPr>
          </w:p>
        </w:tc>
        <w:tc>
          <w:tcPr>
            <w:tcW w:w="1439" w:type="dxa"/>
            <w:vMerge/>
            <w:vAlign w:val="center"/>
          </w:tcPr>
          <w:p w:rsidR="004D103F" w:rsidRDefault="004D103F">
            <w:pPr>
              <w:jc w:val="center"/>
            </w:pPr>
          </w:p>
        </w:tc>
        <w:tc>
          <w:tcPr>
            <w:tcW w:w="2158" w:type="dxa"/>
            <w:vAlign w:val="center"/>
          </w:tcPr>
          <w:p w:rsidR="004D103F" w:rsidRDefault="00F33DEF">
            <w:pPr>
              <w:jc w:val="center"/>
            </w:pPr>
            <w:r>
              <w:rPr>
                <w:rFonts w:ascii="宋体" w:eastAsia="宋体" w:hAnsi="宋体" w:cs="宋体"/>
                <w:sz w:val="20"/>
              </w:rPr>
              <w:t>质量指标</w:t>
            </w:r>
          </w:p>
        </w:tc>
        <w:tc>
          <w:tcPr>
            <w:tcW w:w="2158" w:type="dxa"/>
            <w:vAlign w:val="center"/>
          </w:tcPr>
          <w:p w:rsidR="004D103F" w:rsidRDefault="00F33DEF">
            <w:pPr>
              <w:jc w:val="center"/>
            </w:pPr>
            <w:r>
              <w:rPr>
                <w:rFonts w:ascii="宋体" w:eastAsia="宋体" w:hAnsi="宋体" w:cs="宋体"/>
                <w:sz w:val="20"/>
              </w:rPr>
              <w:t>受益农户数</w:t>
            </w:r>
          </w:p>
        </w:tc>
        <w:tc>
          <w:tcPr>
            <w:tcW w:w="2158" w:type="dxa"/>
            <w:vAlign w:val="center"/>
          </w:tcPr>
          <w:p w:rsidR="004D103F" w:rsidRDefault="00F33DEF">
            <w:pPr>
              <w:jc w:val="center"/>
            </w:pPr>
            <w:r>
              <w:rPr>
                <w:rFonts w:ascii="宋体" w:eastAsia="宋体" w:hAnsi="宋体" w:cs="宋体"/>
                <w:sz w:val="20"/>
              </w:rPr>
              <w:t>550</w:t>
            </w:r>
            <w:r>
              <w:rPr>
                <w:rFonts w:ascii="宋体" w:eastAsia="宋体" w:hAnsi="宋体" w:cs="宋体"/>
                <w:sz w:val="20"/>
              </w:rPr>
              <w:t>户</w:t>
            </w:r>
          </w:p>
        </w:tc>
      </w:tr>
      <w:tr w:rsidR="004D103F">
        <w:tc>
          <w:tcPr>
            <w:tcW w:w="719" w:type="dxa"/>
            <w:vMerge/>
            <w:vAlign w:val="center"/>
          </w:tcPr>
          <w:p w:rsidR="004D103F" w:rsidRDefault="004D103F">
            <w:pPr>
              <w:jc w:val="center"/>
            </w:pPr>
          </w:p>
        </w:tc>
        <w:tc>
          <w:tcPr>
            <w:tcW w:w="1439" w:type="dxa"/>
            <w:vMerge/>
            <w:vAlign w:val="center"/>
          </w:tcPr>
          <w:p w:rsidR="004D103F" w:rsidRDefault="004D103F">
            <w:pPr>
              <w:jc w:val="center"/>
            </w:pPr>
          </w:p>
        </w:tc>
        <w:tc>
          <w:tcPr>
            <w:tcW w:w="2158" w:type="dxa"/>
            <w:vAlign w:val="center"/>
          </w:tcPr>
          <w:p w:rsidR="004D103F" w:rsidRDefault="00F33DEF">
            <w:pPr>
              <w:jc w:val="center"/>
            </w:pPr>
            <w:r>
              <w:rPr>
                <w:rFonts w:ascii="宋体" w:eastAsia="宋体" w:hAnsi="宋体" w:cs="宋体"/>
                <w:sz w:val="20"/>
              </w:rPr>
              <w:t>时效指标</w:t>
            </w:r>
          </w:p>
        </w:tc>
        <w:tc>
          <w:tcPr>
            <w:tcW w:w="2158" w:type="dxa"/>
            <w:vAlign w:val="center"/>
          </w:tcPr>
          <w:p w:rsidR="004D103F" w:rsidRDefault="00F33DEF">
            <w:pPr>
              <w:jc w:val="center"/>
            </w:pPr>
            <w:r>
              <w:rPr>
                <w:rFonts w:ascii="宋体" w:eastAsia="宋体" w:hAnsi="宋体" w:cs="宋体"/>
                <w:sz w:val="20"/>
              </w:rPr>
              <w:t>1</w:t>
            </w:r>
            <w:r>
              <w:rPr>
                <w:rFonts w:ascii="宋体" w:eastAsia="宋体" w:hAnsi="宋体" w:cs="宋体"/>
                <w:sz w:val="20"/>
              </w:rPr>
              <w:t>年</w:t>
            </w:r>
          </w:p>
        </w:tc>
        <w:tc>
          <w:tcPr>
            <w:tcW w:w="2158" w:type="dxa"/>
            <w:vAlign w:val="center"/>
          </w:tcPr>
          <w:p w:rsidR="004D103F" w:rsidRDefault="00F33DEF">
            <w:pPr>
              <w:jc w:val="center"/>
            </w:pPr>
            <w:r>
              <w:rPr>
                <w:rFonts w:ascii="宋体" w:eastAsia="宋体" w:hAnsi="宋体" w:cs="宋体"/>
                <w:sz w:val="20"/>
              </w:rPr>
              <w:t>1</w:t>
            </w:r>
            <w:r>
              <w:rPr>
                <w:rFonts w:ascii="宋体" w:eastAsia="宋体" w:hAnsi="宋体" w:cs="宋体"/>
                <w:sz w:val="20"/>
              </w:rPr>
              <w:t>年</w:t>
            </w:r>
          </w:p>
        </w:tc>
      </w:tr>
      <w:tr w:rsidR="004D103F">
        <w:tc>
          <w:tcPr>
            <w:tcW w:w="719" w:type="dxa"/>
            <w:vMerge/>
            <w:vAlign w:val="center"/>
          </w:tcPr>
          <w:p w:rsidR="004D103F" w:rsidRDefault="004D103F">
            <w:pPr>
              <w:jc w:val="center"/>
            </w:pPr>
          </w:p>
        </w:tc>
        <w:tc>
          <w:tcPr>
            <w:tcW w:w="1439" w:type="dxa"/>
            <w:vMerge w:val="restart"/>
            <w:vAlign w:val="center"/>
          </w:tcPr>
          <w:p w:rsidR="004D103F" w:rsidRDefault="00F33DEF">
            <w:pPr>
              <w:jc w:val="center"/>
            </w:pPr>
            <w:r>
              <w:rPr>
                <w:rFonts w:ascii="宋体" w:eastAsia="宋体" w:hAnsi="宋体" w:cs="宋体"/>
                <w:sz w:val="20"/>
              </w:rPr>
              <w:t>效益指标</w:t>
            </w:r>
          </w:p>
        </w:tc>
        <w:tc>
          <w:tcPr>
            <w:tcW w:w="2158" w:type="dxa"/>
            <w:vAlign w:val="center"/>
          </w:tcPr>
          <w:p w:rsidR="004D103F" w:rsidRDefault="00F33DEF">
            <w:pPr>
              <w:jc w:val="center"/>
            </w:pPr>
            <w:r>
              <w:rPr>
                <w:rFonts w:ascii="宋体" w:eastAsia="宋体" w:hAnsi="宋体" w:cs="宋体"/>
                <w:sz w:val="20"/>
              </w:rPr>
              <w:t>经济效益指标</w:t>
            </w:r>
          </w:p>
        </w:tc>
        <w:tc>
          <w:tcPr>
            <w:tcW w:w="2158" w:type="dxa"/>
            <w:vAlign w:val="center"/>
          </w:tcPr>
          <w:p w:rsidR="004D103F" w:rsidRDefault="00F33DEF">
            <w:pPr>
              <w:jc w:val="center"/>
            </w:pPr>
            <w:r>
              <w:rPr>
                <w:rFonts w:ascii="宋体" w:eastAsia="宋体" w:hAnsi="宋体" w:cs="宋体"/>
                <w:sz w:val="20"/>
              </w:rPr>
              <w:t>带动农民增加收入</w:t>
            </w:r>
          </w:p>
        </w:tc>
        <w:tc>
          <w:tcPr>
            <w:tcW w:w="2158" w:type="dxa"/>
            <w:vAlign w:val="center"/>
          </w:tcPr>
          <w:p w:rsidR="004D103F" w:rsidRDefault="00F33DEF">
            <w:pPr>
              <w:jc w:val="center"/>
            </w:pPr>
            <w:r>
              <w:rPr>
                <w:rFonts w:ascii="宋体" w:eastAsia="宋体" w:hAnsi="宋体" w:cs="宋体"/>
                <w:sz w:val="20"/>
              </w:rPr>
              <w:t>480</w:t>
            </w:r>
            <w:r>
              <w:rPr>
                <w:rFonts w:ascii="宋体" w:eastAsia="宋体" w:hAnsi="宋体" w:cs="宋体"/>
                <w:sz w:val="20"/>
              </w:rPr>
              <w:t>万元</w:t>
            </w:r>
          </w:p>
        </w:tc>
      </w:tr>
      <w:tr w:rsidR="004D103F">
        <w:tc>
          <w:tcPr>
            <w:tcW w:w="719" w:type="dxa"/>
            <w:vMerge/>
            <w:vAlign w:val="center"/>
          </w:tcPr>
          <w:p w:rsidR="004D103F" w:rsidRDefault="004D103F">
            <w:pPr>
              <w:jc w:val="center"/>
            </w:pPr>
          </w:p>
        </w:tc>
        <w:tc>
          <w:tcPr>
            <w:tcW w:w="1439" w:type="dxa"/>
            <w:vMerge/>
            <w:vAlign w:val="center"/>
          </w:tcPr>
          <w:p w:rsidR="004D103F" w:rsidRDefault="004D103F">
            <w:pPr>
              <w:jc w:val="center"/>
            </w:pPr>
          </w:p>
        </w:tc>
        <w:tc>
          <w:tcPr>
            <w:tcW w:w="2158" w:type="dxa"/>
            <w:vAlign w:val="center"/>
          </w:tcPr>
          <w:p w:rsidR="004D103F" w:rsidRDefault="00F33DEF">
            <w:pPr>
              <w:jc w:val="center"/>
            </w:pPr>
            <w:r>
              <w:rPr>
                <w:rFonts w:ascii="宋体" w:eastAsia="宋体" w:hAnsi="宋体" w:cs="宋体"/>
                <w:sz w:val="20"/>
              </w:rPr>
              <w:t>社会效益指标</w:t>
            </w:r>
          </w:p>
        </w:tc>
        <w:tc>
          <w:tcPr>
            <w:tcW w:w="2158" w:type="dxa"/>
            <w:vAlign w:val="center"/>
          </w:tcPr>
          <w:p w:rsidR="004D103F" w:rsidRDefault="00F33DEF">
            <w:pPr>
              <w:jc w:val="center"/>
            </w:pPr>
            <w:r>
              <w:rPr>
                <w:rFonts w:ascii="宋体" w:eastAsia="宋体" w:hAnsi="宋体" w:cs="宋体"/>
                <w:sz w:val="20"/>
              </w:rPr>
              <w:t>带动社会投资</w:t>
            </w:r>
          </w:p>
        </w:tc>
        <w:tc>
          <w:tcPr>
            <w:tcW w:w="2158" w:type="dxa"/>
            <w:vAlign w:val="center"/>
          </w:tcPr>
          <w:p w:rsidR="004D103F" w:rsidRDefault="00F33DEF">
            <w:pPr>
              <w:jc w:val="center"/>
            </w:pPr>
            <w:r>
              <w:rPr>
                <w:rFonts w:ascii="宋体" w:eastAsia="宋体" w:hAnsi="宋体" w:cs="宋体"/>
                <w:sz w:val="20"/>
              </w:rPr>
              <w:t>300</w:t>
            </w:r>
            <w:r>
              <w:rPr>
                <w:rFonts w:ascii="宋体" w:eastAsia="宋体" w:hAnsi="宋体" w:cs="宋体"/>
                <w:sz w:val="20"/>
              </w:rPr>
              <w:t>万元</w:t>
            </w:r>
          </w:p>
        </w:tc>
      </w:tr>
      <w:tr w:rsidR="004D103F">
        <w:tc>
          <w:tcPr>
            <w:tcW w:w="719" w:type="dxa"/>
            <w:vMerge/>
            <w:vAlign w:val="center"/>
          </w:tcPr>
          <w:p w:rsidR="004D103F" w:rsidRDefault="004D103F">
            <w:pPr>
              <w:jc w:val="center"/>
            </w:pPr>
          </w:p>
        </w:tc>
        <w:tc>
          <w:tcPr>
            <w:tcW w:w="1439" w:type="dxa"/>
            <w:vAlign w:val="center"/>
          </w:tcPr>
          <w:p w:rsidR="004D103F" w:rsidRDefault="00F33DEF">
            <w:pPr>
              <w:jc w:val="center"/>
            </w:pPr>
            <w:r>
              <w:rPr>
                <w:rFonts w:ascii="宋体" w:eastAsia="宋体" w:hAnsi="宋体" w:cs="宋体"/>
                <w:sz w:val="20"/>
              </w:rPr>
              <w:t>满意度指标</w:t>
            </w:r>
          </w:p>
        </w:tc>
        <w:tc>
          <w:tcPr>
            <w:tcW w:w="2158" w:type="dxa"/>
            <w:vAlign w:val="center"/>
          </w:tcPr>
          <w:p w:rsidR="004D103F" w:rsidRDefault="00F33DEF">
            <w:pPr>
              <w:jc w:val="center"/>
            </w:pPr>
            <w:r>
              <w:rPr>
                <w:rFonts w:ascii="宋体" w:eastAsia="宋体" w:hAnsi="宋体" w:cs="宋体"/>
                <w:sz w:val="20"/>
              </w:rPr>
              <w:t>服务对象满意度指标</w:t>
            </w:r>
          </w:p>
        </w:tc>
        <w:tc>
          <w:tcPr>
            <w:tcW w:w="2158" w:type="dxa"/>
            <w:vAlign w:val="center"/>
          </w:tcPr>
          <w:p w:rsidR="004D103F" w:rsidRDefault="00F33DEF">
            <w:pPr>
              <w:jc w:val="center"/>
            </w:pPr>
            <w:r>
              <w:rPr>
                <w:rFonts w:ascii="宋体" w:eastAsia="宋体" w:hAnsi="宋体" w:cs="宋体"/>
                <w:sz w:val="20"/>
              </w:rPr>
              <w:t>满意</w:t>
            </w:r>
          </w:p>
        </w:tc>
        <w:tc>
          <w:tcPr>
            <w:tcW w:w="2158" w:type="dxa"/>
            <w:vAlign w:val="center"/>
          </w:tcPr>
          <w:p w:rsidR="004D103F" w:rsidRDefault="00F33DEF">
            <w:pPr>
              <w:jc w:val="center"/>
            </w:pPr>
            <w:r>
              <w:rPr>
                <w:rFonts w:ascii="宋体" w:eastAsia="宋体" w:hAnsi="宋体" w:cs="宋体"/>
                <w:sz w:val="20"/>
              </w:rPr>
              <w:t>满意</w:t>
            </w:r>
          </w:p>
        </w:tc>
      </w:tr>
    </w:tbl>
    <w:p w:rsidR="004D103F" w:rsidRDefault="00F33DEF">
      <w:pPr>
        <w:rPr>
          <w:rFonts w:ascii="宋体" w:eastAsia="宋体" w:hAnsi="宋体" w:cs="宋体"/>
          <w:sz w:val="20"/>
        </w:rPr>
      </w:pPr>
      <w:r>
        <w:rPr>
          <w:rFonts w:ascii="宋体" w:eastAsia="宋体" w:hAnsi="宋体" w:cs="宋体" w:hint="eastAsia"/>
          <w:sz w:val="20"/>
        </w:rPr>
        <w:br w:type="page"/>
      </w:r>
    </w:p>
    <w:p w:rsidR="004D103F" w:rsidRDefault="004D103F">
      <w:pPr>
        <w:spacing w:before="100" w:after="100"/>
        <w:jc w:val="center"/>
        <w:rPr>
          <w:rFonts w:ascii="宋体" w:eastAsia="宋体" w:hAnsi="宋体" w:cs="宋体"/>
          <w:sz w:val="20"/>
        </w:rPr>
      </w:pPr>
    </w:p>
    <w:p w:rsidR="004D103F" w:rsidRDefault="00F33DEF">
      <w:pPr>
        <w:spacing w:line="60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 xml:space="preserve">  </w:t>
      </w:r>
    </w:p>
    <w:p w:rsidR="004D103F" w:rsidRDefault="00F33DEF">
      <w:pPr>
        <w:spacing w:line="590" w:lineRule="exact"/>
        <w:ind w:firstLineChars="200" w:firstLine="640"/>
        <w:rPr>
          <w:rFonts w:ascii="仿宋" w:eastAsia="仿宋" w:hAnsi="仿宋"/>
          <w:b/>
          <w:sz w:val="32"/>
          <w:szCs w:val="32"/>
        </w:rPr>
      </w:pPr>
      <w:r>
        <w:rPr>
          <w:rFonts w:ascii="Times New Roman" w:eastAsia="Times New Roman" w:hAnsi="Times New Roman" w:cs="Times New Roman"/>
          <w:sz w:val="32"/>
        </w:rPr>
        <w:t>2</w:t>
      </w:r>
      <w:r>
        <w:rPr>
          <w:rFonts w:ascii="仿宋" w:eastAsia="仿宋" w:hAnsi="仿宋" w:cs="仿宋"/>
          <w:sz w:val="32"/>
        </w:rPr>
        <w:t>.</w:t>
      </w:r>
      <w:r>
        <w:rPr>
          <w:rFonts w:ascii="仿宋" w:eastAsia="仿宋" w:hAnsi="仿宋" w:cs="仿宋"/>
          <w:sz w:val="32"/>
        </w:rPr>
        <w:t>有关情况说明</w:t>
      </w:r>
    </w:p>
    <w:p w:rsidR="004D103F" w:rsidRDefault="00F33DEF">
      <w:pPr>
        <w:spacing w:line="60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无</w:t>
      </w:r>
      <w:r>
        <w:rPr>
          <w:rFonts w:ascii="仿宋" w:eastAsia="仿宋" w:hAnsi="仿宋" w:hint="eastAsia"/>
          <w:kern w:val="0"/>
          <w:sz w:val="32"/>
          <w:szCs w:val="32"/>
        </w:rPr>
        <w:t>。</w:t>
      </w:r>
    </w:p>
    <w:p w:rsidR="004D103F" w:rsidRDefault="00F33DEF">
      <w:pPr>
        <w:pStyle w:val="1"/>
      </w:pPr>
      <w:bookmarkStart w:id="24" w:name="_Toc20264"/>
      <w:r>
        <w:rPr>
          <w:rFonts w:hint="eastAsia"/>
        </w:rPr>
        <w:t>八、其他重要事项说明</w:t>
      </w:r>
      <w:bookmarkEnd w:id="24"/>
    </w:p>
    <w:p w:rsidR="004D103F" w:rsidRDefault="00F33DEF">
      <w:pPr>
        <w:spacing w:line="590" w:lineRule="exact"/>
        <w:ind w:firstLineChars="196" w:firstLine="630"/>
        <w:rPr>
          <w:rFonts w:ascii="楷体" w:eastAsia="楷体" w:hAnsi="楷体"/>
          <w:b/>
          <w:sz w:val="32"/>
          <w:szCs w:val="32"/>
        </w:rPr>
      </w:pPr>
      <w:r>
        <w:rPr>
          <w:rFonts w:ascii="楷体" w:eastAsia="楷体" w:hAnsi="楷体" w:hint="eastAsia"/>
          <w:b/>
          <w:sz w:val="32"/>
          <w:szCs w:val="32"/>
        </w:rPr>
        <w:t>（一）机关运行经费</w:t>
      </w:r>
    </w:p>
    <w:p w:rsidR="004D103F" w:rsidRDefault="00F33DEF">
      <w:pPr>
        <w:spacing w:line="600" w:lineRule="exact"/>
        <w:ind w:firstLineChars="200" w:firstLine="640"/>
        <w:jc w:val="left"/>
        <w:rPr>
          <w:rFonts w:ascii="仿宋" w:eastAsia="仿宋" w:hAnsi="仿宋"/>
          <w:kern w:val="0"/>
          <w:sz w:val="32"/>
          <w:szCs w:val="32"/>
        </w:rPr>
      </w:pPr>
      <w:r>
        <w:rPr>
          <w:rFonts w:ascii="仿宋" w:eastAsia="仿宋" w:hAnsi="仿宋" w:cs="仿宋" w:hint="eastAsia"/>
          <w:sz w:val="32"/>
        </w:rPr>
        <w:t>2024</w:t>
      </w:r>
      <w:r>
        <w:rPr>
          <w:rFonts w:ascii="仿宋" w:eastAsia="仿宋" w:hAnsi="仿宋" w:cs="仿宋"/>
          <w:sz w:val="32"/>
        </w:rPr>
        <w:t>年</w:t>
      </w:r>
      <w:r>
        <w:rPr>
          <w:rFonts w:ascii="仿宋" w:eastAsia="仿宋" w:hAnsi="仿宋" w:cs="仿宋" w:hint="eastAsia"/>
          <w:sz w:val="32"/>
        </w:rPr>
        <w:t>明溪县农业机械推广中心</w:t>
      </w:r>
      <w:r>
        <w:rPr>
          <w:rFonts w:ascii="仿宋" w:eastAsia="仿宋" w:hAnsi="仿宋" w:cs="仿宋"/>
          <w:sz w:val="32"/>
        </w:rPr>
        <w:t>一般公共预算拨款安排的机关运行经费支出</w:t>
      </w:r>
      <w:r>
        <w:rPr>
          <w:rFonts w:ascii="仿宋" w:eastAsia="仿宋" w:hAnsi="仿宋" w:cs="仿宋" w:hint="eastAsia"/>
          <w:sz w:val="32"/>
        </w:rPr>
        <w:t>147.92</w:t>
      </w:r>
      <w:r>
        <w:rPr>
          <w:rFonts w:ascii="仿宋" w:eastAsia="仿宋" w:hAnsi="仿宋" w:cs="仿宋"/>
          <w:sz w:val="32"/>
        </w:rPr>
        <w:t>万元，</w:t>
      </w:r>
      <w:r>
        <w:rPr>
          <w:rFonts w:ascii="仿宋" w:eastAsia="仿宋" w:hAnsi="仿宋" w:cs="仿宋" w:hint="eastAsia"/>
          <w:sz w:val="32"/>
        </w:rPr>
        <w:t>比上年</w:t>
      </w:r>
      <w:r>
        <w:rPr>
          <w:rFonts w:ascii="仿宋" w:eastAsia="仿宋" w:hAnsi="仿宋" w:cs="仿宋"/>
          <w:sz w:val="32"/>
        </w:rPr>
        <w:t>减少</w:t>
      </w:r>
      <w:r>
        <w:rPr>
          <w:rFonts w:ascii="仿宋" w:eastAsia="仿宋" w:hAnsi="仿宋" w:cs="仿宋"/>
          <w:sz w:val="32"/>
        </w:rPr>
        <w:t>19.90</w:t>
      </w:r>
      <w:r>
        <w:rPr>
          <w:rFonts w:ascii="仿宋" w:eastAsia="仿宋" w:hAnsi="仿宋" w:cs="仿宋"/>
          <w:sz w:val="32"/>
        </w:rPr>
        <w:t>万元，下降</w:t>
      </w:r>
      <w:r>
        <w:rPr>
          <w:rFonts w:ascii="仿宋" w:eastAsia="仿宋" w:hAnsi="仿宋" w:cs="仿宋"/>
          <w:sz w:val="32"/>
        </w:rPr>
        <w:t>11.86%</w:t>
      </w:r>
      <w:r>
        <w:rPr>
          <w:rFonts w:ascii="仿宋" w:eastAsia="仿宋" w:hAnsi="仿宋" w:cs="仿宋"/>
          <w:sz w:val="32"/>
        </w:rPr>
        <w:t>。</w:t>
      </w:r>
      <w:r>
        <w:rPr>
          <w:rFonts w:ascii="仿宋" w:eastAsia="仿宋" w:hAnsi="仿宋" w:cs="仿宋" w:hint="eastAsia"/>
          <w:sz w:val="32"/>
        </w:rPr>
        <w:t>主要原因是</w:t>
      </w:r>
      <w:r>
        <w:rPr>
          <w:rFonts w:ascii="仿宋" w:eastAsia="仿宋" w:hAnsi="仿宋" w:cs="仿宋"/>
          <w:sz w:val="32"/>
        </w:rPr>
        <w:t>减少了人员</w:t>
      </w:r>
      <w:r>
        <w:rPr>
          <w:rFonts w:ascii="仿宋" w:eastAsia="仿宋" w:hAnsi="仿宋" w:cs="仿宋"/>
          <w:sz w:val="32"/>
        </w:rPr>
        <w:t>1</w:t>
      </w:r>
      <w:r>
        <w:rPr>
          <w:rFonts w:ascii="仿宋" w:eastAsia="仿宋" w:hAnsi="仿宋" w:cs="仿宋"/>
          <w:sz w:val="32"/>
        </w:rPr>
        <w:t>名</w:t>
      </w:r>
      <w:r>
        <w:rPr>
          <w:rFonts w:ascii="仿宋" w:eastAsia="仿宋" w:hAnsi="仿宋" w:cs="仿宋"/>
          <w:sz w:val="32"/>
        </w:rPr>
        <w:t>。</w:t>
      </w:r>
    </w:p>
    <w:p w:rsidR="004D103F" w:rsidRDefault="00F33DEF">
      <w:pPr>
        <w:spacing w:line="590" w:lineRule="exact"/>
        <w:ind w:firstLineChars="196" w:firstLine="630"/>
        <w:rPr>
          <w:rFonts w:ascii="楷体" w:eastAsia="楷体" w:hAnsi="楷体"/>
          <w:b/>
          <w:sz w:val="32"/>
          <w:szCs w:val="32"/>
        </w:rPr>
      </w:pPr>
      <w:r>
        <w:rPr>
          <w:rFonts w:ascii="楷体" w:eastAsia="楷体" w:hAnsi="楷体" w:hint="eastAsia"/>
          <w:b/>
          <w:sz w:val="32"/>
          <w:szCs w:val="32"/>
        </w:rPr>
        <w:t>（二）政府采购情况</w:t>
      </w:r>
    </w:p>
    <w:p w:rsidR="004D103F" w:rsidRDefault="00F33DEF">
      <w:pPr>
        <w:spacing w:line="600" w:lineRule="exact"/>
        <w:ind w:firstLineChars="200" w:firstLine="640"/>
        <w:jc w:val="left"/>
        <w:rPr>
          <w:rFonts w:ascii="仿宋" w:eastAsia="仿宋" w:hAnsi="仿宋"/>
          <w:kern w:val="0"/>
          <w:sz w:val="32"/>
          <w:szCs w:val="32"/>
        </w:rPr>
      </w:pPr>
      <w:r>
        <w:rPr>
          <w:rFonts w:ascii="仿宋" w:eastAsia="仿宋" w:hAnsi="仿宋" w:cs="仿宋" w:hint="eastAsia"/>
          <w:sz w:val="32"/>
        </w:rPr>
        <w:t>本部门</w:t>
      </w:r>
      <w:r>
        <w:rPr>
          <w:rFonts w:ascii="仿宋" w:eastAsia="仿宋" w:hAnsi="仿宋" w:cs="仿宋" w:hint="eastAsia"/>
          <w:sz w:val="32"/>
        </w:rPr>
        <w:t>2024</w:t>
      </w:r>
      <w:r>
        <w:rPr>
          <w:rFonts w:ascii="仿宋" w:eastAsia="仿宋" w:hAnsi="仿宋" w:cs="仿宋" w:hint="eastAsia"/>
          <w:sz w:val="32"/>
        </w:rPr>
        <w:t>年度没有政府采购预算。</w:t>
      </w:r>
    </w:p>
    <w:p w:rsidR="004D103F" w:rsidRDefault="00F33DEF">
      <w:pPr>
        <w:spacing w:line="590" w:lineRule="exact"/>
        <w:ind w:firstLineChars="196" w:firstLine="630"/>
        <w:rPr>
          <w:rFonts w:ascii="楷体" w:eastAsia="楷体" w:hAnsi="楷体"/>
          <w:b/>
          <w:sz w:val="32"/>
          <w:szCs w:val="32"/>
        </w:rPr>
      </w:pPr>
      <w:r>
        <w:rPr>
          <w:rFonts w:ascii="楷体" w:eastAsia="楷体" w:hAnsi="楷体" w:hint="eastAsia"/>
          <w:b/>
          <w:sz w:val="32"/>
          <w:szCs w:val="32"/>
        </w:rPr>
        <w:t>（三）国有资产占用使用情况</w:t>
      </w:r>
    </w:p>
    <w:p w:rsidR="004D103F" w:rsidRDefault="00F33DEF">
      <w:pPr>
        <w:spacing w:line="600" w:lineRule="exact"/>
        <w:ind w:firstLineChars="200" w:firstLine="640"/>
        <w:rPr>
          <w:rFonts w:ascii="仿宋" w:eastAsia="仿宋" w:hAnsi="仿宋"/>
          <w:kern w:val="0"/>
          <w:sz w:val="32"/>
          <w:szCs w:val="32"/>
        </w:rPr>
      </w:pPr>
      <w:r>
        <w:rPr>
          <w:rFonts w:ascii="仿宋" w:eastAsia="仿宋" w:hAnsi="仿宋" w:cs="仿宋"/>
          <w:sz w:val="32"/>
        </w:rPr>
        <w:t>截至</w:t>
      </w:r>
      <w:r>
        <w:rPr>
          <w:rFonts w:ascii="仿宋" w:eastAsia="仿宋" w:hAnsi="仿宋" w:cs="仿宋" w:hint="eastAsia"/>
          <w:sz w:val="32"/>
        </w:rPr>
        <w:t>2023</w:t>
      </w:r>
      <w:r>
        <w:rPr>
          <w:rFonts w:ascii="仿宋" w:eastAsia="仿宋" w:hAnsi="仿宋" w:cs="仿宋"/>
          <w:sz w:val="32"/>
        </w:rPr>
        <w:t>年</w:t>
      </w:r>
      <w:r>
        <w:rPr>
          <w:rFonts w:ascii="仿宋" w:eastAsia="仿宋" w:hAnsi="仿宋" w:cs="仿宋"/>
          <w:sz w:val="32"/>
        </w:rPr>
        <w:t>12</w:t>
      </w:r>
      <w:r>
        <w:rPr>
          <w:rFonts w:ascii="仿宋" w:eastAsia="仿宋" w:hAnsi="仿宋" w:cs="仿宋"/>
          <w:sz w:val="32"/>
        </w:rPr>
        <w:t>月</w:t>
      </w:r>
      <w:r>
        <w:rPr>
          <w:rFonts w:ascii="仿宋" w:eastAsia="仿宋" w:hAnsi="仿宋" w:cs="仿宋"/>
          <w:sz w:val="32"/>
        </w:rPr>
        <w:t>31</w:t>
      </w:r>
      <w:r>
        <w:rPr>
          <w:rFonts w:ascii="仿宋" w:eastAsia="仿宋" w:hAnsi="仿宋" w:cs="仿宋"/>
          <w:sz w:val="32"/>
        </w:rPr>
        <w:t>日，</w:t>
      </w:r>
      <w:r>
        <w:rPr>
          <w:rFonts w:ascii="仿宋" w:eastAsia="仿宋" w:hAnsi="仿宋" w:cs="仿宋" w:hint="eastAsia"/>
          <w:sz w:val="32"/>
        </w:rPr>
        <w:t>明溪县农业机械推广中心</w:t>
      </w:r>
      <w:r>
        <w:rPr>
          <w:rFonts w:ascii="仿宋" w:eastAsia="仿宋" w:hAnsi="仿宋" w:cs="仿宋"/>
          <w:sz w:val="32"/>
        </w:rPr>
        <w:t>共有车辆</w:t>
      </w:r>
      <w:r>
        <w:rPr>
          <w:rFonts w:ascii="仿宋" w:eastAsia="仿宋" w:hAnsi="仿宋" w:cs="仿宋" w:hint="eastAsia"/>
          <w:sz w:val="32"/>
        </w:rPr>
        <w:t>0</w:t>
      </w:r>
      <w:r>
        <w:rPr>
          <w:rFonts w:ascii="仿宋" w:eastAsia="仿宋" w:hAnsi="仿宋" w:cs="仿宋"/>
          <w:sz w:val="32"/>
        </w:rPr>
        <w:t>辆，其中：省部级领导干部用车</w:t>
      </w:r>
      <w:r>
        <w:rPr>
          <w:rFonts w:ascii="仿宋" w:eastAsia="仿宋" w:hAnsi="仿宋" w:cs="仿宋" w:hint="eastAsia"/>
          <w:sz w:val="32"/>
        </w:rPr>
        <w:t>0</w:t>
      </w:r>
      <w:r>
        <w:rPr>
          <w:rFonts w:ascii="仿宋" w:eastAsia="仿宋" w:hAnsi="仿宋" w:cs="仿宋"/>
          <w:sz w:val="32"/>
        </w:rPr>
        <w:t>辆、机要通信用车</w:t>
      </w:r>
      <w:r>
        <w:rPr>
          <w:rFonts w:ascii="仿宋" w:eastAsia="仿宋" w:hAnsi="仿宋" w:cs="仿宋" w:hint="eastAsia"/>
          <w:sz w:val="32"/>
        </w:rPr>
        <w:t>0</w:t>
      </w:r>
      <w:r>
        <w:rPr>
          <w:rFonts w:ascii="仿宋" w:eastAsia="仿宋" w:hAnsi="仿宋" w:cs="仿宋"/>
          <w:sz w:val="32"/>
        </w:rPr>
        <w:t>辆、应急保障用车</w:t>
      </w:r>
      <w:r>
        <w:rPr>
          <w:rFonts w:ascii="仿宋" w:eastAsia="仿宋" w:hAnsi="仿宋" w:cs="仿宋" w:hint="eastAsia"/>
          <w:sz w:val="32"/>
        </w:rPr>
        <w:t>0</w:t>
      </w:r>
      <w:r>
        <w:rPr>
          <w:rFonts w:ascii="仿宋" w:eastAsia="仿宋" w:hAnsi="仿宋" w:cs="仿宋"/>
          <w:sz w:val="32"/>
        </w:rPr>
        <w:t>辆，执法执勤用车</w:t>
      </w:r>
      <w:r>
        <w:rPr>
          <w:rFonts w:ascii="仿宋" w:eastAsia="仿宋" w:hAnsi="仿宋" w:cs="仿宋" w:hint="eastAsia"/>
          <w:sz w:val="32"/>
        </w:rPr>
        <w:t>0</w:t>
      </w:r>
      <w:r>
        <w:rPr>
          <w:rFonts w:ascii="仿宋" w:eastAsia="仿宋" w:hAnsi="仿宋" w:cs="仿宋"/>
          <w:sz w:val="32"/>
        </w:rPr>
        <w:t>辆，特种专业技术用车</w:t>
      </w:r>
      <w:r>
        <w:rPr>
          <w:rFonts w:ascii="仿宋" w:eastAsia="仿宋" w:hAnsi="仿宋" w:cs="仿宋" w:hint="eastAsia"/>
          <w:sz w:val="32"/>
        </w:rPr>
        <w:t>0</w:t>
      </w:r>
      <w:r>
        <w:rPr>
          <w:rFonts w:ascii="仿宋" w:eastAsia="仿宋" w:hAnsi="仿宋" w:cs="仿宋"/>
          <w:sz w:val="32"/>
        </w:rPr>
        <w:t>辆，其他用车</w:t>
      </w:r>
      <w:r>
        <w:rPr>
          <w:rFonts w:ascii="仿宋" w:eastAsia="仿宋" w:hAnsi="仿宋" w:cs="仿宋" w:hint="eastAsia"/>
          <w:sz w:val="32"/>
        </w:rPr>
        <w:t>0</w:t>
      </w:r>
      <w:r>
        <w:rPr>
          <w:rFonts w:ascii="仿宋" w:eastAsia="仿宋" w:hAnsi="仿宋" w:cs="仿宋"/>
          <w:sz w:val="32"/>
        </w:rPr>
        <w:t>辆。单位价值</w:t>
      </w:r>
      <w:r>
        <w:rPr>
          <w:rFonts w:ascii="仿宋" w:eastAsia="仿宋" w:hAnsi="仿宋" w:cs="仿宋"/>
          <w:sz w:val="32"/>
        </w:rPr>
        <w:t>50</w:t>
      </w:r>
      <w:r>
        <w:rPr>
          <w:rFonts w:ascii="仿宋" w:eastAsia="仿宋" w:hAnsi="仿宋" w:cs="仿宋"/>
          <w:sz w:val="32"/>
        </w:rPr>
        <w:t>万元以上通用设备</w:t>
      </w:r>
      <w:r>
        <w:rPr>
          <w:rFonts w:ascii="仿宋" w:eastAsia="仿宋" w:hAnsi="仿宋" w:cs="仿宋" w:hint="eastAsia"/>
          <w:sz w:val="32"/>
        </w:rPr>
        <w:t>0</w:t>
      </w:r>
      <w:r>
        <w:rPr>
          <w:rFonts w:ascii="仿宋" w:eastAsia="仿宋" w:hAnsi="仿宋" w:cs="仿宋"/>
          <w:sz w:val="32"/>
        </w:rPr>
        <w:t>台（套），单位价值</w:t>
      </w:r>
      <w:r>
        <w:rPr>
          <w:rFonts w:ascii="仿宋" w:eastAsia="仿宋" w:hAnsi="仿宋" w:cs="仿宋"/>
          <w:sz w:val="32"/>
        </w:rPr>
        <w:t>100</w:t>
      </w:r>
      <w:r>
        <w:rPr>
          <w:rFonts w:ascii="仿宋" w:eastAsia="仿宋" w:hAnsi="仿宋" w:cs="仿宋"/>
          <w:sz w:val="32"/>
        </w:rPr>
        <w:t>万元以上专用设备</w:t>
      </w:r>
      <w:r>
        <w:rPr>
          <w:rFonts w:ascii="仿宋" w:eastAsia="仿宋" w:hAnsi="仿宋" w:cs="仿宋" w:hint="eastAsia"/>
          <w:sz w:val="32"/>
        </w:rPr>
        <w:t>0</w:t>
      </w:r>
      <w:r>
        <w:rPr>
          <w:rFonts w:ascii="仿宋" w:eastAsia="仿宋" w:hAnsi="仿宋" w:cs="仿宋"/>
          <w:sz w:val="32"/>
        </w:rPr>
        <w:t>台（套）。</w:t>
      </w:r>
    </w:p>
    <w:p w:rsidR="004D103F" w:rsidRDefault="00F33DEF">
      <w:pPr>
        <w:widowControl/>
        <w:adjustRightInd w:val="0"/>
        <w:snapToGrid w:val="0"/>
        <w:spacing w:line="600" w:lineRule="exact"/>
        <w:ind w:firstLine="660"/>
        <w:rPr>
          <w:rFonts w:ascii="仿宋" w:eastAsia="仿宋" w:hAnsi="仿宋" w:cs="仿宋_GB2312"/>
          <w:kern w:val="0"/>
          <w:sz w:val="32"/>
          <w:szCs w:val="32"/>
        </w:rPr>
        <w:sectPr w:rsidR="004D103F">
          <w:pgSz w:w="11906" w:h="16838"/>
          <w:pgMar w:top="1440" w:right="1797" w:bottom="1440" w:left="1797" w:header="851" w:footer="992" w:gutter="0"/>
          <w:cols w:space="425"/>
          <w:docGrid w:type="lines" w:linePitch="312"/>
        </w:sectPr>
      </w:pPr>
      <w:r>
        <w:rPr>
          <w:rFonts w:ascii="仿宋" w:eastAsia="仿宋" w:hAnsi="仿宋" w:cs="仿宋" w:hint="eastAsia"/>
          <w:sz w:val="32"/>
        </w:rPr>
        <w:t>2024</w:t>
      </w:r>
      <w:r>
        <w:rPr>
          <w:rFonts w:ascii="仿宋" w:eastAsia="仿宋" w:hAnsi="仿宋" w:cs="仿宋"/>
          <w:sz w:val="32"/>
        </w:rPr>
        <w:t>年部门预算安排购置车辆</w:t>
      </w:r>
      <w:r>
        <w:rPr>
          <w:rFonts w:ascii="仿宋" w:eastAsia="仿宋" w:hAnsi="仿宋" w:cs="仿宋"/>
          <w:sz w:val="32"/>
        </w:rPr>
        <w:t>0</w:t>
      </w:r>
      <w:r>
        <w:rPr>
          <w:rFonts w:ascii="仿宋" w:eastAsia="仿宋" w:hAnsi="仿宋" w:cs="仿宋"/>
          <w:sz w:val="32"/>
        </w:rPr>
        <w:t>辆，单位价值</w:t>
      </w:r>
      <w:r>
        <w:rPr>
          <w:rFonts w:ascii="仿宋" w:eastAsia="仿宋" w:hAnsi="仿宋" w:cs="仿宋"/>
          <w:sz w:val="32"/>
        </w:rPr>
        <w:t>50</w:t>
      </w:r>
      <w:r>
        <w:rPr>
          <w:rFonts w:ascii="仿宋" w:eastAsia="仿宋" w:hAnsi="仿宋" w:cs="仿宋"/>
          <w:sz w:val="32"/>
        </w:rPr>
        <w:t>万元以上通用设备</w:t>
      </w:r>
      <w:r>
        <w:rPr>
          <w:rFonts w:ascii="仿宋" w:eastAsia="仿宋" w:hAnsi="仿宋" w:cs="仿宋"/>
          <w:sz w:val="32"/>
        </w:rPr>
        <w:t>0</w:t>
      </w:r>
      <w:r>
        <w:rPr>
          <w:rFonts w:ascii="仿宋" w:eastAsia="仿宋" w:hAnsi="仿宋" w:cs="仿宋"/>
          <w:sz w:val="32"/>
        </w:rPr>
        <w:t>台（套），单位价值</w:t>
      </w:r>
      <w:r>
        <w:rPr>
          <w:rFonts w:ascii="仿宋" w:eastAsia="仿宋" w:hAnsi="仿宋" w:cs="仿宋"/>
          <w:sz w:val="32"/>
        </w:rPr>
        <w:t>100</w:t>
      </w:r>
      <w:r>
        <w:rPr>
          <w:rFonts w:ascii="仿宋" w:eastAsia="仿宋" w:hAnsi="仿宋" w:cs="仿宋"/>
          <w:sz w:val="32"/>
        </w:rPr>
        <w:t>万元以上专用设备</w:t>
      </w:r>
      <w:r>
        <w:rPr>
          <w:rFonts w:ascii="仿宋" w:eastAsia="仿宋" w:hAnsi="仿宋" w:cs="仿宋"/>
          <w:sz w:val="32"/>
        </w:rPr>
        <w:t>0</w:t>
      </w:r>
      <w:r>
        <w:rPr>
          <w:rFonts w:ascii="仿宋" w:eastAsia="仿宋" w:hAnsi="仿宋" w:cs="仿宋"/>
          <w:sz w:val="32"/>
        </w:rPr>
        <w:t>台（套）。</w:t>
      </w:r>
    </w:p>
    <w:p w:rsidR="004D103F" w:rsidRDefault="004D103F">
      <w:pPr>
        <w:spacing w:line="600" w:lineRule="exact"/>
        <w:jc w:val="left"/>
        <w:rPr>
          <w:rFonts w:ascii="仿宋" w:eastAsia="仿宋" w:hAnsi="仿宋"/>
          <w:kern w:val="0"/>
          <w:sz w:val="32"/>
          <w:szCs w:val="32"/>
        </w:rPr>
      </w:pPr>
    </w:p>
    <w:p w:rsidR="004D103F" w:rsidRDefault="004D103F">
      <w:pPr>
        <w:jc w:val="center"/>
        <w:rPr>
          <w:rFonts w:ascii="黑体" w:eastAsia="黑体" w:hAnsi="黑体"/>
          <w:sz w:val="56"/>
        </w:rPr>
      </w:pPr>
    </w:p>
    <w:p w:rsidR="004D103F" w:rsidRDefault="004D103F">
      <w:pPr>
        <w:jc w:val="center"/>
        <w:rPr>
          <w:rFonts w:ascii="黑体" w:eastAsia="黑体" w:hAnsi="黑体"/>
          <w:sz w:val="56"/>
        </w:rPr>
      </w:pPr>
    </w:p>
    <w:p w:rsidR="004D103F" w:rsidRDefault="004D103F">
      <w:pPr>
        <w:jc w:val="center"/>
        <w:rPr>
          <w:rFonts w:ascii="黑体" w:eastAsia="黑体" w:hAnsi="黑体"/>
          <w:sz w:val="56"/>
        </w:rPr>
      </w:pPr>
    </w:p>
    <w:p w:rsidR="004D103F" w:rsidRDefault="004D103F">
      <w:pPr>
        <w:jc w:val="center"/>
        <w:rPr>
          <w:rFonts w:ascii="黑体" w:eastAsia="黑体" w:hAnsi="黑体"/>
          <w:sz w:val="56"/>
        </w:rPr>
      </w:pPr>
    </w:p>
    <w:p w:rsidR="004D103F" w:rsidRDefault="004D103F">
      <w:pPr>
        <w:jc w:val="center"/>
        <w:rPr>
          <w:rFonts w:ascii="黑体" w:eastAsia="黑体" w:hAnsi="黑体"/>
          <w:sz w:val="56"/>
        </w:rPr>
      </w:pPr>
    </w:p>
    <w:p w:rsidR="004D103F" w:rsidRDefault="00F33DEF">
      <w:pPr>
        <w:jc w:val="left"/>
        <w:rPr>
          <w:rFonts w:ascii="黑体" w:eastAsia="黑体" w:hAnsi="黑体"/>
          <w:sz w:val="56"/>
        </w:rPr>
      </w:pPr>
      <w:r>
        <w:rPr>
          <w:rFonts w:ascii="黑体" w:eastAsia="黑体" w:hAnsi="黑体" w:hint="eastAsia"/>
          <w:sz w:val="56"/>
        </w:rPr>
        <w:t>第四部分</w:t>
      </w:r>
      <w:r>
        <w:rPr>
          <w:rFonts w:ascii="黑体" w:eastAsia="黑体" w:hAnsi="黑体"/>
          <w:sz w:val="56"/>
        </w:rPr>
        <w:t xml:space="preserve"> </w:t>
      </w:r>
    </w:p>
    <w:p w:rsidR="004D103F" w:rsidRDefault="00F33DEF">
      <w:pPr>
        <w:pStyle w:val="1"/>
        <w:jc w:val="center"/>
        <w:rPr>
          <w:rFonts w:ascii="黑体" w:hAnsi="黑体"/>
          <w:b w:val="0"/>
          <w:bCs/>
          <w:sz w:val="56"/>
          <w:szCs w:val="36"/>
        </w:rPr>
      </w:pPr>
      <w:bookmarkStart w:id="25" w:name="_Toc26473"/>
      <w:r>
        <w:rPr>
          <w:rFonts w:ascii="黑体" w:hAnsi="黑体" w:hint="eastAsia"/>
          <w:b w:val="0"/>
          <w:bCs/>
          <w:sz w:val="56"/>
          <w:szCs w:val="36"/>
        </w:rPr>
        <w:t>名词解释</w:t>
      </w:r>
      <w:bookmarkEnd w:id="25"/>
    </w:p>
    <w:p w:rsidR="004D103F" w:rsidRDefault="004D103F">
      <w:pPr>
        <w:adjustRightInd w:val="0"/>
        <w:snapToGrid w:val="0"/>
        <w:spacing w:line="600" w:lineRule="exact"/>
        <w:jc w:val="left"/>
        <w:rPr>
          <w:rFonts w:asciiTheme="majorEastAsia" w:eastAsiaTheme="majorEastAsia" w:hAnsiTheme="majorEastAsia"/>
          <w:b/>
          <w:sz w:val="40"/>
        </w:rPr>
      </w:pPr>
    </w:p>
    <w:p w:rsidR="004D103F" w:rsidRDefault="004D103F">
      <w:pPr>
        <w:adjustRightInd w:val="0"/>
        <w:snapToGrid w:val="0"/>
        <w:spacing w:line="600" w:lineRule="exact"/>
        <w:jc w:val="left"/>
        <w:rPr>
          <w:rFonts w:ascii="仿宋" w:eastAsia="仿宋" w:hAnsi="仿宋" w:cs="仿宋_GB2312"/>
          <w:kern w:val="0"/>
          <w:sz w:val="32"/>
          <w:szCs w:val="32"/>
        </w:rPr>
        <w:sectPr w:rsidR="004D103F">
          <w:pgSz w:w="11906" w:h="16838"/>
          <w:pgMar w:top="1440" w:right="1797" w:bottom="1440" w:left="1797" w:header="851" w:footer="992" w:gutter="0"/>
          <w:cols w:space="425"/>
          <w:docGrid w:type="lines" w:linePitch="312"/>
        </w:sectPr>
      </w:pPr>
    </w:p>
    <w:p w:rsidR="004D103F" w:rsidRDefault="00F33DEF">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lastRenderedPageBreak/>
        <w:t>一、财政拨款收入：</w:t>
      </w:r>
      <w:r>
        <w:rPr>
          <w:rFonts w:ascii="仿宋" w:eastAsia="仿宋" w:hAnsi="仿宋" w:cs="仿宋" w:hint="eastAsia"/>
          <w:color w:val="000000"/>
          <w:kern w:val="0"/>
          <w:sz w:val="32"/>
          <w:szCs w:val="32"/>
        </w:rPr>
        <w:t>指财政当年拨付的资金，包括一般公共预算拨款收入、政府性基金预算拨款收入、国有资本经营预算拨款收入。</w:t>
      </w:r>
      <w:r>
        <w:rPr>
          <w:rFonts w:ascii="仿宋" w:eastAsia="仿宋" w:hAnsi="仿宋" w:cs="仿宋"/>
          <w:color w:val="000000"/>
          <w:kern w:val="0"/>
          <w:sz w:val="32"/>
          <w:szCs w:val="32"/>
        </w:rPr>
        <w:t xml:space="preserve"> </w:t>
      </w:r>
    </w:p>
    <w:p w:rsidR="004D103F" w:rsidRDefault="00F33DEF">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二、事业收入：</w:t>
      </w:r>
      <w:r>
        <w:rPr>
          <w:rFonts w:ascii="仿宋" w:eastAsia="仿宋" w:hAnsi="仿宋" w:cs="仿宋" w:hint="eastAsia"/>
          <w:color w:val="000000"/>
          <w:kern w:val="0"/>
          <w:sz w:val="32"/>
          <w:szCs w:val="32"/>
        </w:rPr>
        <w:t>指事业单位开展专业业务活动及辅助活动所取得的收入。</w:t>
      </w:r>
    </w:p>
    <w:p w:rsidR="004D103F" w:rsidRDefault="00F33DEF">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三、事业单位经营收入：</w:t>
      </w:r>
      <w:r>
        <w:rPr>
          <w:rFonts w:ascii="仿宋" w:eastAsia="仿宋" w:hAnsi="仿宋" w:cs="仿宋" w:hint="eastAsia"/>
          <w:color w:val="000000"/>
          <w:kern w:val="0"/>
          <w:sz w:val="32"/>
          <w:szCs w:val="32"/>
        </w:rPr>
        <w:t>指事业单位在专业业务活动及其辅助活动之外开展非独立核算经营活动取得的收入。</w:t>
      </w:r>
      <w:r>
        <w:rPr>
          <w:rFonts w:ascii="仿宋" w:eastAsia="仿宋" w:hAnsi="仿宋" w:cs="仿宋"/>
          <w:color w:val="000000"/>
          <w:kern w:val="0"/>
          <w:sz w:val="32"/>
          <w:szCs w:val="32"/>
        </w:rPr>
        <w:t xml:space="preserve"> </w:t>
      </w:r>
    </w:p>
    <w:p w:rsidR="004D103F" w:rsidRDefault="00F33DEF">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四、其他收入：</w:t>
      </w:r>
      <w:r>
        <w:rPr>
          <w:rFonts w:ascii="仿宋" w:eastAsia="仿宋" w:hAnsi="仿宋" w:cs="仿宋" w:hint="eastAsia"/>
          <w:color w:val="000000"/>
          <w:kern w:val="0"/>
          <w:sz w:val="32"/>
          <w:szCs w:val="32"/>
        </w:rPr>
        <w:t>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事业单位经营收入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等以外的收入。主要是事业单位固定资产出租收入、存款利息收入等。</w:t>
      </w:r>
      <w:r>
        <w:rPr>
          <w:rFonts w:ascii="仿宋" w:eastAsia="仿宋" w:hAnsi="仿宋" w:cs="仿宋"/>
          <w:color w:val="000000"/>
          <w:kern w:val="0"/>
          <w:sz w:val="32"/>
          <w:szCs w:val="32"/>
        </w:rPr>
        <w:t xml:space="preserve"> </w:t>
      </w:r>
    </w:p>
    <w:p w:rsidR="004D103F" w:rsidRDefault="00F33DEF">
      <w:pPr>
        <w:spacing w:line="600" w:lineRule="exact"/>
        <w:ind w:firstLineChars="200" w:firstLine="643"/>
        <w:rPr>
          <w:rFonts w:ascii="仿宋" w:eastAsia="仿宋" w:hAnsi="仿宋" w:cs="仿宋"/>
          <w:color w:val="000000"/>
          <w:kern w:val="0"/>
          <w:sz w:val="32"/>
          <w:szCs w:val="32"/>
        </w:rPr>
      </w:pPr>
      <w:r>
        <w:rPr>
          <w:rFonts w:ascii="仿宋" w:eastAsia="仿宋" w:hAnsi="仿宋" w:cs="仿宋" w:hint="eastAsia"/>
          <w:b/>
          <w:color w:val="000000"/>
          <w:kern w:val="0"/>
          <w:sz w:val="32"/>
          <w:szCs w:val="32"/>
        </w:rPr>
        <w:t>五、结转结余资金：</w:t>
      </w:r>
      <w:r>
        <w:rPr>
          <w:rFonts w:ascii="仿宋" w:eastAsia="仿宋" w:hAnsi="仿宋" w:cs="仿宋" w:hint="eastAsia"/>
          <w:color w:val="000000"/>
          <w:kern w:val="0"/>
          <w:sz w:val="32"/>
          <w:szCs w:val="32"/>
        </w:rPr>
        <w:t>指以前年度尚未完成、结转到本年仍按原规定用途继续使用的资金，或项目已完成等产生的结余资金。</w:t>
      </w:r>
    </w:p>
    <w:p w:rsidR="004D103F" w:rsidRDefault="00F33DEF">
      <w:pPr>
        <w:pStyle w:val="Default"/>
        <w:spacing w:line="600" w:lineRule="exact"/>
        <w:ind w:firstLine="640"/>
        <w:rPr>
          <w:rFonts w:hAnsi="仿宋"/>
          <w:sz w:val="32"/>
          <w:szCs w:val="32"/>
        </w:rPr>
      </w:pPr>
      <w:r>
        <w:rPr>
          <w:rFonts w:hAnsi="仿宋" w:hint="eastAsia"/>
          <w:b/>
          <w:sz w:val="32"/>
          <w:szCs w:val="32"/>
        </w:rPr>
        <w:t>六、基本支出：</w:t>
      </w:r>
      <w:r>
        <w:rPr>
          <w:rFonts w:hAnsi="仿宋" w:hint="eastAsia"/>
          <w:sz w:val="32"/>
          <w:szCs w:val="32"/>
        </w:rPr>
        <w:t>指为保障机构正常运转、完成日常工作任务而发生的人员支出和公用支出。</w:t>
      </w:r>
      <w:r>
        <w:rPr>
          <w:rFonts w:hAnsi="仿宋"/>
          <w:sz w:val="32"/>
          <w:szCs w:val="32"/>
        </w:rPr>
        <w:t xml:space="preserve"> </w:t>
      </w:r>
    </w:p>
    <w:p w:rsidR="004D103F" w:rsidRDefault="00F33DEF">
      <w:pPr>
        <w:pStyle w:val="Default"/>
        <w:spacing w:line="600" w:lineRule="exact"/>
        <w:ind w:firstLine="640"/>
        <w:rPr>
          <w:rFonts w:hAnsi="仿宋"/>
          <w:sz w:val="32"/>
          <w:szCs w:val="32"/>
        </w:rPr>
      </w:pPr>
      <w:r>
        <w:rPr>
          <w:rFonts w:hAnsi="仿宋" w:hint="eastAsia"/>
          <w:b/>
          <w:sz w:val="32"/>
          <w:szCs w:val="32"/>
        </w:rPr>
        <w:t>七、项目支出：</w:t>
      </w:r>
      <w:r>
        <w:rPr>
          <w:rFonts w:hAnsi="仿宋" w:hint="eastAsia"/>
          <w:sz w:val="32"/>
          <w:szCs w:val="32"/>
        </w:rPr>
        <w:t>指在基本支出之外为完成特定行政任务或事业发展目标所发生的支出。</w:t>
      </w:r>
      <w:r>
        <w:rPr>
          <w:rFonts w:hAnsi="仿宋"/>
          <w:sz w:val="32"/>
          <w:szCs w:val="32"/>
        </w:rPr>
        <w:t xml:space="preserve"> </w:t>
      </w:r>
    </w:p>
    <w:p w:rsidR="004D103F" w:rsidRDefault="00F33DEF">
      <w:pPr>
        <w:pStyle w:val="Default"/>
        <w:spacing w:line="600" w:lineRule="exact"/>
        <w:ind w:firstLine="640"/>
        <w:rPr>
          <w:rFonts w:hAnsi="仿宋"/>
          <w:sz w:val="32"/>
          <w:szCs w:val="32"/>
        </w:rPr>
      </w:pPr>
      <w:r>
        <w:rPr>
          <w:rFonts w:hAnsi="仿宋" w:hint="eastAsia"/>
          <w:b/>
          <w:sz w:val="32"/>
          <w:szCs w:val="32"/>
        </w:rPr>
        <w:t>八、事业单位经营支出：</w:t>
      </w:r>
      <w:r>
        <w:rPr>
          <w:rFonts w:hAnsi="仿宋" w:hint="eastAsia"/>
          <w:sz w:val="32"/>
          <w:szCs w:val="32"/>
        </w:rPr>
        <w:t>指事业单位在专业业务活动及其辅助活动之外开展非独立核算经营活动发生的支出。</w:t>
      </w:r>
      <w:r>
        <w:rPr>
          <w:rFonts w:hAnsi="仿宋"/>
          <w:sz w:val="32"/>
          <w:szCs w:val="32"/>
        </w:rPr>
        <w:t xml:space="preserve"> </w:t>
      </w:r>
    </w:p>
    <w:p w:rsidR="004D103F" w:rsidRDefault="00F33DEF">
      <w:pPr>
        <w:pStyle w:val="Default"/>
        <w:spacing w:line="600" w:lineRule="exact"/>
        <w:ind w:firstLine="640"/>
        <w:rPr>
          <w:rFonts w:hAnsi="仿宋"/>
          <w:sz w:val="32"/>
          <w:szCs w:val="32"/>
        </w:rPr>
      </w:pPr>
      <w:r>
        <w:rPr>
          <w:rFonts w:hAnsi="仿宋" w:hint="eastAsia"/>
          <w:b/>
          <w:sz w:val="32"/>
          <w:szCs w:val="32"/>
        </w:rPr>
        <w:t>九、上缴上级支出：</w:t>
      </w:r>
      <w:r>
        <w:rPr>
          <w:rFonts w:hAnsi="仿宋" w:hint="eastAsia"/>
          <w:sz w:val="32"/>
          <w:szCs w:val="32"/>
        </w:rPr>
        <w:t>指下级单位上缴上级的支出。</w:t>
      </w:r>
    </w:p>
    <w:p w:rsidR="004D103F" w:rsidRDefault="00F33DEF">
      <w:pPr>
        <w:pStyle w:val="Default"/>
        <w:spacing w:line="600" w:lineRule="exact"/>
        <w:ind w:firstLine="640"/>
        <w:rPr>
          <w:rFonts w:hAnsi="仿宋"/>
          <w:sz w:val="32"/>
          <w:szCs w:val="32"/>
        </w:rPr>
      </w:pPr>
      <w:r>
        <w:rPr>
          <w:rFonts w:hAnsi="仿宋" w:hint="eastAsia"/>
          <w:b/>
          <w:sz w:val="32"/>
          <w:szCs w:val="32"/>
        </w:rPr>
        <w:t>十、对附属单位补助支出：</w:t>
      </w:r>
      <w:r>
        <w:rPr>
          <w:rFonts w:hAnsi="仿宋" w:hint="eastAsia"/>
          <w:sz w:val="32"/>
          <w:szCs w:val="32"/>
        </w:rPr>
        <w:t>指对下级单位补助发送的支出。</w:t>
      </w:r>
    </w:p>
    <w:p w:rsidR="004D103F" w:rsidRDefault="00F33DEF">
      <w:pPr>
        <w:pStyle w:val="Default"/>
        <w:spacing w:line="600" w:lineRule="exact"/>
        <w:ind w:firstLine="640"/>
        <w:rPr>
          <w:rFonts w:hAnsi="仿宋"/>
          <w:sz w:val="32"/>
          <w:szCs w:val="32"/>
        </w:rPr>
      </w:pPr>
      <w:r>
        <w:rPr>
          <w:rFonts w:hAnsi="仿宋" w:hint="eastAsia"/>
          <w:b/>
          <w:sz w:val="32"/>
          <w:szCs w:val="32"/>
        </w:rPr>
        <w:t>十一、</w:t>
      </w:r>
      <w:r>
        <w:rPr>
          <w:rFonts w:hAnsi="仿宋"/>
          <w:b/>
          <w:sz w:val="32"/>
          <w:szCs w:val="32"/>
        </w:rPr>
        <w:t>“</w:t>
      </w:r>
      <w:r>
        <w:rPr>
          <w:rFonts w:hAnsi="仿宋" w:hint="eastAsia"/>
          <w:b/>
          <w:sz w:val="32"/>
          <w:szCs w:val="32"/>
        </w:rPr>
        <w:t>三公</w:t>
      </w:r>
      <w:r>
        <w:rPr>
          <w:rFonts w:hAnsi="仿宋"/>
          <w:b/>
          <w:sz w:val="32"/>
          <w:szCs w:val="32"/>
        </w:rPr>
        <w:t>”</w:t>
      </w:r>
      <w:r>
        <w:rPr>
          <w:rFonts w:hAnsi="仿宋" w:hint="eastAsia"/>
          <w:b/>
          <w:sz w:val="32"/>
          <w:szCs w:val="32"/>
        </w:rPr>
        <w:t>经费：</w:t>
      </w:r>
      <w:r>
        <w:rPr>
          <w:rFonts w:hAnsi="仿宋" w:hint="eastAsia"/>
          <w:sz w:val="32"/>
          <w:szCs w:val="32"/>
        </w:rPr>
        <w:t>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lastRenderedPageBreak/>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Ansi="仿宋" w:hint="eastAsia"/>
          <w:sz w:val="32"/>
          <w:szCs w:val="32"/>
        </w:rPr>
        <w:t>含车辆购置税、牌照费</w:t>
      </w:r>
      <w:r>
        <w:rPr>
          <w:rFonts w:hAnsi="仿宋"/>
          <w:sz w:val="32"/>
          <w:szCs w:val="32"/>
        </w:rPr>
        <w:t>)</w:t>
      </w:r>
      <w:r>
        <w:rPr>
          <w:rFonts w:hAnsi="仿宋" w:hint="eastAsia"/>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rsidR="004D103F" w:rsidRDefault="00F33DEF">
      <w:pPr>
        <w:ind w:firstLineChars="200" w:firstLine="643"/>
        <w:jc w:val="left"/>
        <w:rPr>
          <w:rFonts w:asciiTheme="majorEastAsia" w:eastAsiaTheme="majorEastAsia" w:hAnsiTheme="majorEastAsia"/>
          <w:b/>
          <w:sz w:val="40"/>
        </w:rPr>
      </w:pPr>
      <w:r>
        <w:rPr>
          <w:rFonts w:ascii="仿宋" w:eastAsia="仿宋" w:hAnsi="仿宋" w:hint="eastAsia"/>
          <w:b/>
          <w:sz w:val="32"/>
          <w:szCs w:val="32"/>
        </w:rPr>
        <w:t>十二、机关运行经费：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D103F" w:rsidRDefault="004D103F">
      <w:pPr>
        <w:ind w:firstLineChars="200" w:firstLine="803"/>
        <w:jc w:val="left"/>
        <w:rPr>
          <w:rFonts w:asciiTheme="majorEastAsia" w:eastAsiaTheme="majorEastAsia" w:hAnsiTheme="majorEastAsia"/>
          <w:b/>
          <w:sz w:val="40"/>
        </w:rPr>
      </w:pPr>
    </w:p>
    <w:sectPr w:rsidR="004D103F" w:rsidSect="004D103F">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DEF" w:rsidRDefault="00F33DEF" w:rsidP="004D103F">
      <w:r>
        <w:separator/>
      </w:r>
    </w:p>
  </w:endnote>
  <w:endnote w:type="continuationSeparator" w:id="1">
    <w:p w:rsidR="00F33DEF" w:rsidRDefault="00F33DEF" w:rsidP="004D1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3F" w:rsidRDefault="004D103F">
    <w:pPr>
      <w:pStyle w:val="a5"/>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3F" w:rsidRDefault="004D103F">
    <w:pPr>
      <w:pStyle w:val="a5"/>
      <w:jc w:val="both"/>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1312;mso-wrap-style:none;mso-position-horizontal:center;mso-position-horizontal-relative:margin" filled="f" stroked="f" strokeweight=".5pt">
          <v:textbox style="mso-fit-shape-to-text:t" inset="0,0,0,0">
            <w:txbxContent>
              <w:p w:rsidR="004D103F" w:rsidRDefault="004D103F">
                <w:pPr>
                  <w:pStyle w:val="a5"/>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3F" w:rsidRDefault="004D103F">
    <w:pPr>
      <w:pStyle w:val="a5"/>
      <w:tabs>
        <w:tab w:val="clear" w:pos="4153"/>
      </w:tabs>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3F" w:rsidRDefault="004D103F">
    <w:pPr>
      <w:pStyle w:val="a5"/>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9264;mso-wrap-style:none;mso-position-horizontal:center;mso-position-horizontal-relative:margin" filled="f" stroked="f" strokeweight=".5pt">
          <v:textbox style="mso-fit-shape-to-text:t" inset="0,0,0,0">
            <w:txbxContent>
              <w:p w:rsidR="004D103F" w:rsidRDefault="004D103F">
                <w:pPr>
                  <w:pStyle w:val="a5"/>
                </w:pPr>
                <w:r>
                  <w:rPr>
                    <w:rFonts w:hint="eastAsia"/>
                  </w:rPr>
                  <w:fldChar w:fldCharType="begin"/>
                </w:r>
                <w:r w:rsidR="00F33DEF">
                  <w:rPr>
                    <w:rFonts w:hint="eastAsia"/>
                  </w:rPr>
                  <w:instrText xml:space="preserve"> PAGE  \* MERGEFORMAT </w:instrText>
                </w:r>
                <w:r>
                  <w:rPr>
                    <w:rFonts w:hint="eastAsia"/>
                  </w:rPr>
                  <w:fldChar w:fldCharType="separate"/>
                </w:r>
                <w:r w:rsidR="004C6624">
                  <w:rPr>
                    <w:noProof/>
                  </w:rPr>
                  <w:t>21</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3F" w:rsidRDefault="004D103F">
    <w:pPr>
      <w:pStyle w:val="a5"/>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4D103F" w:rsidRDefault="004D103F">
                <w:pPr>
                  <w:pStyle w:val="a5"/>
                </w:pPr>
                <w:r>
                  <w:rPr>
                    <w:rFonts w:hint="eastAsia"/>
                  </w:rPr>
                  <w:fldChar w:fldCharType="begin"/>
                </w:r>
                <w:r w:rsidR="00F33DEF">
                  <w:rPr>
                    <w:rFonts w:hint="eastAsia"/>
                  </w:rPr>
                  <w:instrText xml:space="preserve"> PAGE  \* MERGEFORMAT </w:instrText>
                </w:r>
                <w:r>
                  <w:rPr>
                    <w:rFonts w:hint="eastAsia"/>
                  </w:rPr>
                  <w:fldChar w:fldCharType="separate"/>
                </w:r>
                <w:r w:rsidR="004C6624">
                  <w:rPr>
                    <w:noProof/>
                  </w:rPr>
                  <w:t>27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DEF" w:rsidRDefault="00F33DEF" w:rsidP="004D103F">
      <w:r>
        <w:separator/>
      </w:r>
    </w:p>
  </w:footnote>
  <w:footnote w:type="continuationSeparator" w:id="1">
    <w:p w:rsidR="00F33DEF" w:rsidRDefault="00F33DEF" w:rsidP="004D1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3F" w:rsidRDefault="004D103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3F" w:rsidRDefault="004D103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258A2"/>
    <w:multiLevelType w:val="multilevel"/>
    <w:tmpl w:val="574258A2"/>
    <w:lvl w:ilvl="0">
      <w:start w:val="1"/>
      <w:numFmt w:val="japaneseCounting"/>
      <w:lvlText w:val="%1、"/>
      <w:lvlJc w:val="left"/>
      <w:pPr>
        <w:ind w:left="675" w:hanging="6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HorizontalSpacing w:val="107"/>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NhZjAxZDljNjI4Y2Q4ODYyNTBiOWJjYTYzZWQ5MmQifQ=="/>
  </w:docVars>
  <w:rsids>
    <w:rsidRoot w:val="00276093"/>
    <w:rsid w:val="0000246C"/>
    <w:rsid w:val="000038E2"/>
    <w:rsid w:val="00003DBA"/>
    <w:rsid w:val="00004CE1"/>
    <w:rsid w:val="000058F3"/>
    <w:rsid w:val="00005C0C"/>
    <w:rsid w:val="00011BAB"/>
    <w:rsid w:val="00013CE8"/>
    <w:rsid w:val="000141D9"/>
    <w:rsid w:val="00020C2F"/>
    <w:rsid w:val="0002112A"/>
    <w:rsid w:val="00023374"/>
    <w:rsid w:val="0002379A"/>
    <w:rsid w:val="000260BC"/>
    <w:rsid w:val="0002698C"/>
    <w:rsid w:val="0003089A"/>
    <w:rsid w:val="0003193F"/>
    <w:rsid w:val="00032190"/>
    <w:rsid w:val="000403E3"/>
    <w:rsid w:val="000417EF"/>
    <w:rsid w:val="00042262"/>
    <w:rsid w:val="00055873"/>
    <w:rsid w:val="0005676E"/>
    <w:rsid w:val="00056CD4"/>
    <w:rsid w:val="0005716F"/>
    <w:rsid w:val="00060883"/>
    <w:rsid w:val="00060B63"/>
    <w:rsid w:val="0006186A"/>
    <w:rsid w:val="00065049"/>
    <w:rsid w:val="00065622"/>
    <w:rsid w:val="00072DDD"/>
    <w:rsid w:val="00076C7F"/>
    <w:rsid w:val="000779D3"/>
    <w:rsid w:val="00080F13"/>
    <w:rsid w:val="00083310"/>
    <w:rsid w:val="000843A8"/>
    <w:rsid w:val="00093534"/>
    <w:rsid w:val="000958F1"/>
    <w:rsid w:val="00096A6E"/>
    <w:rsid w:val="000A0138"/>
    <w:rsid w:val="000A090F"/>
    <w:rsid w:val="000A2980"/>
    <w:rsid w:val="000A3D22"/>
    <w:rsid w:val="000A3D93"/>
    <w:rsid w:val="000B2223"/>
    <w:rsid w:val="000B6286"/>
    <w:rsid w:val="000B790C"/>
    <w:rsid w:val="000B7BA4"/>
    <w:rsid w:val="000C2EA1"/>
    <w:rsid w:val="000C3250"/>
    <w:rsid w:val="000D1799"/>
    <w:rsid w:val="000D48A1"/>
    <w:rsid w:val="000D755B"/>
    <w:rsid w:val="000D79EA"/>
    <w:rsid w:val="000E2E6C"/>
    <w:rsid w:val="000E39D0"/>
    <w:rsid w:val="000E5683"/>
    <w:rsid w:val="000E57C3"/>
    <w:rsid w:val="000E5E7F"/>
    <w:rsid w:val="000F16B6"/>
    <w:rsid w:val="000F7E75"/>
    <w:rsid w:val="00102736"/>
    <w:rsid w:val="00104B85"/>
    <w:rsid w:val="0011271A"/>
    <w:rsid w:val="0011286D"/>
    <w:rsid w:val="00114A76"/>
    <w:rsid w:val="00115195"/>
    <w:rsid w:val="00116869"/>
    <w:rsid w:val="00120C36"/>
    <w:rsid w:val="00121977"/>
    <w:rsid w:val="00122671"/>
    <w:rsid w:val="00122F42"/>
    <w:rsid w:val="00124AB1"/>
    <w:rsid w:val="001273B5"/>
    <w:rsid w:val="00127830"/>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57"/>
    <w:rsid w:val="00192676"/>
    <w:rsid w:val="001926CF"/>
    <w:rsid w:val="00192A1F"/>
    <w:rsid w:val="00194C64"/>
    <w:rsid w:val="001960BA"/>
    <w:rsid w:val="001962FD"/>
    <w:rsid w:val="00196648"/>
    <w:rsid w:val="00196FF1"/>
    <w:rsid w:val="00197139"/>
    <w:rsid w:val="00197504"/>
    <w:rsid w:val="001A0B13"/>
    <w:rsid w:val="001A2337"/>
    <w:rsid w:val="001A25EF"/>
    <w:rsid w:val="001A28D2"/>
    <w:rsid w:val="001A3C4B"/>
    <w:rsid w:val="001A7BE3"/>
    <w:rsid w:val="001B3282"/>
    <w:rsid w:val="001B4DC1"/>
    <w:rsid w:val="001B4E8D"/>
    <w:rsid w:val="001B6339"/>
    <w:rsid w:val="001B761D"/>
    <w:rsid w:val="001D0E09"/>
    <w:rsid w:val="001D14D1"/>
    <w:rsid w:val="001D29A1"/>
    <w:rsid w:val="001D5493"/>
    <w:rsid w:val="001D6E07"/>
    <w:rsid w:val="001D7ED0"/>
    <w:rsid w:val="001E156E"/>
    <w:rsid w:val="001E28B6"/>
    <w:rsid w:val="001E504B"/>
    <w:rsid w:val="001E544F"/>
    <w:rsid w:val="00200CE7"/>
    <w:rsid w:val="00204E35"/>
    <w:rsid w:val="00205474"/>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321C5"/>
    <w:rsid w:val="00333A77"/>
    <w:rsid w:val="003378FB"/>
    <w:rsid w:val="003406DC"/>
    <w:rsid w:val="0034316F"/>
    <w:rsid w:val="0034563D"/>
    <w:rsid w:val="00347160"/>
    <w:rsid w:val="00351C04"/>
    <w:rsid w:val="0035499D"/>
    <w:rsid w:val="003570F5"/>
    <w:rsid w:val="0036090F"/>
    <w:rsid w:val="003620CB"/>
    <w:rsid w:val="0036356B"/>
    <w:rsid w:val="003658A0"/>
    <w:rsid w:val="00370A2E"/>
    <w:rsid w:val="0037273E"/>
    <w:rsid w:val="00377E84"/>
    <w:rsid w:val="003818A7"/>
    <w:rsid w:val="00381F03"/>
    <w:rsid w:val="003828FD"/>
    <w:rsid w:val="00382B88"/>
    <w:rsid w:val="00385282"/>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6FD0"/>
    <w:rsid w:val="003E1FC4"/>
    <w:rsid w:val="003E268F"/>
    <w:rsid w:val="003E3174"/>
    <w:rsid w:val="003F46A9"/>
    <w:rsid w:val="00400218"/>
    <w:rsid w:val="00401601"/>
    <w:rsid w:val="00407986"/>
    <w:rsid w:val="00407A13"/>
    <w:rsid w:val="0041005F"/>
    <w:rsid w:val="00410427"/>
    <w:rsid w:val="0041051F"/>
    <w:rsid w:val="004109FC"/>
    <w:rsid w:val="00411B70"/>
    <w:rsid w:val="00417544"/>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3741"/>
    <w:rsid w:val="00473B30"/>
    <w:rsid w:val="00474939"/>
    <w:rsid w:val="00477558"/>
    <w:rsid w:val="004778D4"/>
    <w:rsid w:val="00480120"/>
    <w:rsid w:val="00480AC6"/>
    <w:rsid w:val="00483949"/>
    <w:rsid w:val="004879B8"/>
    <w:rsid w:val="004904E5"/>
    <w:rsid w:val="00491BFE"/>
    <w:rsid w:val="004930B7"/>
    <w:rsid w:val="00495993"/>
    <w:rsid w:val="004A4089"/>
    <w:rsid w:val="004A46E3"/>
    <w:rsid w:val="004A7B84"/>
    <w:rsid w:val="004B3BE4"/>
    <w:rsid w:val="004B4C02"/>
    <w:rsid w:val="004B6176"/>
    <w:rsid w:val="004B7555"/>
    <w:rsid w:val="004B78B9"/>
    <w:rsid w:val="004B7A98"/>
    <w:rsid w:val="004C0975"/>
    <w:rsid w:val="004C3553"/>
    <w:rsid w:val="004C6612"/>
    <w:rsid w:val="004C6624"/>
    <w:rsid w:val="004C6A1A"/>
    <w:rsid w:val="004C7373"/>
    <w:rsid w:val="004D0824"/>
    <w:rsid w:val="004D103F"/>
    <w:rsid w:val="004D11F1"/>
    <w:rsid w:val="004D303F"/>
    <w:rsid w:val="004D49E5"/>
    <w:rsid w:val="004E090C"/>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401E2"/>
    <w:rsid w:val="00540D65"/>
    <w:rsid w:val="0054537E"/>
    <w:rsid w:val="00551636"/>
    <w:rsid w:val="005538DA"/>
    <w:rsid w:val="00556815"/>
    <w:rsid w:val="00560E2D"/>
    <w:rsid w:val="00565BC8"/>
    <w:rsid w:val="00567E9F"/>
    <w:rsid w:val="00570A86"/>
    <w:rsid w:val="0057164B"/>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47C1"/>
    <w:rsid w:val="005C6C70"/>
    <w:rsid w:val="005D2D21"/>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7B13"/>
    <w:rsid w:val="00650641"/>
    <w:rsid w:val="0065068B"/>
    <w:rsid w:val="00651517"/>
    <w:rsid w:val="00653FA3"/>
    <w:rsid w:val="0065447D"/>
    <w:rsid w:val="00660766"/>
    <w:rsid w:val="00661D91"/>
    <w:rsid w:val="00661F1A"/>
    <w:rsid w:val="006621E1"/>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5A04"/>
    <w:rsid w:val="006A5B5E"/>
    <w:rsid w:val="006A5E02"/>
    <w:rsid w:val="006A611A"/>
    <w:rsid w:val="006A69A9"/>
    <w:rsid w:val="006A7E8C"/>
    <w:rsid w:val="006B0297"/>
    <w:rsid w:val="006B2801"/>
    <w:rsid w:val="006B49E4"/>
    <w:rsid w:val="006B6DD3"/>
    <w:rsid w:val="006C3A79"/>
    <w:rsid w:val="006C42C2"/>
    <w:rsid w:val="006C7431"/>
    <w:rsid w:val="006C7C4F"/>
    <w:rsid w:val="006D0A0F"/>
    <w:rsid w:val="006D15C2"/>
    <w:rsid w:val="006D1EB2"/>
    <w:rsid w:val="006D2C92"/>
    <w:rsid w:val="006D4724"/>
    <w:rsid w:val="006D56F8"/>
    <w:rsid w:val="006D6606"/>
    <w:rsid w:val="006D6708"/>
    <w:rsid w:val="006D6E8C"/>
    <w:rsid w:val="006E1754"/>
    <w:rsid w:val="006E3B0B"/>
    <w:rsid w:val="006E5F28"/>
    <w:rsid w:val="006F447A"/>
    <w:rsid w:val="006F5A86"/>
    <w:rsid w:val="006F7F3A"/>
    <w:rsid w:val="00700FAA"/>
    <w:rsid w:val="00702298"/>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51BFD"/>
    <w:rsid w:val="007549EB"/>
    <w:rsid w:val="00755123"/>
    <w:rsid w:val="00755EE9"/>
    <w:rsid w:val="00756B66"/>
    <w:rsid w:val="007576F1"/>
    <w:rsid w:val="0076015A"/>
    <w:rsid w:val="00761809"/>
    <w:rsid w:val="0076391C"/>
    <w:rsid w:val="00764129"/>
    <w:rsid w:val="00764169"/>
    <w:rsid w:val="007648F0"/>
    <w:rsid w:val="00766890"/>
    <w:rsid w:val="00771E2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6576"/>
    <w:rsid w:val="007C066D"/>
    <w:rsid w:val="007C2C7C"/>
    <w:rsid w:val="007C778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6327B"/>
    <w:rsid w:val="008638BB"/>
    <w:rsid w:val="00864657"/>
    <w:rsid w:val="0086502B"/>
    <w:rsid w:val="0086552C"/>
    <w:rsid w:val="00867C8E"/>
    <w:rsid w:val="00874190"/>
    <w:rsid w:val="0087442E"/>
    <w:rsid w:val="008814D7"/>
    <w:rsid w:val="008835F0"/>
    <w:rsid w:val="00890632"/>
    <w:rsid w:val="00896B59"/>
    <w:rsid w:val="008A3BC9"/>
    <w:rsid w:val="008B20F7"/>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7008B"/>
    <w:rsid w:val="00970CC2"/>
    <w:rsid w:val="00971A4A"/>
    <w:rsid w:val="00972C61"/>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F0C49"/>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90114"/>
    <w:rsid w:val="00A90C82"/>
    <w:rsid w:val="00A9291D"/>
    <w:rsid w:val="00A941CF"/>
    <w:rsid w:val="00A949F9"/>
    <w:rsid w:val="00A9542A"/>
    <w:rsid w:val="00AA384C"/>
    <w:rsid w:val="00AA4ACB"/>
    <w:rsid w:val="00AA6E2B"/>
    <w:rsid w:val="00AB0AA2"/>
    <w:rsid w:val="00AB28C2"/>
    <w:rsid w:val="00AB4A70"/>
    <w:rsid w:val="00AB6B9E"/>
    <w:rsid w:val="00AB7B4B"/>
    <w:rsid w:val="00AB7FE8"/>
    <w:rsid w:val="00AC6712"/>
    <w:rsid w:val="00AD0F49"/>
    <w:rsid w:val="00AD4C5E"/>
    <w:rsid w:val="00AD749B"/>
    <w:rsid w:val="00AE033B"/>
    <w:rsid w:val="00AE0616"/>
    <w:rsid w:val="00AE10E6"/>
    <w:rsid w:val="00AE1259"/>
    <w:rsid w:val="00AE59CC"/>
    <w:rsid w:val="00AE67D8"/>
    <w:rsid w:val="00AF7490"/>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330D4"/>
    <w:rsid w:val="00B33E2C"/>
    <w:rsid w:val="00B33F24"/>
    <w:rsid w:val="00B4209D"/>
    <w:rsid w:val="00B42539"/>
    <w:rsid w:val="00B47E5F"/>
    <w:rsid w:val="00B50D7C"/>
    <w:rsid w:val="00B5323E"/>
    <w:rsid w:val="00B62620"/>
    <w:rsid w:val="00B62714"/>
    <w:rsid w:val="00B659DF"/>
    <w:rsid w:val="00B662CC"/>
    <w:rsid w:val="00B72EB0"/>
    <w:rsid w:val="00B745CF"/>
    <w:rsid w:val="00B74668"/>
    <w:rsid w:val="00B749BD"/>
    <w:rsid w:val="00B768A1"/>
    <w:rsid w:val="00B77AA3"/>
    <w:rsid w:val="00B85D3D"/>
    <w:rsid w:val="00B90E61"/>
    <w:rsid w:val="00B9479A"/>
    <w:rsid w:val="00B96044"/>
    <w:rsid w:val="00B97FB4"/>
    <w:rsid w:val="00BA2A21"/>
    <w:rsid w:val="00BA3F6B"/>
    <w:rsid w:val="00BA5140"/>
    <w:rsid w:val="00BA6A9A"/>
    <w:rsid w:val="00BB4757"/>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EB6"/>
    <w:rsid w:val="00C0606C"/>
    <w:rsid w:val="00C07005"/>
    <w:rsid w:val="00C07D67"/>
    <w:rsid w:val="00C14024"/>
    <w:rsid w:val="00C16913"/>
    <w:rsid w:val="00C17C69"/>
    <w:rsid w:val="00C17ECE"/>
    <w:rsid w:val="00C2002F"/>
    <w:rsid w:val="00C21029"/>
    <w:rsid w:val="00C23875"/>
    <w:rsid w:val="00C26D42"/>
    <w:rsid w:val="00C27455"/>
    <w:rsid w:val="00C318D9"/>
    <w:rsid w:val="00C34CAA"/>
    <w:rsid w:val="00C35944"/>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2174"/>
    <w:rsid w:val="00D42FCA"/>
    <w:rsid w:val="00D442D3"/>
    <w:rsid w:val="00D44A55"/>
    <w:rsid w:val="00D47D64"/>
    <w:rsid w:val="00D5071D"/>
    <w:rsid w:val="00D50D15"/>
    <w:rsid w:val="00D51ABD"/>
    <w:rsid w:val="00D548BA"/>
    <w:rsid w:val="00D60025"/>
    <w:rsid w:val="00D65469"/>
    <w:rsid w:val="00D73DE3"/>
    <w:rsid w:val="00D74BD7"/>
    <w:rsid w:val="00D75217"/>
    <w:rsid w:val="00D81A87"/>
    <w:rsid w:val="00D82140"/>
    <w:rsid w:val="00D82721"/>
    <w:rsid w:val="00D85912"/>
    <w:rsid w:val="00D86E85"/>
    <w:rsid w:val="00D86EB9"/>
    <w:rsid w:val="00D90D50"/>
    <w:rsid w:val="00D91E32"/>
    <w:rsid w:val="00D93DF4"/>
    <w:rsid w:val="00DA2563"/>
    <w:rsid w:val="00DA2FC1"/>
    <w:rsid w:val="00DA76AE"/>
    <w:rsid w:val="00DB1E6C"/>
    <w:rsid w:val="00DB2A5F"/>
    <w:rsid w:val="00DB5540"/>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3AC"/>
    <w:rsid w:val="00E147D2"/>
    <w:rsid w:val="00E1743B"/>
    <w:rsid w:val="00E174E1"/>
    <w:rsid w:val="00E178A7"/>
    <w:rsid w:val="00E235CC"/>
    <w:rsid w:val="00E23A7E"/>
    <w:rsid w:val="00E26C20"/>
    <w:rsid w:val="00E2724B"/>
    <w:rsid w:val="00E31A1A"/>
    <w:rsid w:val="00E42E5A"/>
    <w:rsid w:val="00E4446C"/>
    <w:rsid w:val="00E44573"/>
    <w:rsid w:val="00E51A1F"/>
    <w:rsid w:val="00E5334D"/>
    <w:rsid w:val="00E57A44"/>
    <w:rsid w:val="00E61E5B"/>
    <w:rsid w:val="00E6396D"/>
    <w:rsid w:val="00E63B61"/>
    <w:rsid w:val="00E64948"/>
    <w:rsid w:val="00E6552D"/>
    <w:rsid w:val="00E74031"/>
    <w:rsid w:val="00E74760"/>
    <w:rsid w:val="00E77D61"/>
    <w:rsid w:val="00E80C7F"/>
    <w:rsid w:val="00E82C21"/>
    <w:rsid w:val="00E84228"/>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79E8"/>
    <w:rsid w:val="00F33DEF"/>
    <w:rsid w:val="00F4125B"/>
    <w:rsid w:val="00F415DC"/>
    <w:rsid w:val="00F41D09"/>
    <w:rsid w:val="00F42635"/>
    <w:rsid w:val="00F437E3"/>
    <w:rsid w:val="00F46254"/>
    <w:rsid w:val="00F50599"/>
    <w:rsid w:val="00F5082C"/>
    <w:rsid w:val="00F51778"/>
    <w:rsid w:val="00F545DC"/>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33D3"/>
    <w:rsid w:val="00FB42A7"/>
    <w:rsid w:val="00FC4B22"/>
    <w:rsid w:val="00FC5EC0"/>
    <w:rsid w:val="00FC6C60"/>
    <w:rsid w:val="00FD0F55"/>
    <w:rsid w:val="00FD20E6"/>
    <w:rsid w:val="00FD5814"/>
    <w:rsid w:val="00FD7899"/>
    <w:rsid w:val="00FE4F6C"/>
    <w:rsid w:val="00FE50F9"/>
    <w:rsid w:val="00FE6651"/>
    <w:rsid w:val="00FE6731"/>
    <w:rsid w:val="00FF053B"/>
    <w:rsid w:val="00FF1D60"/>
    <w:rsid w:val="00FF2E82"/>
    <w:rsid w:val="00FF42A1"/>
    <w:rsid w:val="00FF5FE0"/>
    <w:rsid w:val="024F58CC"/>
    <w:rsid w:val="029A778E"/>
    <w:rsid w:val="02BF148D"/>
    <w:rsid w:val="02C97530"/>
    <w:rsid w:val="038F2060"/>
    <w:rsid w:val="042C6D2F"/>
    <w:rsid w:val="042F1F05"/>
    <w:rsid w:val="04565DF8"/>
    <w:rsid w:val="04723B5D"/>
    <w:rsid w:val="049D3AED"/>
    <w:rsid w:val="04DF6728"/>
    <w:rsid w:val="04F27A0F"/>
    <w:rsid w:val="053F26E0"/>
    <w:rsid w:val="05770ECB"/>
    <w:rsid w:val="05922D2B"/>
    <w:rsid w:val="05926A54"/>
    <w:rsid w:val="05BD1C76"/>
    <w:rsid w:val="05DD372C"/>
    <w:rsid w:val="062A7622"/>
    <w:rsid w:val="066D12AA"/>
    <w:rsid w:val="06776017"/>
    <w:rsid w:val="06982BA0"/>
    <w:rsid w:val="06DF3840"/>
    <w:rsid w:val="0734763A"/>
    <w:rsid w:val="07642BAE"/>
    <w:rsid w:val="076D05BF"/>
    <w:rsid w:val="082733C6"/>
    <w:rsid w:val="08592623"/>
    <w:rsid w:val="08D24DC7"/>
    <w:rsid w:val="08F4437D"/>
    <w:rsid w:val="09641263"/>
    <w:rsid w:val="096E6C93"/>
    <w:rsid w:val="09A82D92"/>
    <w:rsid w:val="09CA1798"/>
    <w:rsid w:val="09E76094"/>
    <w:rsid w:val="0A074D10"/>
    <w:rsid w:val="0A7F3937"/>
    <w:rsid w:val="0ACC1514"/>
    <w:rsid w:val="0AD0720C"/>
    <w:rsid w:val="0B0E5FA8"/>
    <w:rsid w:val="0BFA7C13"/>
    <w:rsid w:val="0C112DEC"/>
    <w:rsid w:val="0C642330"/>
    <w:rsid w:val="0C8310F1"/>
    <w:rsid w:val="0D291423"/>
    <w:rsid w:val="0D5909B5"/>
    <w:rsid w:val="0D595412"/>
    <w:rsid w:val="0D627E5E"/>
    <w:rsid w:val="0DB701D8"/>
    <w:rsid w:val="0DEF2DBD"/>
    <w:rsid w:val="0E1D7BE7"/>
    <w:rsid w:val="0F1C589E"/>
    <w:rsid w:val="0F486F64"/>
    <w:rsid w:val="0F502A73"/>
    <w:rsid w:val="10590420"/>
    <w:rsid w:val="10701822"/>
    <w:rsid w:val="10822FC8"/>
    <w:rsid w:val="10B42C4E"/>
    <w:rsid w:val="11CA45CD"/>
    <w:rsid w:val="11E65316"/>
    <w:rsid w:val="121956A8"/>
    <w:rsid w:val="122431D2"/>
    <w:rsid w:val="125C342F"/>
    <w:rsid w:val="12762925"/>
    <w:rsid w:val="12AD200C"/>
    <w:rsid w:val="133B4A0A"/>
    <w:rsid w:val="134C2ABB"/>
    <w:rsid w:val="13755B9A"/>
    <w:rsid w:val="139E75EB"/>
    <w:rsid w:val="13D23090"/>
    <w:rsid w:val="1421732F"/>
    <w:rsid w:val="14302302"/>
    <w:rsid w:val="14D03C14"/>
    <w:rsid w:val="14DF3960"/>
    <w:rsid w:val="153C04C1"/>
    <w:rsid w:val="154B32E0"/>
    <w:rsid w:val="16260EB1"/>
    <w:rsid w:val="167F7734"/>
    <w:rsid w:val="16A00EC4"/>
    <w:rsid w:val="16D01321"/>
    <w:rsid w:val="17060C73"/>
    <w:rsid w:val="181C135A"/>
    <w:rsid w:val="18340473"/>
    <w:rsid w:val="1842710A"/>
    <w:rsid w:val="18496266"/>
    <w:rsid w:val="19127B40"/>
    <w:rsid w:val="192A7B1D"/>
    <w:rsid w:val="199E7AE7"/>
    <w:rsid w:val="19AE61A3"/>
    <w:rsid w:val="19E95EE4"/>
    <w:rsid w:val="1A1C18A7"/>
    <w:rsid w:val="1AE6482C"/>
    <w:rsid w:val="1B3D31D7"/>
    <w:rsid w:val="1BCB249C"/>
    <w:rsid w:val="1C76327D"/>
    <w:rsid w:val="1C773E6C"/>
    <w:rsid w:val="1CC97487"/>
    <w:rsid w:val="1CF42C98"/>
    <w:rsid w:val="1D2B18B9"/>
    <w:rsid w:val="1D4E2424"/>
    <w:rsid w:val="1D514E29"/>
    <w:rsid w:val="1DCC4D85"/>
    <w:rsid w:val="1F1D09A2"/>
    <w:rsid w:val="1F606E36"/>
    <w:rsid w:val="1FAD3C23"/>
    <w:rsid w:val="1FB57985"/>
    <w:rsid w:val="20CE39B9"/>
    <w:rsid w:val="21D50340"/>
    <w:rsid w:val="21E10E5D"/>
    <w:rsid w:val="225827B2"/>
    <w:rsid w:val="228F0F89"/>
    <w:rsid w:val="22B7795A"/>
    <w:rsid w:val="22BF777C"/>
    <w:rsid w:val="22E74D9E"/>
    <w:rsid w:val="235B53C5"/>
    <w:rsid w:val="236E4B2D"/>
    <w:rsid w:val="2435790B"/>
    <w:rsid w:val="247C6BAC"/>
    <w:rsid w:val="24C90335"/>
    <w:rsid w:val="250C7A19"/>
    <w:rsid w:val="25667568"/>
    <w:rsid w:val="257B5663"/>
    <w:rsid w:val="258458D0"/>
    <w:rsid w:val="25B3069D"/>
    <w:rsid w:val="25DC30B5"/>
    <w:rsid w:val="264F6618"/>
    <w:rsid w:val="267C0EE7"/>
    <w:rsid w:val="26BC26AC"/>
    <w:rsid w:val="26CC7C68"/>
    <w:rsid w:val="27543ACB"/>
    <w:rsid w:val="278A6082"/>
    <w:rsid w:val="286F545C"/>
    <w:rsid w:val="28D32810"/>
    <w:rsid w:val="29B73240"/>
    <w:rsid w:val="29E722D1"/>
    <w:rsid w:val="2A00650F"/>
    <w:rsid w:val="2AD46060"/>
    <w:rsid w:val="2AE33D87"/>
    <w:rsid w:val="2B5B0363"/>
    <w:rsid w:val="2B7F103C"/>
    <w:rsid w:val="2BE45A54"/>
    <w:rsid w:val="2C7C1263"/>
    <w:rsid w:val="2C9B661A"/>
    <w:rsid w:val="2CAB07D7"/>
    <w:rsid w:val="2CF16B2A"/>
    <w:rsid w:val="2D147211"/>
    <w:rsid w:val="2DBE0D16"/>
    <w:rsid w:val="2DFD2971"/>
    <w:rsid w:val="2EDF0F8E"/>
    <w:rsid w:val="2FEF579C"/>
    <w:rsid w:val="302737B6"/>
    <w:rsid w:val="30E71600"/>
    <w:rsid w:val="31396DC7"/>
    <w:rsid w:val="31664D8E"/>
    <w:rsid w:val="32A721EF"/>
    <w:rsid w:val="32AC6B32"/>
    <w:rsid w:val="32F55C5E"/>
    <w:rsid w:val="3316004C"/>
    <w:rsid w:val="33B43B64"/>
    <w:rsid w:val="33CF4883"/>
    <w:rsid w:val="34271C73"/>
    <w:rsid w:val="34707F00"/>
    <w:rsid w:val="34CF7787"/>
    <w:rsid w:val="355E68F9"/>
    <w:rsid w:val="359D6A91"/>
    <w:rsid w:val="35D05FB0"/>
    <w:rsid w:val="3601517C"/>
    <w:rsid w:val="36A15ABE"/>
    <w:rsid w:val="36BC38CE"/>
    <w:rsid w:val="36E17903"/>
    <w:rsid w:val="36E701CD"/>
    <w:rsid w:val="36EA3D40"/>
    <w:rsid w:val="36F4411B"/>
    <w:rsid w:val="3720190B"/>
    <w:rsid w:val="374E63E7"/>
    <w:rsid w:val="37604154"/>
    <w:rsid w:val="37A92C8C"/>
    <w:rsid w:val="37D4345E"/>
    <w:rsid w:val="383203AD"/>
    <w:rsid w:val="38ED09D4"/>
    <w:rsid w:val="392216AE"/>
    <w:rsid w:val="39A032BC"/>
    <w:rsid w:val="3A422467"/>
    <w:rsid w:val="3A6C4FEA"/>
    <w:rsid w:val="3A7A77C8"/>
    <w:rsid w:val="3A9A748F"/>
    <w:rsid w:val="3AB17E45"/>
    <w:rsid w:val="3ABD32EC"/>
    <w:rsid w:val="3AD53AA9"/>
    <w:rsid w:val="3AEA2485"/>
    <w:rsid w:val="3C1556AB"/>
    <w:rsid w:val="3C6B7C9D"/>
    <w:rsid w:val="3CB570E8"/>
    <w:rsid w:val="3D0E2199"/>
    <w:rsid w:val="3D8F09E6"/>
    <w:rsid w:val="3DA62366"/>
    <w:rsid w:val="3DD90D26"/>
    <w:rsid w:val="3DE8161F"/>
    <w:rsid w:val="3E435396"/>
    <w:rsid w:val="3EDB3370"/>
    <w:rsid w:val="3F5C6F82"/>
    <w:rsid w:val="3FB5074E"/>
    <w:rsid w:val="3FE80F3F"/>
    <w:rsid w:val="4009739C"/>
    <w:rsid w:val="4066743E"/>
    <w:rsid w:val="407D1178"/>
    <w:rsid w:val="4092377C"/>
    <w:rsid w:val="4159406C"/>
    <w:rsid w:val="41E82921"/>
    <w:rsid w:val="41FF6701"/>
    <w:rsid w:val="42127C11"/>
    <w:rsid w:val="42471E6C"/>
    <w:rsid w:val="42686AAC"/>
    <w:rsid w:val="433C57F6"/>
    <w:rsid w:val="4355386A"/>
    <w:rsid w:val="43A11430"/>
    <w:rsid w:val="43A259D0"/>
    <w:rsid w:val="4448030A"/>
    <w:rsid w:val="448304DA"/>
    <w:rsid w:val="448D5200"/>
    <w:rsid w:val="44DC3315"/>
    <w:rsid w:val="458D184C"/>
    <w:rsid w:val="46677D95"/>
    <w:rsid w:val="468B6C10"/>
    <w:rsid w:val="46A11836"/>
    <w:rsid w:val="4734670A"/>
    <w:rsid w:val="473D0A63"/>
    <w:rsid w:val="486B7B5F"/>
    <w:rsid w:val="48B24466"/>
    <w:rsid w:val="48D53595"/>
    <w:rsid w:val="49A07715"/>
    <w:rsid w:val="49C80690"/>
    <w:rsid w:val="49D4205F"/>
    <w:rsid w:val="49DA0CE1"/>
    <w:rsid w:val="4A093720"/>
    <w:rsid w:val="4A992548"/>
    <w:rsid w:val="4AF4698A"/>
    <w:rsid w:val="4B455EE3"/>
    <w:rsid w:val="4B7C78B5"/>
    <w:rsid w:val="4B9056C5"/>
    <w:rsid w:val="4BEE2184"/>
    <w:rsid w:val="4C173996"/>
    <w:rsid w:val="4CB86456"/>
    <w:rsid w:val="4CCF5AF1"/>
    <w:rsid w:val="4D221E6F"/>
    <w:rsid w:val="4D880F41"/>
    <w:rsid w:val="4DAB0995"/>
    <w:rsid w:val="4F1F5F1A"/>
    <w:rsid w:val="4F7034BA"/>
    <w:rsid w:val="4F8B6063"/>
    <w:rsid w:val="4FAF151A"/>
    <w:rsid w:val="500B3D31"/>
    <w:rsid w:val="50173250"/>
    <w:rsid w:val="50416722"/>
    <w:rsid w:val="50DF2F4F"/>
    <w:rsid w:val="51246FEE"/>
    <w:rsid w:val="51255DA0"/>
    <w:rsid w:val="515534E9"/>
    <w:rsid w:val="51905BB3"/>
    <w:rsid w:val="519B15BE"/>
    <w:rsid w:val="51EB7892"/>
    <w:rsid w:val="53991CFB"/>
    <w:rsid w:val="53DE3BA6"/>
    <w:rsid w:val="53FB4A28"/>
    <w:rsid w:val="548F24D3"/>
    <w:rsid w:val="54D52900"/>
    <w:rsid w:val="550C5EEB"/>
    <w:rsid w:val="554A09E5"/>
    <w:rsid w:val="556A2E62"/>
    <w:rsid w:val="557E3642"/>
    <w:rsid w:val="558B6EAE"/>
    <w:rsid w:val="55B9340C"/>
    <w:rsid w:val="560B4E8A"/>
    <w:rsid w:val="560C1057"/>
    <w:rsid w:val="56356E4F"/>
    <w:rsid w:val="56F20F01"/>
    <w:rsid w:val="57721CFF"/>
    <w:rsid w:val="57E40B86"/>
    <w:rsid w:val="58300478"/>
    <w:rsid w:val="584165B2"/>
    <w:rsid w:val="584F18E4"/>
    <w:rsid w:val="586F2E4E"/>
    <w:rsid w:val="58A81B9B"/>
    <w:rsid w:val="58AB32D2"/>
    <w:rsid w:val="58E807C6"/>
    <w:rsid w:val="58F406A3"/>
    <w:rsid w:val="59423504"/>
    <w:rsid w:val="59543BB4"/>
    <w:rsid w:val="59844487"/>
    <w:rsid w:val="5A2B7F9D"/>
    <w:rsid w:val="5A5D40ED"/>
    <w:rsid w:val="5A8E79AB"/>
    <w:rsid w:val="5A9F2755"/>
    <w:rsid w:val="5AA32A58"/>
    <w:rsid w:val="5AC95C92"/>
    <w:rsid w:val="5B2A7112"/>
    <w:rsid w:val="5B726DD4"/>
    <w:rsid w:val="5B874536"/>
    <w:rsid w:val="5BD64622"/>
    <w:rsid w:val="5C2E164A"/>
    <w:rsid w:val="5C7E7263"/>
    <w:rsid w:val="5D32340B"/>
    <w:rsid w:val="5D3E57E7"/>
    <w:rsid w:val="5D635F73"/>
    <w:rsid w:val="5DCA1F46"/>
    <w:rsid w:val="5DFF2DFC"/>
    <w:rsid w:val="5E586664"/>
    <w:rsid w:val="5E6955E4"/>
    <w:rsid w:val="5E9A0042"/>
    <w:rsid w:val="5E9F3997"/>
    <w:rsid w:val="5F1F7677"/>
    <w:rsid w:val="5F4607AC"/>
    <w:rsid w:val="5F8351CE"/>
    <w:rsid w:val="5FAA0D50"/>
    <w:rsid w:val="605332E1"/>
    <w:rsid w:val="607D2D48"/>
    <w:rsid w:val="60F76C10"/>
    <w:rsid w:val="611F6782"/>
    <w:rsid w:val="61360A58"/>
    <w:rsid w:val="613E32E2"/>
    <w:rsid w:val="61892784"/>
    <w:rsid w:val="62310026"/>
    <w:rsid w:val="627D5DE1"/>
    <w:rsid w:val="62E065D1"/>
    <w:rsid w:val="637F173F"/>
    <w:rsid w:val="639E277B"/>
    <w:rsid w:val="64002B70"/>
    <w:rsid w:val="648459E9"/>
    <w:rsid w:val="64BB4815"/>
    <w:rsid w:val="65B8173B"/>
    <w:rsid w:val="65BB514F"/>
    <w:rsid w:val="65E12862"/>
    <w:rsid w:val="66632406"/>
    <w:rsid w:val="66A5750E"/>
    <w:rsid w:val="679C5A87"/>
    <w:rsid w:val="679D028A"/>
    <w:rsid w:val="67A6075B"/>
    <w:rsid w:val="67D74951"/>
    <w:rsid w:val="67DA74FB"/>
    <w:rsid w:val="67F97C28"/>
    <w:rsid w:val="680E6F5C"/>
    <w:rsid w:val="68205217"/>
    <w:rsid w:val="684D04F2"/>
    <w:rsid w:val="685F19E3"/>
    <w:rsid w:val="686261C8"/>
    <w:rsid w:val="688B5936"/>
    <w:rsid w:val="689510AD"/>
    <w:rsid w:val="68DC2B62"/>
    <w:rsid w:val="691318F3"/>
    <w:rsid w:val="69781121"/>
    <w:rsid w:val="699C241F"/>
    <w:rsid w:val="69C16F69"/>
    <w:rsid w:val="6A2915AB"/>
    <w:rsid w:val="6A3B35D2"/>
    <w:rsid w:val="6A555FA0"/>
    <w:rsid w:val="6AF0353C"/>
    <w:rsid w:val="6AFD129C"/>
    <w:rsid w:val="6B4078F7"/>
    <w:rsid w:val="6B445407"/>
    <w:rsid w:val="6B81140F"/>
    <w:rsid w:val="6B89343A"/>
    <w:rsid w:val="6B8D6F63"/>
    <w:rsid w:val="6C077BFA"/>
    <w:rsid w:val="6C6A238E"/>
    <w:rsid w:val="6C870065"/>
    <w:rsid w:val="6CC7357F"/>
    <w:rsid w:val="6D6E1340"/>
    <w:rsid w:val="6DCB51EE"/>
    <w:rsid w:val="6DDA2238"/>
    <w:rsid w:val="6DEB13CD"/>
    <w:rsid w:val="6E4027F5"/>
    <w:rsid w:val="6E5A475D"/>
    <w:rsid w:val="6E9B7862"/>
    <w:rsid w:val="6ECE06F6"/>
    <w:rsid w:val="6ED3424B"/>
    <w:rsid w:val="6EFD3F42"/>
    <w:rsid w:val="6F07773F"/>
    <w:rsid w:val="6F281D81"/>
    <w:rsid w:val="6F4744B5"/>
    <w:rsid w:val="6FAA5C3A"/>
    <w:rsid w:val="6FC26835"/>
    <w:rsid w:val="704D0B3F"/>
    <w:rsid w:val="71F82229"/>
    <w:rsid w:val="7221183F"/>
    <w:rsid w:val="724815EE"/>
    <w:rsid w:val="724D4A25"/>
    <w:rsid w:val="7267415F"/>
    <w:rsid w:val="72CB623A"/>
    <w:rsid w:val="72D56DE1"/>
    <w:rsid w:val="72D71FDF"/>
    <w:rsid w:val="73405584"/>
    <w:rsid w:val="7375627A"/>
    <w:rsid w:val="748C5CBD"/>
    <w:rsid w:val="74BA691F"/>
    <w:rsid w:val="75014BF8"/>
    <w:rsid w:val="752B0F95"/>
    <w:rsid w:val="75DA43ED"/>
    <w:rsid w:val="76A2283E"/>
    <w:rsid w:val="77056A0B"/>
    <w:rsid w:val="77381774"/>
    <w:rsid w:val="773C7ABF"/>
    <w:rsid w:val="778F19DB"/>
    <w:rsid w:val="779F33C3"/>
    <w:rsid w:val="77BA1347"/>
    <w:rsid w:val="78112CFA"/>
    <w:rsid w:val="782124EF"/>
    <w:rsid w:val="784C4C20"/>
    <w:rsid w:val="78543284"/>
    <w:rsid w:val="7885402F"/>
    <w:rsid w:val="7891541C"/>
    <w:rsid w:val="78C67234"/>
    <w:rsid w:val="78DA4288"/>
    <w:rsid w:val="792D5E5E"/>
    <w:rsid w:val="7939421D"/>
    <w:rsid w:val="794013BD"/>
    <w:rsid w:val="79874288"/>
    <w:rsid w:val="79943C50"/>
    <w:rsid w:val="79EF2FDC"/>
    <w:rsid w:val="7A071E69"/>
    <w:rsid w:val="7A1845EE"/>
    <w:rsid w:val="7AC001C9"/>
    <w:rsid w:val="7AC57EE1"/>
    <w:rsid w:val="7BFA28DD"/>
    <w:rsid w:val="7CCE0BC2"/>
    <w:rsid w:val="7D076D70"/>
    <w:rsid w:val="7D545651"/>
    <w:rsid w:val="7DF07DEB"/>
    <w:rsid w:val="7E7B4D93"/>
    <w:rsid w:val="7E805998"/>
    <w:rsid w:val="7F2E0C8F"/>
    <w:rsid w:val="7F783948"/>
    <w:rsid w:val="7FC46E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03F"/>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4D103F"/>
    <w:pPr>
      <w:keepNext/>
      <w:keepLines/>
      <w:spacing w:before="340" w:after="330"/>
      <w:jc w:val="left"/>
      <w:outlineLvl w:val="0"/>
    </w:pPr>
    <w:rPr>
      <w:rFonts w:eastAsia="黑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sid w:val="004D103F"/>
    <w:pPr>
      <w:spacing w:after="120"/>
    </w:pPr>
  </w:style>
  <w:style w:type="paragraph" w:styleId="a4">
    <w:name w:val="Balloon Text"/>
    <w:basedOn w:val="a"/>
    <w:link w:val="Char0"/>
    <w:uiPriority w:val="99"/>
    <w:unhideWhenUsed/>
    <w:qFormat/>
    <w:rsid w:val="004D103F"/>
    <w:rPr>
      <w:sz w:val="18"/>
      <w:szCs w:val="18"/>
    </w:rPr>
  </w:style>
  <w:style w:type="paragraph" w:styleId="a5">
    <w:name w:val="footer"/>
    <w:basedOn w:val="a"/>
    <w:link w:val="Char1"/>
    <w:uiPriority w:val="99"/>
    <w:unhideWhenUsed/>
    <w:qFormat/>
    <w:rsid w:val="004D10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D103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D103F"/>
  </w:style>
  <w:style w:type="paragraph" w:styleId="HTML">
    <w:name w:val="HTML Preformatted"/>
    <w:basedOn w:val="a"/>
    <w:uiPriority w:val="99"/>
    <w:semiHidden/>
    <w:unhideWhenUsed/>
    <w:qFormat/>
    <w:rsid w:val="004D1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7">
    <w:name w:val="Table Grid"/>
    <w:basedOn w:val="a1"/>
    <w:uiPriority w:val="59"/>
    <w:qFormat/>
    <w:rsid w:val="004D1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4D103F"/>
    <w:rPr>
      <w:color w:val="0000FF" w:themeColor="hyperlink"/>
      <w:u w:val="single"/>
    </w:rPr>
  </w:style>
  <w:style w:type="character" w:customStyle="1" w:styleId="Char2">
    <w:name w:val="页眉 Char"/>
    <w:basedOn w:val="a0"/>
    <w:link w:val="a6"/>
    <w:uiPriority w:val="99"/>
    <w:qFormat/>
    <w:rsid w:val="004D103F"/>
    <w:rPr>
      <w:sz w:val="18"/>
      <w:szCs w:val="18"/>
    </w:rPr>
  </w:style>
  <w:style w:type="character" w:customStyle="1" w:styleId="Char1">
    <w:name w:val="页脚 Char"/>
    <w:basedOn w:val="a0"/>
    <w:link w:val="a5"/>
    <w:uiPriority w:val="99"/>
    <w:qFormat/>
    <w:rsid w:val="004D103F"/>
    <w:rPr>
      <w:sz w:val="18"/>
      <w:szCs w:val="18"/>
    </w:rPr>
  </w:style>
  <w:style w:type="character" w:customStyle="1" w:styleId="Char">
    <w:name w:val="正文文本 Char"/>
    <w:basedOn w:val="a0"/>
    <w:link w:val="a3"/>
    <w:uiPriority w:val="1"/>
    <w:qFormat/>
    <w:rsid w:val="004D103F"/>
  </w:style>
  <w:style w:type="character" w:customStyle="1" w:styleId="Char0">
    <w:name w:val="批注框文本 Char"/>
    <w:basedOn w:val="a0"/>
    <w:link w:val="a4"/>
    <w:uiPriority w:val="99"/>
    <w:qFormat/>
    <w:rsid w:val="004D103F"/>
    <w:rPr>
      <w:sz w:val="18"/>
      <w:szCs w:val="18"/>
    </w:rPr>
  </w:style>
  <w:style w:type="paragraph" w:customStyle="1" w:styleId="Default">
    <w:name w:val="Default"/>
    <w:qFormat/>
    <w:rsid w:val="004D103F"/>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rsid w:val="004D103F"/>
    <w:pPr>
      <w:spacing w:line="276" w:lineRule="auto"/>
      <w:ind w:firstLineChars="200" w:firstLine="420"/>
    </w:pPr>
  </w:style>
  <w:style w:type="paragraph" w:styleId="a9">
    <w:name w:val="List Paragraph"/>
    <w:basedOn w:val="a"/>
    <w:uiPriority w:val="99"/>
    <w:unhideWhenUsed/>
    <w:qFormat/>
    <w:rsid w:val="004D103F"/>
    <w:pPr>
      <w:spacing w:line="276" w:lineRule="auto"/>
      <w:ind w:firstLineChars="200" w:firstLine="420"/>
    </w:pPr>
  </w:style>
  <w:style w:type="character" w:customStyle="1" w:styleId="pattern-text">
    <w:name w:val="pattern-text"/>
    <w:basedOn w:val="a0"/>
    <w:qFormat/>
    <w:rsid w:val="004D103F"/>
  </w:style>
  <w:style w:type="character" w:customStyle="1" w:styleId="indent">
    <w:name w:val="indent"/>
    <w:basedOn w:val="a0"/>
    <w:qFormat/>
    <w:rsid w:val="004D103F"/>
  </w:style>
  <w:style w:type="character" w:customStyle="1" w:styleId="font01">
    <w:name w:val="font01"/>
    <w:basedOn w:val="a0"/>
    <w:qFormat/>
    <w:rsid w:val="004D103F"/>
    <w:rPr>
      <w:rFonts w:ascii="宋体" w:eastAsia="宋体" w:hAnsi="宋体" w:cs="宋体" w:hint="eastAsia"/>
      <w:color w:val="000000"/>
      <w:sz w:val="22"/>
      <w:szCs w:val="22"/>
      <w:u w:val="none"/>
    </w:rPr>
  </w:style>
  <w:style w:type="character" w:customStyle="1" w:styleId="font21">
    <w:name w:val="font21"/>
    <w:basedOn w:val="a0"/>
    <w:qFormat/>
    <w:rsid w:val="004D103F"/>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E0D29C9-0123-4000-A91D-DC7F260C4E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1323</Words>
  <Characters>7545</Characters>
  <Application>Microsoft Office Word</Application>
  <DocSecurity>0</DocSecurity>
  <Lines>62</Lines>
  <Paragraphs>17</Paragraphs>
  <ScaleCrop>false</ScaleCrop>
  <Company>mxhy.3322.org</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caizhengui</dc:creator>
  <cp:lastModifiedBy>明溪环宇商贸有限公司</cp:lastModifiedBy>
  <cp:revision>6</cp:revision>
  <dcterms:created xsi:type="dcterms:W3CDTF">2023-04-18T03:26:00Z</dcterms:created>
  <dcterms:modified xsi:type="dcterms:W3CDTF">2024-03-21T06:46:00Z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44075AE9028F433492204DB0364CF133</vt:lpwstr>
  </property>
  <property fmtid="{D5CDD505-2E9C-101B-9397-08002B2CF9AE}" pid="3" name="KSOProductBuildVer">
    <vt:lpwstr>2052-11.8.2.9067</vt:lpwstr>
  </property>
</Properties>
</file>