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8B99">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14:paraId="2067DC36">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14:paraId="6457752D">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r>
        <w:rPr>
          <w:rFonts w:hint="eastAsia" w:ascii="方正小标宋简体" w:eastAsia="方正小标宋简体"/>
          <w:sz w:val="84"/>
          <w:szCs w:val="84"/>
        </w:rPr>
        <w:t>2024年度</w:t>
      </w:r>
      <w:r>
        <w:rPr>
          <w:rFonts w:hint="eastAsia" w:ascii="方正小标宋简体" w:eastAsia="方正小标宋简体"/>
          <w:sz w:val="84"/>
          <w:szCs w:val="84"/>
        </w:rPr>
        <w:cr/>
      </w:r>
      <w:r>
        <w:rPr>
          <w:rFonts w:hint="eastAsia" w:ascii="方正小标宋简体" w:eastAsia="方正小标宋简体"/>
          <w:sz w:val="84"/>
          <w:szCs w:val="84"/>
        </w:rPr>
        <w:t>中国共产党明溪县委员会办公室</w:t>
      </w:r>
      <w:r>
        <w:rPr>
          <w:rFonts w:hint="eastAsia" w:ascii="方正小标宋简体" w:eastAsia="方正小标宋简体"/>
          <w:sz w:val="84"/>
          <w:szCs w:val="84"/>
        </w:rPr>
        <w:cr/>
      </w:r>
      <w:r>
        <w:rPr>
          <w:rFonts w:hint="eastAsia" w:ascii="方正小标宋简体" w:eastAsia="方正小标宋简体"/>
          <w:sz w:val="84"/>
          <w:szCs w:val="84"/>
        </w:rPr>
        <w:t>部门决算</w:t>
      </w:r>
    </w:p>
    <w:p w14:paraId="2A11B528">
      <w:pPr>
        <w:keepNext w:val="0"/>
        <w:keepLines w:val="0"/>
        <w:pageBreakBefore w:val="0"/>
        <w:widowControl/>
        <w:kinsoku/>
        <w:wordWrap/>
        <w:overflowPunct/>
        <w:topLinePunct w:val="0"/>
        <w:autoSpaceDE/>
        <w:autoSpaceDN/>
        <w:bidi w:val="0"/>
        <w:adjustRightInd/>
        <w:snapToGrid/>
        <w:textAlignment w:val="auto"/>
        <w:rPr>
          <w:sz w:val="84"/>
          <w:szCs w:val="84"/>
        </w:rPr>
        <w:sectPr>
          <w:headerReference r:id="rId5" w:type="default"/>
          <w:pgSz w:w="11906" w:h="16838"/>
          <w:pgMar w:top="1702" w:right="283" w:bottom="1843" w:left="283" w:header="851" w:footer="992" w:gutter="0"/>
          <w:cols w:space="425" w:num="1"/>
          <w:docGrid w:type="lines" w:linePitch="312" w:charSpace="0"/>
        </w:sectPr>
      </w:pPr>
      <w:r>
        <w:rPr>
          <w:sz w:val="84"/>
          <w:szCs w:val="84"/>
        </w:rPr>
        <w:br w:type="page"/>
      </w:r>
    </w:p>
    <w:p w14:paraId="2011D3BC">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14:paraId="36EFFE15">
      <w:pPr>
        <w:spacing w:line="240" w:lineRule="auto"/>
        <w:jc w:val="center"/>
        <w:rPr>
          <w:rFonts w:ascii="宋体" w:hAnsi="宋体" w:eastAsia="宋体" w:cs="宋体"/>
          <w:sz w:val="44"/>
          <w:szCs w:val="44"/>
        </w:rPr>
      </w:pPr>
    </w:p>
    <w:p w14:paraId="2D7673F6">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第一部分 部门概况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467802AD">
      <w:pPr>
        <w:pStyle w:val="10"/>
        <w:tabs>
          <w:tab w:val="right" w:leader="dot" w:pos="9072"/>
        </w:tabs>
        <w:rPr>
          <w:rFonts w:ascii="仿宋" w:hAnsi="仿宋" w:eastAsia="仿宋" w:cs="仿宋"/>
          <w:sz w:val="30"/>
        </w:rPr>
      </w:pPr>
      <w:r>
        <w:rPr>
          <w:rFonts w:ascii="仿宋" w:hAnsi="仿宋" w:eastAsia="仿宋" w:cs="仿宋"/>
          <w:sz w:val="30"/>
        </w:rPr>
        <w:t xml:space="preserve"> 一、部门主要职责</w:t>
      </w:r>
      <w:r>
        <w:rPr>
          <w:rFonts w:ascii="仿宋" w:hAnsi="仿宋" w:eastAsia="仿宋" w:cs="仿宋"/>
          <w:sz w:val="30"/>
        </w:rPr>
        <w:tab/>
      </w:r>
      <w:r>
        <w:rPr>
          <w:rFonts w:ascii="仿宋" w:hAnsi="仿宋" w:eastAsia="仿宋" w:cs="仿宋"/>
          <w:sz w:val="30"/>
        </w:rPr>
        <w:t>1</w:t>
      </w:r>
    </w:p>
    <w:p w14:paraId="0118EEC2">
      <w:pPr>
        <w:pStyle w:val="10"/>
        <w:tabs>
          <w:tab w:val="right" w:leader="dot" w:pos="9072"/>
        </w:tabs>
        <w:rPr>
          <w:rFonts w:ascii="仿宋" w:hAnsi="仿宋" w:eastAsia="仿宋" w:cs="仿宋"/>
          <w:sz w:val="30"/>
          <w:szCs w:val="30"/>
        </w:rPr>
      </w:pPr>
      <w:r>
        <w:rPr>
          <w:rFonts w:ascii="仿宋" w:hAnsi="仿宋" w:eastAsia="仿宋" w:cs="仿宋"/>
          <w:sz w:val="30"/>
        </w:rPr>
        <w:t xml:space="preserve"> 二、部门决算单位基本情况</w:t>
      </w:r>
      <w:r>
        <w:rPr>
          <w:rFonts w:ascii="仿宋" w:hAnsi="仿宋" w:eastAsia="仿宋" w:cs="仿宋"/>
          <w:sz w:val="30"/>
        </w:rPr>
        <w:tab/>
      </w:r>
      <w:r>
        <w:rPr>
          <w:rFonts w:ascii="仿宋" w:hAnsi="仿宋" w:eastAsia="仿宋" w:cs="仿宋"/>
          <w:sz w:val="30"/>
        </w:rPr>
        <w:t>2</w:t>
      </w:r>
    </w:p>
    <w:p w14:paraId="15A0EAAA">
      <w:pPr>
        <w:pStyle w:val="10"/>
        <w:tabs>
          <w:tab w:val="right" w:leader="dot" w:pos="9072"/>
        </w:tabs>
        <w:rPr>
          <w:rFonts w:ascii="仿宋" w:hAnsi="仿宋" w:eastAsia="仿宋" w:cs="仿宋"/>
          <w:sz w:val="30"/>
          <w:szCs w:val="30"/>
        </w:rPr>
      </w:pPr>
      <w:r>
        <w:rPr>
          <w:rFonts w:ascii="仿宋" w:hAnsi="仿宋" w:eastAsia="仿宋" w:cs="仿宋"/>
          <w:sz w:val="30"/>
        </w:rPr>
        <w:t xml:space="preserve"> 三、部门主要工作总结</w:t>
      </w:r>
      <w:r>
        <w:rPr>
          <w:rFonts w:ascii="仿宋" w:hAnsi="仿宋" w:eastAsia="仿宋" w:cs="仿宋"/>
          <w:sz w:val="30"/>
        </w:rPr>
        <w:tab/>
      </w:r>
      <w:r>
        <w:rPr>
          <w:rFonts w:ascii="仿宋" w:hAnsi="仿宋" w:eastAsia="仿宋" w:cs="仿宋"/>
          <w:sz w:val="30"/>
        </w:rPr>
        <w:t>2</w:t>
      </w:r>
    </w:p>
    <w:p w14:paraId="1B49874A">
      <w:pPr>
        <w:pStyle w:val="9"/>
        <w:tabs>
          <w:tab w:val="right" w:leader="dot" w:pos="9072"/>
        </w:tabs>
        <w:rPr>
          <w:rFonts w:ascii="仿宋" w:hAnsi="仿宋" w:eastAsia="仿宋" w:cs="仿宋"/>
          <w:sz w:val="30"/>
          <w:szCs w:val="30"/>
        </w:rPr>
      </w:pPr>
      <w:r>
        <w:rPr>
          <w:rFonts w:ascii="仿宋" w:hAnsi="仿宋" w:eastAsia="仿宋" w:cs="仿宋"/>
          <w:b/>
          <w:sz w:val="30"/>
        </w:rPr>
        <w:t xml:space="preserve"> 第二部分 2024年度部门决算表</w:t>
      </w:r>
      <w:r>
        <w:rPr>
          <w:rFonts w:ascii="仿宋" w:hAnsi="仿宋" w:eastAsia="仿宋" w:cs="仿宋"/>
          <w:b/>
          <w:sz w:val="30"/>
        </w:rPr>
        <w:tab/>
      </w:r>
      <w:r>
        <w:rPr>
          <w:rFonts w:ascii="仿宋" w:hAnsi="仿宋" w:eastAsia="仿宋" w:cs="仿宋"/>
          <w:b/>
          <w:sz w:val="30"/>
        </w:rPr>
        <w:t>4</w:t>
      </w:r>
    </w:p>
    <w:p w14:paraId="24BF5E71">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一、收入支出决算总表</w:t>
      </w:r>
      <w:r>
        <w:rPr>
          <w:rFonts w:ascii="仿宋" w:hAnsi="仿宋" w:eastAsia="仿宋" w:cs="仿宋"/>
          <w:sz w:val="30"/>
        </w:rPr>
        <w:tab/>
      </w:r>
      <w:r>
        <w:rPr>
          <w:rFonts w:ascii="仿宋" w:hAnsi="仿宋" w:eastAsia="仿宋" w:cs="仿宋"/>
          <w:sz w:val="30"/>
        </w:rPr>
        <w:t>4</w:t>
      </w:r>
    </w:p>
    <w:p w14:paraId="3F369586">
      <w:pPr>
        <w:pStyle w:val="10"/>
        <w:tabs>
          <w:tab w:val="right" w:leader="dot" w:pos="9072"/>
        </w:tabs>
        <w:rPr>
          <w:rFonts w:ascii="仿宋" w:hAnsi="仿宋" w:eastAsia="仿宋" w:cs="仿宋"/>
          <w:sz w:val="30"/>
          <w:szCs w:val="30"/>
        </w:rPr>
      </w:pPr>
      <w:r>
        <w:rPr>
          <w:rFonts w:ascii="仿宋" w:hAnsi="仿宋" w:eastAsia="仿宋" w:cs="仿宋"/>
          <w:sz w:val="30"/>
        </w:rPr>
        <w:t xml:space="preserve"> 二、收入决算表</w:t>
      </w:r>
      <w:r>
        <w:rPr>
          <w:rFonts w:ascii="仿宋" w:hAnsi="仿宋" w:eastAsia="仿宋" w:cs="仿宋"/>
          <w:sz w:val="30"/>
        </w:rPr>
        <w:tab/>
      </w:r>
      <w:r>
        <w:rPr>
          <w:rFonts w:ascii="仿宋" w:hAnsi="仿宋" w:eastAsia="仿宋" w:cs="仿宋"/>
          <w:sz w:val="30"/>
        </w:rPr>
        <w:t>5</w:t>
      </w:r>
    </w:p>
    <w:p w14:paraId="109D5D69">
      <w:pPr>
        <w:pStyle w:val="10"/>
        <w:tabs>
          <w:tab w:val="right" w:leader="dot" w:pos="9072"/>
        </w:tabs>
        <w:rPr>
          <w:rFonts w:ascii="仿宋" w:hAnsi="仿宋" w:eastAsia="仿宋" w:cs="仿宋"/>
          <w:sz w:val="30"/>
          <w:szCs w:val="30"/>
        </w:rPr>
      </w:pPr>
      <w:r>
        <w:rPr>
          <w:rFonts w:ascii="仿宋" w:hAnsi="仿宋" w:eastAsia="仿宋" w:cs="仿宋"/>
          <w:sz w:val="30"/>
        </w:rPr>
        <w:t xml:space="preserve"> 三、支出决算表</w:t>
      </w:r>
      <w:r>
        <w:rPr>
          <w:rFonts w:ascii="仿宋" w:hAnsi="仿宋" w:eastAsia="仿宋" w:cs="仿宋"/>
          <w:sz w:val="30"/>
        </w:rPr>
        <w:tab/>
      </w:r>
      <w:r>
        <w:rPr>
          <w:rFonts w:ascii="仿宋" w:hAnsi="仿宋" w:eastAsia="仿宋" w:cs="仿宋"/>
          <w:sz w:val="30"/>
        </w:rPr>
        <w:t>6</w:t>
      </w:r>
    </w:p>
    <w:p w14:paraId="2C35C03A">
      <w:pPr>
        <w:pStyle w:val="10"/>
        <w:tabs>
          <w:tab w:val="right" w:leader="dot" w:pos="9072"/>
        </w:tabs>
        <w:rPr>
          <w:rFonts w:ascii="仿宋" w:hAnsi="仿宋" w:eastAsia="仿宋" w:cs="仿宋"/>
          <w:sz w:val="30"/>
          <w:szCs w:val="30"/>
        </w:rPr>
      </w:pPr>
      <w:r>
        <w:rPr>
          <w:rFonts w:ascii="仿宋" w:hAnsi="仿宋" w:eastAsia="仿宋" w:cs="仿宋"/>
          <w:sz w:val="30"/>
        </w:rPr>
        <w:t xml:space="preserve"> 四、财政拨款收入支出决算总表</w:t>
      </w:r>
      <w:r>
        <w:rPr>
          <w:rFonts w:ascii="仿宋" w:hAnsi="仿宋" w:eastAsia="仿宋" w:cs="仿宋"/>
          <w:sz w:val="30"/>
        </w:rPr>
        <w:tab/>
      </w:r>
      <w:r>
        <w:rPr>
          <w:rFonts w:ascii="仿宋" w:hAnsi="仿宋" w:eastAsia="仿宋" w:cs="仿宋"/>
          <w:sz w:val="30"/>
        </w:rPr>
        <w:t>7</w:t>
      </w:r>
    </w:p>
    <w:p w14:paraId="59BDDE7E">
      <w:pPr>
        <w:pStyle w:val="10"/>
        <w:tabs>
          <w:tab w:val="right" w:leader="dot" w:pos="9072"/>
        </w:tabs>
        <w:rPr>
          <w:rFonts w:ascii="仿宋" w:hAnsi="仿宋" w:eastAsia="仿宋" w:cs="仿宋"/>
          <w:sz w:val="30"/>
          <w:szCs w:val="30"/>
        </w:rPr>
      </w:pPr>
      <w:r>
        <w:rPr>
          <w:rFonts w:ascii="仿宋" w:hAnsi="仿宋" w:eastAsia="仿宋" w:cs="仿宋"/>
          <w:sz w:val="30"/>
        </w:rPr>
        <w:t xml:space="preserve"> 五、一般公共预算财政拨款支出决算表</w:t>
      </w:r>
      <w:r>
        <w:rPr>
          <w:rFonts w:ascii="仿宋" w:hAnsi="仿宋" w:eastAsia="仿宋" w:cs="仿宋"/>
          <w:sz w:val="30"/>
        </w:rPr>
        <w:tab/>
      </w:r>
      <w:r>
        <w:rPr>
          <w:rFonts w:ascii="仿宋" w:hAnsi="仿宋" w:eastAsia="仿宋" w:cs="仿宋"/>
          <w:sz w:val="30"/>
        </w:rPr>
        <w:t>9</w:t>
      </w:r>
    </w:p>
    <w:p w14:paraId="20DF4448">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六、一般公共预算财政拨款基本支出决算表</w:t>
      </w:r>
      <w:r>
        <w:rPr>
          <w:rFonts w:ascii="仿宋" w:hAnsi="仿宋" w:eastAsia="仿宋" w:cs="仿宋"/>
          <w:sz w:val="30"/>
        </w:rPr>
        <w:tab/>
      </w:r>
      <w:r>
        <w:rPr>
          <w:rFonts w:ascii="仿宋" w:hAnsi="仿宋" w:eastAsia="仿宋" w:cs="仿宋"/>
          <w:sz w:val="30"/>
        </w:rPr>
        <w:t>10</w:t>
      </w:r>
    </w:p>
    <w:p w14:paraId="66F407E1">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七、一般公共预算财政拨款“三公”经费支出决算表</w:t>
      </w:r>
      <w:r>
        <w:rPr>
          <w:rFonts w:ascii="仿宋" w:hAnsi="仿宋" w:eastAsia="仿宋" w:cs="仿宋"/>
          <w:sz w:val="30"/>
        </w:rPr>
        <w:tab/>
      </w:r>
      <w:r>
        <w:rPr>
          <w:rFonts w:ascii="仿宋" w:hAnsi="仿宋" w:eastAsia="仿宋" w:cs="仿宋"/>
          <w:sz w:val="30"/>
        </w:rPr>
        <w:t>12</w:t>
      </w:r>
    </w:p>
    <w:p w14:paraId="316B165D">
      <w:pPr>
        <w:pStyle w:val="10"/>
        <w:tabs>
          <w:tab w:val="right" w:leader="dot" w:pos="9072"/>
        </w:tabs>
        <w:rPr>
          <w:rFonts w:ascii="仿宋" w:hAnsi="仿宋" w:eastAsia="仿宋" w:cs="仿宋"/>
          <w:sz w:val="30"/>
          <w:szCs w:val="30"/>
        </w:rPr>
      </w:pPr>
      <w:r>
        <w:rPr>
          <w:rFonts w:ascii="仿宋" w:hAnsi="仿宋" w:eastAsia="仿宋" w:cs="仿宋"/>
          <w:sz w:val="30"/>
        </w:rPr>
        <w:t xml:space="preserve"> 八、政府性基金预算财政拨款收入支出决算表</w:t>
      </w:r>
      <w:r>
        <w:rPr>
          <w:rFonts w:ascii="仿宋" w:hAnsi="仿宋" w:eastAsia="仿宋" w:cs="仿宋"/>
          <w:sz w:val="30"/>
        </w:rPr>
        <w:tab/>
      </w:r>
      <w:r>
        <w:rPr>
          <w:rFonts w:ascii="仿宋" w:hAnsi="仿宋" w:eastAsia="仿宋" w:cs="仿宋"/>
          <w:sz w:val="30"/>
        </w:rPr>
        <w:t>13</w:t>
      </w:r>
    </w:p>
    <w:p w14:paraId="72AAF3DF">
      <w:pPr>
        <w:pStyle w:val="10"/>
        <w:tabs>
          <w:tab w:val="right" w:leader="dot" w:pos="9072"/>
        </w:tabs>
        <w:rPr>
          <w:rFonts w:ascii="仿宋" w:hAnsi="仿宋" w:eastAsia="仿宋" w:cs="仿宋"/>
          <w:sz w:val="30"/>
          <w:szCs w:val="30"/>
        </w:rPr>
      </w:pPr>
      <w:r>
        <w:rPr>
          <w:rFonts w:ascii="仿宋" w:hAnsi="仿宋" w:eastAsia="仿宋" w:cs="仿宋"/>
          <w:sz w:val="30"/>
        </w:rPr>
        <w:t xml:space="preserve"> 九、国有资本经营预算财政拨款支出决算表</w:t>
      </w:r>
      <w:r>
        <w:rPr>
          <w:rFonts w:ascii="仿宋" w:hAnsi="仿宋" w:eastAsia="仿宋" w:cs="仿宋"/>
          <w:sz w:val="30"/>
        </w:rPr>
        <w:tab/>
      </w:r>
      <w:r>
        <w:rPr>
          <w:rFonts w:ascii="仿宋" w:hAnsi="仿宋" w:eastAsia="仿宋" w:cs="仿宋"/>
          <w:sz w:val="30"/>
        </w:rPr>
        <w:t>14</w:t>
      </w:r>
    </w:p>
    <w:p w14:paraId="44BFD7D3">
      <w:pPr>
        <w:pStyle w:val="9"/>
        <w:tabs>
          <w:tab w:val="right" w:leader="dot" w:pos="9072"/>
        </w:tabs>
        <w:rPr>
          <w:rFonts w:ascii="仿宋" w:hAnsi="仿宋" w:eastAsia="仿宋" w:cs="仿宋"/>
          <w:sz w:val="30"/>
          <w:szCs w:val="30"/>
        </w:rPr>
      </w:pPr>
      <w:r>
        <w:rPr>
          <w:rFonts w:ascii="仿宋" w:hAnsi="仿宋" w:eastAsia="仿宋" w:cs="仿宋"/>
          <w:b/>
          <w:sz w:val="30"/>
        </w:rPr>
        <w:t xml:space="preserve"> 第三部分 2024年度部门决算情况说明</w:t>
      </w:r>
      <w:r>
        <w:rPr>
          <w:rFonts w:ascii="仿宋" w:hAnsi="仿宋" w:eastAsia="仿宋" w:cs="仿宋"/>
          <w:b/>
          <w:sz w:val="30"/>
        </w:rPr>
        <w:tab/>
      </w:r>
      <w:r>
        <w:rPr>
          <w:rFonts w:ascii="仿宋" w:hAnsi="仿宋" w:eastAsia="仿宋" w:cs="仿宋"/>
          <w:b/>
          <w:sz w:val="30"/>
        </w:rPr>
        <w:t>15</w:t>
      </w:r>
    </w:p>
    <w:p w14:paraId="67A4DBD5">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一、收入支出决算总体情况说明</w:t>
      </w:r>
      <w:r>
        <w:rPr>
          <w:rFonts w:ascii="仿宋" w:hAnsi="仿宋" w:eastAsia="仿宋" w:cs="仿宋"/>
          <w:sz w:val="30"/>
        </w:rPr>
        <w:tab/>
      </w:r>
      <w:r>
        <w:rPr>
          <w:rFonts w:ascii="仿宋" w:hAnsi="仿宋" w:eastAsia="仿宋" w:cs="仿宋"/>
          <w:sz w:val="30"/>
        </w:rPr>
        <w:t>15</w:t>
      </w:r>
    </w:p>
    <w:p w14:paraId="7901A62B">
      <w:pPr>
        <w:pStyle w:val="10"/>
        <w:tabs>
          <w:tab w:val="right" w:leader="dot" w:pos="9072"/>
        </w:tabs>
        <w:rPr>
          <w:rFonts w:ascii="仿宋" w:hAnsi="仿宋" w:eastAsia="仿宋" w:cs="仿宋"/>
          <w:sz w:val="30"/>
        </w:rPr>
      </w:pPr>
      <w:r>
        <w:rPr>
          <w:rFonts w:ascii="仿宋" w:hAnsi="仿宋" w:eastAsia="仿宋" w:cs="仿宋"/>
          <w:sz w:val="30"/>
        </w:rPr>
        <w:t xml:space="preserve"> 二、财政拨款收入支出决算总体情况说明</w:t>
      </w:r>
      <w:r>
        <w:rPr>
          <w:rFonts w:ascii="仿宋" w:hAnsi="仿宋" w:eastAsia="仿宋" w:cs="仿宋"/>
          <w:sz w:val="30"/>
        </w:rPr>
        <w:tab/>
      </w:r>
      <w:r>
        <w:rPr>
          <w:rFonts w:ascii="仿宋" w:hAnsi="仿宋" w:eastAsia="仿宋" w:cs="仿宋"/>
          <w:sz w:val="30"/>
        </w:rPr>
        <w:t>16</w:t>
      </w:r>
    </w:p>
    <w:p w14:paraId="6ED081E4">
      <w:pPr>
        <w:pStyle w:val="10"/>
        <w:tabs>
          <w:tab w:val="right" w:leader="dot" w:pos="9072"/>
        </w:tabs>
        <w:rPr>
          <w:rFonts w:ascii="仿宋" w:hAnsi="仿宋" w:eastAsia="仿宋" w:cs="仿宋"/>
          <w:sz w:val="30"/>
          <w:szCs w:val="30"/>
        </w:rPr>
      </w:pPr>
      <w:r>
        <w:rPr>
          <w:rFonts w:ascii="仿宋" w:hAnsi="仿宋" w:eastAsia="仿宋" w:cs="仿宋"/>
          <w:sz w:val="30"/>
        </w:rPr>
        <w:t xml:space="preserve"> 三、一般公共预算财政拨款支出决算情况说明</w:t>
      </w:r>
      <w:r>
        <w:rPr>
          <w:rFonts w:ascii="仿宋" w:hAnsi="仿宋" w:eastAsia="仿宋" w:cs="仿宋"/>
          <w:sz w:val="30"/>
        </w:rPr>
        <w:tab/>
      </w:r>
      <w:r>
        <w:rPr>
          <w:rFonts w:ascii="仿宋" w:hAnsi="仿宋" w:eastAsia="仿宋" w:cs="仿宋"/>
          <w:sz w:val="30"/>
        </w:rPr>
        <w:t>16</w:t>
      </w:r>
    </w:p>
    <w:p w14:paraId="0EE92EC2">
      <w:pPr>
        <w:pStyle w:val="10"/>
        <w:tabs>
          <w:tab w:val="right" w:leader="dot" w:pos="9072"/>
        </w:tabs>
        <w:rPr>
          <w:rFonts w:ascii="仿宋" w:hAnsi="仿宋" w:eastAsia="仿宋" w:cs="仿宋"/>
          <w:sz w:val="30"/>
          <w:szCs w:val="30"/>
        </w:rPr>
      </w:pPr>
      <w:r>
        <w:rPr>
          <w:rFonts w:ascii="仿宋" w:hAnsi="仿宋" w:eastAsia="仿宋" w:cs="仿宋"/>
          <w:sz w:val="30"/>
        </w:rPr>
        <w:t xml:space="preserve"> 四、政府性基金预算财政拨款支出决算情况说明</w:t>
      </w:r>
      <w:r>
        <w:rPr>
          <w:rFonts w:ascii="仿宋" w:hAnsi="仿宋" w:eastAsia="仿宋" w:cs="仿宋"/>
          <w:sz w:val="30"/>
        </w:rPr>
        <w:tab/>
      </w:r>
      <w:r>
        <w:rPr>
          <w:rFonts w:ascii="仿宋" w:hAnsi="仿宋" w:eastAsia="仿宋" w:cs="仿宋"/>
          <w:sz w:val="30"/>
        </w:rPr>
        <w:t>17</w:t>
      </w:r>
    </w:p>
    <w:p w14:paraId="00C3BB22">
      <w:pPr>
        <w:pStyle w:val="10"/>
        <w:tabs>
          <w:tab w:val="right" w:leader="dot" w:pos="9072"/>
        </w:tabs>
        <w:rPr>
          <w:rFonts w:ascii="仿宋" w:hAnsi="仿宋" w:eastAsia="仿宋" w:cs="仿宋"/>
          <w:sz w:val="30"/>
          <w:szCs w:val="30"/>
        </w:rPr>
      </w:pPr>
      <w:r>
        <w:rPr>
          <w:rFonts w:ascii="仿宋" w:hAnsi="仿宋" w:eastAsia="仿宋" w:cs="仿宋"/>
          <w:sz w:val="30"/>
        </w:rPr>
        <w:t xml:space="preserve"> 五、国有资本经营预算财政拨款支出决算情况说明</w:t>
      </w:r>
      <w:r>
        <w:rPr>
          <w:rFonts w:ascii="仿宋" w:hAnsi="仿宋" w:eastAsia="仿宋" w:cs="仿宋"/>
          <w:sz w:val="30"/>
        </w:rPr>
        <w:tab/>
      </w:r>
      <w:r>
        <w:rPr>
          <w:rFonts w:ascii="仿宋" w:hAnsi="仿宋" w:eastAsia="仿宋" w:cs="仿宋"/>
          <w:sz w:val="30"/>
        </w:rPr>
        <w:t xml:space="preserve"> 18</w:t>
      </w:r>
    </w:p>
    <w:p w14:paraId="56B6A5AF">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六、一般公共预算财政拨款基本支出决算情况说明</w:t>
      </w:r>
      <w:r>
        <w:rPr>
          <w:rFonts w:ascii="仿宋" w:hAnsi="仿宋" w:eastAsia="仿宋" w:cs="仿宋"/>
          <w:sz w:val="30"/>
        </w:rPr>
        <w:tab/>
      </w:r>
      <w:r>
        <w:rPr>
          <w:rFonts w:ascii="仿宋" w:hAnsi="仿宋" w:eastAsia="仿宋" w:cs="仿宋"/>
          <w:sz w:val="30"/>
        </w:rPr>
        <w:t>18</w:t>
      </w:r>
    </w:p>
    <w:p w14:paraId="12CBD5E1">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七、一般公共预算财政拨款“三公”经费支出决算情况说明</w:t>
      </w:r>
      <w:r>
        <w:rPr>
          <w:rFonts w:ascii="仿宋" w:hAnsi="仿宋" w:eastAsia="仿宋" w:cs="仿宋"/>
          <w:sz w:val="30"/>
        </w:rPr>
        <w:tab/>
      </w:r>
      <w:r>
        <w:rPr>
          <w:rFonts w:ascii="仿宋" w:hAnsi="仿宋" w:eastAsia="仿宋" w:cs="仿宋"/>
          <w:sz w:val="30"/>
        </w:rPr>
        <w:t>19</w:t>
      </w:r>
    </w:p>
    <w:p w14:paraId="2B15E946">
      <w:pPr>
        <w:pStyle w:val="10"/>
        <w:tabs>
          <w:tab w:val="right" w:leader="dot" w:pos="9072"/>
        </w:tabs>
        <w:rPr>
          <w:rFonts w:ascii="仿宋" w:hAnsi="仿宋" w:eastAsia="仿宋" w:cs="仿宋"/>
          <w:sz w:val="30"/>
          <w:szCs w:val="30"/>
        </w:rPr>
      </w:pPr>
      <w:r>
        <w:rPr>
          <w:rFonts w:ascii="仿宋" w:hAnsi="仿宋" w:eastAsia="仿宋" w:cs="仿宋"/>
          <w:sz w:val="30"/>
        </w:rPr>
        <w:t xml:space="preserve"> 八、预算绩效情况说明</w:t>
      </w:r>
      <w:r>
        <w:rPr>
          <w:rFonts w:ascii="仿宋" w:hAnsi="仿宋" w:eastAsia="仿宋" w:cs="仿宋"/>
          <w:sz w:val="30"/>
        </w:rPr>
        <w:tab/>
      </w:r>
      <w:r>
        <w:rPr>
          <w:rFonts w:ascii="仿宋" w:hAnsi="仿宋" w:eastAsia="仿宋" w:cs="仿宋"/>
          <w:sz w:val="30"/>
        </w:rPr>
        <w:t>20</w:t>
      </w:r>
    </w:p>
    <w:p w14:paraId="73AC71D8">
      <w:pPr>
        <w:pStyle w:val="10"/>
        <w:tabs>
          <w:tab w:val="right" w:leader="dot" w:pos="9072"/>
        </w:tabs>
        <w:rPr>
          <w:rFonts w:ascii="仿宋" w:hAnsi="仿宋" w:eastAsia="仿宋" w:cs="仿宋"/>
          <w:sz w:val="30"/>
          <w:szCs w:val="30"/>
        </w:rPr>
      </w:pPr>
      <w:r>
        <w:rPr>
          <w:rFonts w:ascii="仿宋" w:hAnsi="仿宋" w:eastAsia="仿宋" w:cs="仿宋"/>
          <w:sz w:val="30"/>
        </w:rPr>
        <w:t xml:space="preserve"> 九、其他重要事项说明</w:t>
      </w:r>
      <w:r>
        <w:rPr>
          <w:rFonts w:ascii="仿宋" w:hAnsi="仿宋" w:eastAsia="仿宋" w:cs="仿宋"/>
          <w:sz w:val="30"/>
        </w:rPr>
        <w:tab/>
      </w:r>
      <w:r>
        <w:rPr>
          <w:rFonts w:ascii="仿宋" w:hAnsi="仿宋" w:eastAsia="仿宋" w:cs="仿宋"/>
          <w:sz w:val="30"/>
        </w:rPr>
        <w:t>20</w:t>
      </w:r>
    </w:p>
    <w:p w14:paraId="3B409611">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第四部分 名词解释</w:t>
      </w:r>
      <w:r>
        <w:rPr>
          <w:rFonts w:ascii="仿宋" w:hAnsi="仿宋" w:eastAsia="仿宋" w:cs="仿宋"/>
          <w:b/>
          <w:sz w:val="30"/>
        </w:rPr>
        <w:tab/>
      </w:r>
      <w:r>
        <w:rPr>
          <w:rFonts w:ascii="仿宋" w:hAnsi="仿宋" w:eastAsia="仿宋" w:cs="仿宋"/>
          <w:b/>
          <w:sz w:val="30"/>
        </w:rPr>
        <w:t>22</w:t>
      </w:r>
    </w:p>
    <w:p w14:paraId="66F922D2">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第五部分 附件</w:t>
      </w:r>
      <w:r>
        <w:rPr>
          <w:rFonts w:ascii="仿宋" w:hAnsi="仿宋" w:eastAsia="仿宋" w:cs="仿宋"/>
          <w:b/>
          <w:sz w:val="30"/>
        </w:rPr>
        <w:tab/>
      </w:r>
      <w:r>
        <w:rPr>
          <w:rFonts w:ascii="仿宋" w:hAnsi="仿宋" w:eastAsia="仿宋" w:cs="仿宋"/>
          <w:b/>
          <w:sz w:val="30"/>
        </w:rPr>
        <w:t>24</w:t>
      </w:r>
    </w:p>
    <w:p w14:paraId="189B9826">
      <w:pPr>
        <w:pStyle w:val="10"/>
        <w:tabs>
          <w:tab w:val="right" w:leader="dot" w:pos="9072"/>
        </w:tabs>
        <w:ind w:left="0" w:leftChars="0"/>
        <w:rPr>
          <w:rFonts w:ascii="仿宋" w:hAnsi="仿宋" w:eastAsia="仿宋" w:cs="仿宋"/>
          <w:b/>
          <w:sz w:val="32"/>
          <w:szCs w:val="32"/>
        </w:rPr>
        <w:sectPr>
          <w:footerReference r:id="rId6"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14:paraId="1E4CCFCE">
      <w:pPr>
        <w:pStyle w:val="32"/>
        <w:tabs>
          <w:tab w:val="right" w:leader="dot" w:pos="8306"/>
        </w:tabs>
      </w:pPr>
    </w:p>
    <w:p w14:paraId="4647AC70">
      <w:pPr>
        <w:pStyle w:val="2"/>
      </w:pPr>
      <w:bookmarkStart w:id="0" w:name="_Toc662"/>
      <w:bookmarkStart w:id="1" w:name="_Toc26268"/>
      <w:r>
        <w:rPr>
          <w:rFonts w:hint="eastAsia"/>
        </w:rPr>
        <w:t>第一部分 部门概况</w:t>
      </w:r>
      <w:bookmarkEnd w:id="0"/>
      <w:bookmarkEnd w:id="1"/>
    </w:p>
    <w:p w14:paraId="71FCC935">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2" w:name="_Toc13597"/>
      <w:bookmarkStart w:id="3" w:name="_Toc21655"/>
      <w:r>
        <w:rPr>
          <w:rFonts w:hint="eastAsia"/>
        </w:rPr>
        <w:t>一、部门主要职责</w:t>
      </w:r>
      <w:bookmarkEnd w:id="2"/>
      <w:bookmarkEnd w:id="3"/>
    </w:p>
    <w:p w14:paraId="501E3354">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rPr>
        <w:t>中国共产党明溪县委员会办公室</w:t>
      </w:r>
      <w:r>
        <w:rPr>
          <w:rFonts w:ascii="仿宋" w:hAnsi="仿宋" w:eastAsia="仿宋"/>
          <w:sz w:val="32"/>
          <w:u w:color="auto"/>
        </w:rPr>
        <w:t>部门的主要职责是：负责县委工作的上传下达、办文办会、信息调研、督促检查，当好县委的参谋助手。。</w:t>
      </w:r>
      <w:r>
        <w:br w:type="textWrapping"/>
      </w:r>
      <w:r>
        <w:rPr>
          <w:rFonts w:hint="eastAsia" w:ascii="仿宋" w:hAnsi="仿宋" w:eastAsia="仿宋"/>
          <w:sz w:val="32"/>
          <w:szCs w:val="32"/>
        </w:rPr>
        <w:t xml:space="preserve">    (一)做好县委各类文件、工作报告、讲话稿、汇报材料、会议纪要等起草工作；做好党内规范性文件的审查、制发、备案工作；做好县委和县委领导重要会议和活动的新闻报道稿的审核把关工作。</w:t>
      </w:r>
      <w:r>
        <w:rPr>
          <w:rFonts w:hint="eastAsia" w:ascii="仿宋" w:hAnsi="仿宋" w:eastAsia="仿宋"/>
          <w:sz w:val="32"/>
          <w:szCs w:val="32"/>
        </w:rPr>
        <w:cr/>
      </w:r>
      <w:r>
        <w:rPr>
          <w:rFonts w:hint="eastAsia" w:ascii="仿宋" w:hAnsi="仿宋" w:eastAsia="仿宋"/>
          <w:sz w:val="32"/>
          <w:szCs w:val="32"/>
        </w:rPr>
        <w:t xml:space="preserve">    (二)做好文件流转、文书档案管理等工作；做好值班、会务、接待、公车管理等后勤保障工作；做好信访、保密、机要通信、精神文明、综治、武装、招商引资等各项工作。</w:t>
      </w:r>
      <w:r>
        <w:rPr>
          <w:rFonts w:hint="eastAsia" w:ascii="仿宋" w:hAnsi="仿宋" w:eastAsia="仿宋"/>
          <w:sz w:val="32"/>
          <w:szCs w:val="32"/>
        </w:rPr>
        <w:cr/>
      </w:r>
      <w:r>
        <w:rPr>
          <w:rFonts w:hint="eastAsia" w:ascii="仿宋" w:hAnsi="仿宋" w:eastAsia="仿宋"/>
          <w:sz w:val="32"/>
          <w:szCs w:val="32"/>
        </w:rPr>
        <w:t xml:space="preserve">    (三)做好与瀚仙镇龙湖村“挂钩帮扶”工作；落实“三会一课”制度，做好有关党建工作资料的收集、整理和归档，起草党建工作要点、工作总结等文件。</w:t>
      </w:r>
      <w:r>
        <w:rPr>
          <w:rFonts w:hint="eastAsia" w:ascii="仿宋" w:hAnsi="仿宋" w:eastAsia="仿宋"/>
          <w:sz w:val="32"/>
          <w:szCs w:val="32"/>
        </w:rPr>
        <w:cr/>
      </w:r>
      <w:r>
        <w:rPr>
          <w:rFonts w:hint="eastAsia" w:ascii="仿宋" w:hAnsi="仿宋" w:eastAsia="仿宋"/>
          <w:sz w:val="32"/>
          <w:szCs w:val="32"/>
        </w:rPr>
        <w:t xml:space="preserve">    (四)做好信息专报工作，为县委提供全面信息服务，认真做好《明溪快讯》各类刊行编撰工作，致力提升《决策咨询专报》参阅价值；做好对省、市有关信息报送工作。</w:t>
      </w:r>
      <w:r>
        <w:rPr>
          <w:rFonts w:hint="eastAsia" w:ascii="仿宋" w:hAnsi="仿宋" w:eastAsia="仿宋"/>
          <w:sz w:val="32"/>
          <w:szCs w:val="32"/>
        </w:rPr>
        <w:cr/>
      </w:r>
      <w:r>
        <w:rPr>
          <w:rFonts w:hint="eastAsia" w:ascii="仿宋" w:hAnsi="仿宋" w:eastAsia="仿宋"/>
          <w:sz w:val="32"/>
          <w:szCs w:val="32"/>
        </w:rPr>
        <w:t xml:space="preserve">    (五)围绕县委中心工作和全县经济社会发展中的热点、难点问题，开展调查研究；掌握和反映全县工作的新情况、新问题、新动向，提出对策建议。</w:t>
      </w:r>
      <w:r>
        <w:rPr>
          <w:rFonts w:hint="eastAsia" w:ascii="仿宋" w:hAnsi="仿宋" w:eastAsia="仿宋"/>
          <w:sz w:val="32"/>
          <w:szCs w:val="32"/>
        </w:rPr>
        <w:cr/>
      </w:r>
      <w:r>
        <w:rPr>
          <w:rFonts w:hint="eastAsia" w:ascii="仿宋" w:hAnsi="仿宋" w:eastAsia="仿宋"/>
          <w:sz w:val="32"/>
          <w:szCs w:val="32"/>
        </w:rPr>
        <w:t xml:space="preserve">    (六)做好各级重要文件、会议议定事项、领导批示件、重点项目等重点工作的催办落实，收集反馈各项重点工作执行情况，认真做好《督查反馈》编撰工作。</w:t>
      </w:r>
      <w:r>
        <w:rPr>
          <w:rFonts w:hint="eastAsia" w:ascii="仿宋" w:hAnsi="仿宋" w:eastAsia="仿宋"/>
          <w:sz w:val="32"/>
          <w:szCs w:val="32"/>
        </w:rPr>
        <w:cr/>
      </w:r>
      <w:r>
        <w:rPr>
          <w:rFonts w:hint="eastAsia" w:ascii="仿宋" w:hAnsi="仿宋" w:eastAsia="仿宋"/>
          <w:sz w:val="32"/>
          <w:szCs w:val="32"/>
        </w:rPr>
        <w:t xml:space="preserve">    (七)做好对台联络、交流、经贸合作工作。</w:t>
      </w:r>
    </w:p>
    <w:p w14:paraId="0495D38E">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 w:name="_Toc12932"/>
      <w:bookmarkStart w:id="5" w:name="_Toc11884"/>
      <w:r>
        <w:rPr>
          <w:rFonts w:hint="eastAsia"/>
        </w:rPr>
        <w:t>二、部门决算单位基本情况</w:t>
      </w:r>
      <w:bookmarkEnd w:id="4"/>
      <w:bookmarkEnd w:id="5"/>
    </w:p>
    <w:p w14:paraId="74ECDDB5">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中国共产党明溪县委员会办公室</w:t>
      </w:r>
      <w:r>
        <w:rPr>
          <w:rFonts w:hint="eastAsia" w:ascii="仿宋" w:hAnsi="仿宋" w:eastAsia="仿宋" w:cs="仿宋_GB2312"/>
          <w:sz w:val="32"/>
          <w:szCs w:val="32"/>
        </w:rPr>
        <w:t>部门包括</w:t>
      </w:r>
      <w:r>
        <w:rPr>
          <w:rFonts w:ascii="仿宋" w:hAnsi="仿宋" w:eastAsia="仿宋" w:cs="仿宋"/>
          <w:sz w:val="32"/>
          <w:u w:color="auto"/>
        </w:rPr>
        <w:t>11个机关行政处（科）室及1个下属单位，其中：列入2024年部门决算编制范围的单位详细情况见下表:</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600"/>
        <w:gridCol w:w="2300"/>
        <w:gridCol w:w="2300"/>
      </w:tblGrid>
      <w:tr w14:paraId="26D1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3F2E6AE3">
            <w:pPr>
              <w:jc w:val="center"/>
            </w:pPr>
            <w:r>
              <w:rPr>
                <w:rFonts w:ascii="仿宋" w:hAnsi="仿宋" w:eastAsia="仿宋" w:cs="仿宋"/>
                <w:sz w:val="22"/>
                <w:u w:color="auto"/>
              </w:rPr>
              <w:t>单位名称</w:t>
            </w:r>
          </w:p>
        </w:tc>
        <w:tc>
          <w:tcPr>
            <w:tcW w:w="2300" w:type="dxa"/>
            <w:vAlign w:val="center"/>
          </w:tcPr>
          <w:p w14:paraId="5BE6847A">
            <w:pPr>
              <w:jc w:val="center"/>
            </w:pPr>
            <w:r>
              <w:rPr>
                <w:rFonts w:ascii="仿宋" w:hAnsi="仿宋" w:eastAsia="仿宋" w:cs="仿宋"/>
                <w:sz w:val="22"/>
                <w:u w:color="auto"/>
              </w:rPr>
              <w:t>单位性质</w:t>
            </w:r>
          </w:p>
        </w:tc>
        <w:tc>
          <w:tcPr>
            <w:tcW w:w="2300" w:type="dxa"/>
            <w:vAlign w:val="center"/>
          </w:tcPr>
          <w:p w14:paraId="55087EBF">
            <w:pPr>
              <w:jc w:val="center"/>
            </w:pPr>
            <w:r>
              <w:rPr>
                <w:rFonts w:ascii="仿宋" w:hAnsi="仿宋" w:eastAsia="仿宋" w:cs="仿宋"/>
                <w:sz w:val="22"/>
                <w:u w:color="auto"/>
              </w:rPr>
              <w:t>在职人数</w:t>
            </w:r>
          </w:p>
        </w:tc>
      </w:tr>
      <w:tr w14:paraId="139E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3A00E99A">
            <w:pPr>
              <w:jc w:val="center"/>
            </w:pPr>
            <w:r>
              <w:rPr>
                <w:rFonts w:ascii="仿宋" w:hAnsi="仿宋" w:eastAsia="仿宋" w:cs="仿宋"/>
                <w:sz w:val="22"/>
                <w:u w:color="auto"/>
              </w:rPr>
              <w:t>中国共产党明溪县委员会办公室</w:t>
            </w:r>
          </w:p>
        </w:tc>
        <w:tc>
          <w:tcPr>
            <w:tcW w:w="2300" w:type="dxa"/>
            <w:vAlign w:val="center"/>
          </w:tcPr>
          <w:p w14:paraId="17533F67">
            <w:pPr>
              <w:jc w:val="center"/>
            </w:pPr>
            <w:r>
              <w:rPr>
                <w:rFonts w:ascii="仿宋" w:hAnsi="仿宋" w:eastAsia="仿宋" w:cs="仿宋"/>
                <w:sz w:val="22"/>
                <w:u w:color="auto"/>
              </w:rPr>
              <w:t>行政单位</w:t>
            </w:r>
          </w:p>
        </w:tc>
        <w:tc>
          <w:tcPr>
            <w:tcW w:w="2300" w:type="dxa"/>
            <w:vAlign w:val="center"/>
          </w:tcPr>
          <w:p w14:paraId="7EA1361C">
            <w:pPr>
              <w:jc w:val="center"/>
            </w:pPr>
            <w:r>
              <w:rPr>
                <w:rFonts w:ascii="仿宋" w:hAnsi="仿宋" w:eastAsia="仿宋" w:cs="仿宋"/>
                <w:sz w:val="22"/>
                <w:u w:color="auto"/>
              </w:rPr>
              <w:t>14</w:t>
            </w:r>
          </w:p>
        </w:tc>
      </w:tr>
      <w:tr w14:paraId="0059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14:paraId="5C147731">
            <w:pPr>
              <w:jc w:val="center"/>
            </w:pPr>
            <w:r>
              <w:rPr>
                <w:rFonts w:ascii="仿宋" w:hAnsi="仿宋" w:eastAsia="仿宋" w:cs="仿宋"/>
                <w:sz w:val="22"/>
                <w:u w:color="auto"/>
              </w:rPr>
              <w:t>明溪县机要信息技术中心</w:t>
            </w:r>
          </w:p>
        </w:tc>
        <w:tc>
          <w:tcPr>
            <w:tcW w:w="2300" w:type="dxa"/>
            <w:vAlign w:val="center"/>
          </w:tcPr>
          <w:p w14:paraId="1EA26A07">
            <w:pPr>
              <w:jc w:val="center"/>
            </w:pPr>
            <w:r>
              <w:rPr>
                <w:rFonts w:ascii="仿宋" w:hAnsi="仿宋" w:eastAsia="仿宋" w:cs="仿宋"/>
                <w:sz w:val="22"/>
                <w:u w:color="auto"/>
              </w:rPr>
              <w:t>全额拨款事业单位</w:t>
            </w:r>
          </w:p>
        </w:tc>
        <w:tc>
          <w:tcPr>
            <w:tcW w:w="2300" w:type="dxa"/>
            <w:vAlign w:val="center"/>
          </w:tcPr>
          <w:p w14:paraId="716D6E36">
            <w:pPr>
              <w:jc w:val="center"/>
            </w:pPr>
            <w:r>
              <w:rPr>
                <w:rFonts w:ascii="仿宋" w:hAnsi="仿宋" w:eastAsia="仿宋" w:cs="仿宋"/>
                <w:sz w:val="22"/>
                <w:u w:color="auto"/>
              </w:rPr>
              <w:t>3</w:t>
            </w:r>
          </w:p>
        </w:tc>
      </w:tr>
    </w:tbl>
    <w:p w14:paraId="18874404">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6" w:name="_Toc6140"/>
      <w:bookmarkStart w:id="7" w:name="_Toc11743"/>
      <w:r>
        <w:rPr>
          <w:rFonts w:hint="eastAsia"/>
        </w:rPr>
        <w:t>三、部门主要工作总结</w:t>
      </w:r>
      <w:bookmarkEnd w:id="6"/>
      <w:bookmarkEnd w:id="7"/>
    </w:p>
    <w:p w14:paraId="6E7CC011">
      <w:pPr>
        <w:spacing w:line="600" w:lineRule="exact"/>
        <w:ind w:firstLine="640" w:firstLineChars="200"/>
        <w:rPr>
          <w:rFonts w:ascii="仿宋" w:hAnsi="仿宋" w:eastAsia="仿宋"/>
          <w:sz w:val="32"/>
          <w:szCs w:val="32"/>
        </w:rPr>
      </w:pPr>
      <w:r>
        <w:rPr>
          <w:rFonts w:hint="eastAsia" w:ascii="仿宋" w:hAnsi="仿宋" w:eastAsia="仿宋"/>
          <w:sz w:val="32"/>
          <w:szCs w:val="32"/>
        </w:rPr>
        <w:t>2024</w:t>
      </w:r>
      <w:r>
        <w:rPr>
          <w:rFonts w:ascii="仿宋" w:hAnsi="仿宋" w:eastAsia="仿宋"/>
          <w:sz w:val="32"/>
          <w:u w:color="auto"/>
        </w:rPr>
        <w:t>年，中国共产党明溪县委员会办公室部门主要任务是：全力做好县委工作的上传下达、办文办会、信息调研、督促检查，当好县委的参谋助手。。围绕上述任务，重点完成了以下工作：</w:t>
      </w:r>
      <w:r>
        <w:br w:type="textWrapping"/>
      </w:r>
      <w:r>
        <w:rPr>
          <w:rFonts w:hint="eastAsia" w:ascii="仿宋" w:hAnsi="仿宋" w:eastAsia="仿宋" w:cs="仿宋_GB2312"/>
          <w:sz w:val="32"/>
          <w:szCs w:val="32"/>
        </w:rPr>
        <w:t xml:space="preserve">    (一)以文辅政有突破。深入一线走访调研掌握第一手资料，建立数据库、会商讨论、定期学习等机制。2023年累计起草、修改、整理各类材料200余篇，并协助县委政法委总结提炼“侨乡枫桥”解纷工作法入选中央政法委评选出的104个“枫桥式工作法”。</w:t>
      </w:r>
      <w:r>
        <w:rPr>
          <w:rFonts w:hint="eastAsia" w:ascii="仿宋" w:hAnsi="仿宋" w:eastAsia="仿宋" w:cs="仿宋_GB2312"/>
          <w:sz w:val="32"/>
          <w:szCs w:val="32"/>
        </w:rPr>
        <w:cr/>
      </w:r>
      <w:r>
        <w:rPr>
          <w:rFonts w:hint="eastAsia" w:ascii="仿宋" w:hAnsi="仿宋" w:eastAsia="仿宋" w:cs="仿宋_GB2312"/>
          <w:sz w:val="32"/>
          <w:szCs w:val="32"/>
        </w:rPr>
        <w:t xml:space="preserve">    (二)督查督办有力度。紧紧围绕县委县政府重点工作、“四大攻坚战役”、“三提三效”行动等开展督查40余次，先后编发《督查反馈》《督查通报》102期。</w:t>
      </w:r>
      <w:r>
        <w:rPr>
          <w:rFonts w:hint="eastAsia" w:ascii="仿宋" w:hAnsi="仿宋" w:eastAsia="仿宋" w:cs="仿宋_GB2312"/>
          <w:sz w:val="32"/>
          <w:szCs w:val="32"/>
        </w:rPr>
        <w:cr/>
      </w:r>
      <w:r>
        <w:rPr>
          <w:rFonts w:hint="eastAsia" w:ascii="仿宋" w:hAnsi="仿宋" w:eastAsia="仿宋" w:cs="仿宋_GB2312"/>
          <w:sz w:val="32"/>
          <w:szCs w:val="32"/>
        </w:rPr>
        <w:t xml:space="preserve">    (三)后勤服务有成效。强化统筹安排，制定县委主要领导会议、活动周预安排和党委(党组)、党员领导干部履职事项清单，梳理办文、办会、接待工作流程，圆满完成县委各项重大活动、重要会议等服务保障工作。</w:t>
      </w:r>
      <w:r>
        <w:rPr>
          <w:rFonts w:hint="eastAsia" w:ascii="仿宋" w:hAnsi="仿宋" w:eastAsia="仿宋" w:cs="仿宋_GB2312"/>
          <w:sz w:val="32"/>
          <w:szCs w:val="32"/>
        </w:rPr>
        <w:cr/>
      </w:r>
      <w:r>
        <w:rPr>
          <w:rFonts w:hint="eastAsia" w:ascii="仿宋" w:hAnsi="仿宋" w:eastAsia="仿宋" w:cs="仿宋_GB2312"/>
          <w:sz w:val="32"/>
          <w:szCs w:val="32"/>
        </w:rPr>
        <w:t xml:space="preserve">    (四)值班应急有保障。统筹安排全县值班带班工作和紧急信息跟踪报送工作，全年双休日、节假日以及党的二十大、省市两会召开期间等关键时间节点值班带班工作稳妥有序，未出现信息滞后情况。</w:t>
      </w:r>
    </w:p>
    <w:p w14:paraId="2BF1BC94">
      <w:pPr>
        <w:spacing w:line="600" w:lineRule="exact"/>
        <w:rPr>
          <w:rFonts w:ascii="黑体" w:hAnsi="黑体" w:eastAsia="黑体"/>
          <w:sz w:val="36"/>
          <w:szCs w:val="36"/>
        </w:rPr>
        <w:sectPr>
          <w:headerReference r:id="rId7" w:type="default"/>
          <w:footerReference r:id="rId8" w:type="default"/>
          <w:pgSz w:w="11906" w:h="16838"/>
          <w:pgMar w:top="1702" w:right="1800" w:bottom="1843" w:left="1800" w:header="851" w:footer="992" w:gutter="0"/>
          <w:pgNumType w:start="1"/>
          <w:cols w:space="425" w:num="1"/>
          <w:docGrid w:type="lines" w:linePitch="312" w:charSpace="0"/>
        </w:sectPr>
      </w:pPr>
      <w:bookmarkStart w:id="56" w:name="_GoBack"/>
      <w:bookmarkEnd w:id="56"/>
    </w:p>
    <w:p w14:paraId="769A51FC">
      <w:pPr>
        <w:pStyle w:val="2"/>
        <w:spacing w:before="0" w:after="0"/>
      </w:pPr>
      <w:bookmarkStart w:id="8" w:name="_Toc3839"/>
      <w:bookmarkStart w:id="9" w:name="_Toc2458"/>
      <w:r>
        <w:rPr>
          <w:rFonts w:hint="eastAsia"/>
        </w:rPr>
        <w:t xml:space="preserve">第二部分 </w:t>
      </w:r>
      <w:r>
        <w:rPr>
          <w:u w:color="auto"/>
        </w:rPr>
        <w:t>2024年度部门决算表</w:t>
      </w:r>
      <w:bookmarkEnd w:id="8"/>
      <w:bookmarkEnd w:id="9"/>
    </w:p>
    <w:p w14:paraId="024B9D62">
      <w:pPr>
        <w:pStyle w:val="3"/>
        <w:numPr>
          <w:ilvl w:val="0"/>
          <w:numId w:val="1"/>
        </w:numPr>
        <w:spacing w:before="0" w:after="0"/>
      </w:pPr>
      <w:bookmarkStart w:id="10" w:name="_Toc9591"/>
      <w:bookmarkStart w:id="11" w:name="_Toc12880"/>
      <w:r>
        <w:rPr>
          <w:rFonts w:hint="eastAsia"/>
        </w:rPr>
        <w:t>收入支出决算总表</w:t>
      </w:r>
      <w:bookmarkEnd w:id="10"/>
      <w:bookmarkEnd w:id="11"/>
    </w:p>
    <w:p w14:paraId="3F17A0C0">
      <w:pPr>
        <w:pStyle w:val="3"/>
        <w:spacing w:before="0" w:after="0"/>
        <w:jc w:val="center"/>
        <w:rPr>
          <w:rFonts w:ascii="宋体" w:hAnsi="宋体" w:eastAsia="宋体" w:cs="宋体"/>
          <w:b/>
          <w:sz w:val="36"/>
        </w:rPr>
      </w:pPr>
      <w:r>
        <w:rPr>
          <w:rFonts w:ascii="宋体" w:hAnsi="宋体" w:eastAsia="宋体" w:cs="宋体"/>
          <w:b/>
          <w:sz w:val="36"/>
        </w:rPr>
        <w:t>收入支出决算总表</w:t>
      </w:r>
    </w:p>
    <w:p w14:paraId="18A736FE">
      <w:pPr>
        <w:jc w:val="right"/>
        <w:rPr>
          <w:rFonts w:ascii="宋体" w:hAnsi="宋体" w:eastAsia="宋体" w:cs="宋体"/>
          <w:sz w:val="22"/>
        </w:rPr>
      </w:pPr>
      <w:r>
        <w:rPr>
          <w:rFonts w:ascii="宋体" w:hAnsi="宋体" w:eastAsia="宋体" w:cs="宋体"/>
          <w:sz w:val="22"/>
        </w:rPr>
        <w:t>公开01表</w:t>
      </w:r>
    </w:p>
    <w:p w14:paraId="04712EFD">
      <w:pPr>
        <w:tabs>
          <w:tab w:val="left" w:pos="424"/>
          <w:tab w:val="right" w:pos="8337"/>
        </w:tabs>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中国共产党明溪县委员会办公室</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286"/>
        <w:gridCol w:w="1314"/>
        <w:gridCol w:w="3286"/>
        <w:gridCol w:w="1314"/>
      </w:tblGrid>
      <w:tr w14:paraId="601B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08B7EB82">
            <w:pPr>
              <w:jc w:val="center"/>
            </w:pPr>
            <w:r>
              <w:rPr>
                <w:rFonts w:ascii="仿宋_GB2312" w:hAnsi="仿宋_GB2312" w:eastAsia="仿宋_GB2312" w:cs="仿宋_GB2312"/>
                <w:sz w:val="22"/>
                <w:u w:color="auto"/>
              </w:rPr>
              <w:t>收入</w:t>
            </w:r>
          </w:p>
        </w:tc>
        <w:tc>
          <w:tcPr>
            <w:tcW w:w="4600" w:type="dxa"/>
            <w:gridSpan w:val="2"/>
            <w:vAlign w:val="center"/>
          </w:tcPr>
          <w:p w14:paraId="119512D9">
            <w:pPr>
              <w:jc w:val="center"/>
            </w:pPr>
            <w:r>
              <w:rPr>
                <w:rFonts w:ascii="仿宋_GB2312" w:hAnsi="仿宋_GB2312" w:eastAsia="仿宋_GB2312" w:cs="仿宋_GB2312"/>
                <w:sz w:val="22"/>
                <w:u w:color="auto"/>
              </w:rPr>
              <w:t>支出</w:t>
            </w:r>
          </w:p>
        </w:tc>
      </w:tr>
      <w:tr w14:paraId="55EF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vAlign w:val="center"/>
          </w:tcPr>
          <w:p w14:paraId="3147CE59">
            <w:pPr>
              <w:jc w:val="center"/>
            </w:pPr>
            <w:r>
              <w:rPr>
                <w:rFonts w:ascii="仿宋_GB2312" w:hAnsi="仿宋_GB2312" w:eastAsia="仿宋_GB2312" w:cs="仿宋_GB2312"/>
                <w:sz w:val="22"/>
                <w:u w:color="auto"/>
              </w:rPr>
              <w:t>项目</w:t>
            </w:r>
          </w:p>
        </w:tc>
        <w:tc>
          <w:tcPr>
            <w:tcW w:w="1314" w:type="dxa"/>
            <w:vAlign w:val="center"/>
          </w:tcPr>
          <w:p w14:paraId="0F219FC1">
            <w:pPr>
              <w:jc w:val="center"/>
            </w:pPr>
            <w:r>
              <w:rPr>
                <w:rFonts w:ascii="仿宋_GB2312" w:hAnsi="仿宋_GB2312" w:eastAsia="仿宋_GB2312" w:cs="仿宋_GB2312"/>
                <w:sz w:val="22"/>
                <w:u w:color="auto"/>
              </w:rPr>
              <w:t>决算数</w:t>
            </w:r>
          </w:p>
        </w:tc>
        <w:tc>
          <w:tcPr>
            <w:tcW w:w="3286" w:type="dxa"/>
            <w:vAlign w:val="center"/>
          </w:tcPr>
          <w:p w14:paraId="546F21D2">
            <w:pPr>
              <w:jc w:val="center"/>
            </w:pPr>
            <w:r>
              <w:rPr>
                <w:rFonts w:ascii="仿宋_GB2312" w:hAnsi="仿宋_GB2312" w:eastAsia="仿宋_GB2312" w:cs="仿宋_GB2312"/>
                <w:sz w:val="22"/>
                <w:u w:color="auto"/>
              </w:rPr>
              <w:t>项目（按支出功能分类）</w:t>
            </w:r>
          </w:p>
        </w:tc>
        <w:tc>
          <w:tcPr>
            <w:tcW w:w="1314" w:type="dxa"/>
            <w:vAlign w:val="center"/>
          </w:tcPr>
          <w:p w14:paraId="422FD9DD">
            <w:pPr>
              <w:jc w:val="center"/>
            </w:pPr>
            <w:r>
              <w:rPr>
                <w:rFonts w:ascii="仿宋_GB2312" w:hAnsi="仿宋_GB2312" w:eastAsia="仿宋_GB2312" w:cs="仿宋_GB2312"/>
                <w:sz w:val="22"/>
                <w:u w:color="auto"/>
              </w:rPr>
              <w:t>决算数</w:t>
            </w:r>
          </w:p>
        </w:tc>
      </w:tr>
      <w:tr w14:paraId="09B5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2478D79">
            <w:r>
              <w:rPr>
                <w:rFonts w:ascii="仿宋_GB2312" w:hAnsi="仿宋_GB2312" w:eastAsia="仿宋_GB2312" w:cs="仿宋_GB2312"/>
                <w:sz w:val="18"/>
                <w:u w:color="auto"/>
              </w:rPr>
              <w:t>一、一般公共预算财政拨款收入</w:t>
            </w:r>
          </w:p>
        </w:tc>
        <w:tc>
          <w:tcPr>
            <w:tcW w:w="1314" w:type="dxa"/>
          </w:tcPr>
          <w:p w14:paraId="3BAD0B31">
            <w:r>
              <w:rPr>
                <w:rFonts w:ascii="仿宋_GB2312" w:hAnsi="仿宋_GB2312" w:eastAsia="仿宋_GB2312" w:cs="仿宋_GB2312"/>
                <w:sz w:val="18"/>
                <w:u w:color="auto"/>
              </w:rPr>
              <w:t>408.25</w:t>
            </w:r>
          </w:p>
        </w:tc>
        <w:tc>
          <w:tcPr>
            <w:tcW w:w="3286" w:type="dxa"/>
          </w:tcPr>
          <w:p w14:paraId="64A137BC">
            <w:r>
              <w:rPr>
                <w:rFonts w:ascii="仿宋_GB2312" w:hAnsi="仿宋_GB2312" w:eastAsia="仿宋_GB2312" w:cs="仿宋_GB2312"/>
                <w:sz w:val="18"/>
                <w:u w:color="auto"/>
              </w:rPr>
              <w:t xml:space="preserve"> 一、一般公共服务支出</w:t>
            </w:r>
          </w:p>
        </w:tc>
        <w:tc>
          <w:tcPr>
            <w:tcW w:w="1314" w:type="dxa"/>
          </w:tcPr>
          <w:p w14:paraId="18744784">
            <w:r>
              <w:rPr>
                <w:rFonts w:ascii="仿宋_GB2312" w:hAnsi="仿宋_GB2312" w:eastAsia="仿宋_GB2312" w:cs="仿宋_GB2312"/>
                <w:sz w:val="18"/>
                <w:u w:color="auto"/>
              </w:rPr>
              <w:t>296.88</w:t>
            </w:r>
          </w:p>
        </w:tc>
      </w:tr>
      <w:tr w14:paraId="1A42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14:paraId="287841AD">
            <w:r>
              <w:rPr>
                <w:rFonts w:ascii="仿宋_GB2312" w:hAnsi="仿宋_GB2312" w:eastAsia="仿宋_GB2312" w:cs="仿宋_GB2312"/>
                <w:sz w:val="18"/>
                <w:u w:color="auto"/>
              </w:rPr>
              <w:t>二、政府性基金预算财政拨款收入</w:t>
            </w:r>
          </w:p>
        </w:tc>
        <w:tc>
          <w:tcPr>
            <w:tcW w:w="1314" w:type="dxa"/>
          </w:tcPr>
          <w:p w14:paraId="7D597D35">
            <w:r>
              <w:rPr>
                <w:rFonts w:ascii="仿宋_GB2312" w:hAnsi="仿宋_GB2312" w:eastAsia="仿宋_GB2312" w:cs="仿宋_GB2312"/>
                <w:sz w:val="18"/>
                <w:u w:color="auto"/>
              </w:rPr>
              <w:t>0.00</w:t>
            </w:r>
          </w:p>
        </w:tc>
        <w:tc>
          <w:tcPr>
            <w:tcW w:w="3286" w:type="dxa"/>
          </w:tcPr>
          <w:p w14:paraId="641B1F7F">
            <w:r>
              <w:rPr>
                <w:rFonts w:ascii="仿宋_GB2312" w:hAnsi="仿宋_GB2312" w:eastAsia="仿宋_GB2312" w:cs="仿宋_GB2312"/>
                <w:sz w:val="18"/>
                <w:u w:color="auto"/>
              </w:rPr>
              <w:t xml:space="preserve"> 二、外交支出 </w:t>
            </w:r>
          </w:p>
        </w:tc>
        <w:tc>
          <w:tcPr>
            <w:tcW w:w="1314" w:type="dxa"/>
          </w:tcPr>
          <w:p w14:paraId="59AA415C">
            <w:r>
              <w:rPr>
                <w:rFonts w:ascii="仿宋_GB2312" w:hAnsi="仿宋_GB2312" w:eastAsia="仿宋_GB2312" w:cs="仿宋_GB2312"/>
                <w:sz w:val="18"/>
                <w:u w:color="auto"/>
              </w:rPr>
              <w:t>0.00</w:t>
            </w:r>
          </w:p>
        </w:tc>
      </w:tr>
      <w:tr w14:paraId="3C51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0628495">
            <w:r>
              <w:rPr>
                <w:rFonts w:ascii="仿宋_GB2312" w:hAnsi="仿宋_GB2312" w:eastAsia="仿宋_GB2312" w:cs="仿宋_GB2312"/>
                <w:sz w:val="18"/>
                <w:u w:color="auto"/>
              </w:rPr>
              <w:t>三、国有资本经营预算财政拨款收入</w:t>
            </w:r>
          </w:p>
        </w:tc>
        <w:tc>
          <w:tcPr>
            <w:tcW w:w="1314" w:type="dxa"/>
          </w:tcPr>
          <w:p w14:paraId="4905B8B5">
            <w:r>
              <w:rPr>
                <w:rFonts w:ascii="仿宋_GB2312" w:hAnsi="仿宋_GB2312" w:eastAsia="仿宋_GB2312" w:cs="仿宋_GB2312"/>
                <w:sz w:val="18"/>
                <w:u w:color="auto"/>
              </w:rPr>
              <w:t>0.00</w:t>
            </w:r>
          </w:p>
        </w:tc>
        <w:tc>
          <w:tcPr>
            <w:tcW w:w="3286" w:type="dxa"/>
          </w:tcPr>
          <w:p w14:paraId="199C28F7">
            <w:r>
              <w:rPr>
                <w:rFonts w:ascii="仿宋_GB2312" w:hAnsi="仿宋_GB2312" w:eastAsia="仿宋_GB2312" w:cs="仿宋_GB2312"/>
                <w:sz w:val="18"/>
                <w:u w:color="auto"/>
              </w:rPr>
              <w:t>三、国防支出</w:t>
            </w:r>
          </w:p>
        </w:tc>
        <w:tc>
          <w:tcPr>
            <w:tcW w:w="1314" w:type="dxa"/>
          </w:tcPr>
          <w:p w14:paraId="5B1E0F50">
            <w:r>
              <w:rPr>
                <w:rFonts w:ascii="仿宋_GB2312" w:hAnsi="仿宋_GB2312" w:eastAsia="仿宋_GB2312" w:cs="仿宋_GB2312"/>
                <w:sz w:val="18"/>
                <w:u w:color="auto"/>
              </w:rPr>
              <w:t>0.00</w:t>
            </w:r>
          </w:p>
        </w:tc>
      </w:tr>
      <w:tr w14:paraId="6C22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E400DB6">
            <w:r>
              <w:rPr>
                <w:rFonts w:ascii="仿宋_GB2312" w:hAnsi="仿宋_GB2312" w:eastAsia="仿宋_GB2312" w:cs="仿宋_GB2312"/>
                <w:sz w:val="18"/>
                <w:u w:color="auto"/>
              </w:rPr>
              <w:t>四、上级补助收入</w:t>
            </w:r>
          </w:p>
        </w:tc>
        <w:tc>
          <w:tcPr>
            <w:tcW w:w="1314" w:type="dxa"/>
          </w:tcPr>
          <w:p w14:paraId="3BD86996">
            <w:r>
              <w:rPr>
                <w:rFonts w:ascii="仿宋_GB2312" w:hAnsi="仿宋_GB2312" w:eastAsia="仿宋_GB2312" w:cs="仿宋_GB2312"/>
                <w:sz w:val="18"/>
                <w:u w:color="auto"/>
              </w:rPr>
              <w:t>0.00</w:t>
            </w:r>
          </w:p>
        </w:tc>
        <w:tc>
          <w:tcPr>
            <w:tcW w:w="3286" w:type="dxa"/>
          </w:tcPr>
          <w:p w14:paraId="5EC56845">
            <w:r>
              <w:rPr>
                <w:rFonts w:ascii="仿宋_GB2312" w:hAnsi="仿宋_GB2312" w:eastAsia="仿宋_GB2312" w:cs="仿宋_GB2312"/>
                <w:sz w:val="18"/>
                <w:u w:color="auto"/>
              </w:rPr>
              <w:t>四、公共安全支出</w:t>
            </w:r>
          </w:p>
        </w:tc>
        <w:tc>
          <w:tcPr>
            <w:tcW w:w="1314" w:type="dxa"/>
          </w:tcPr>
          <w:p w14:paraId="2628F4C9">
            <w:r>
              <w:rPr>
                <w:rFonts w:ascii="仿宋_GB2312" w:hAnsi="仿宋_GB2312" w:eastAsia="仿宋_GB2312" w:cs="仿宋_GB2312"/>
                <w:sz w:val="18"/>
                <w:u w:color="auto"/>
              </w:rPr>
              <w:t>0.00</w:t>
            </w:r>
          </w:p>
        </w:tc>
      </w:tr>
      <w:tr w14:paraId="0635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0F63A3F">
            <w:r>
              <w:rPr>
                <w:rFonts w:ascii="仿宋_GB2312" w:hAnsi="仿宋_GB2312" w:eastAsia="仿宋_GB2312" w:cs="仿宋_GB2312"/>
                <w:sz w:val="18"/>
                <w:u w:color="auto"/>
              </w:rPr>
              <w:t>五、事业收入</w:t>
            </w:r>
          </w:p>
        </w:tc>
        <w:tc>
          <w:tcPr>
            <w:tcW w:w="1314" w:type="dxa"/>
          </w:tcPr>
          <w:p w14:paraId="171D3689">
            <w:r>
              <w:rPr>
                <w:rFonts w:ascii="仿宋_GB2312" w:hAnsi="仿宋_GB2312" w:eastAsia="仿宋_GB2312" w:cs="仿宋_GB2312"/>
                <w:sz w:val="18"/>
                <w:u w:color="auto"/>
              </w:rPr>
              <w:t>0.00</w:t>
            </w:r>
          </w:p>
        </w:tc>
        <w:tc>
          <w:tcPr>
            <w:tcW w:w="3286" w:type="dxa"/>
          </w:tcPr>
          <w:p w14:paraId="0E747F56">
            <w:r>
              <w:rPr>
                <w:rFonts w:ascii="仿宋_GB2312" w:hAnsi="仿宋_GB2312" w:eastAsia="仿宋_GB2312" w:cs="仿宋_GB2312"/>
                <w:sz w:val="18"/>
                <w:u w:color="auto"/>
              </w:rPr>
              <w:t>五、教育支出</w:t>
            </w:r>
          </w:p>
        </w:tc>
        <w:tc>
          <w:tcPr>
            <w:tcW w:w="1314" w:type="dxa"/>
          </w:tcPr>
          <w:p w14:paraId="31853110">
            <w:r>
              <w:rPr>
                <w:rFonts w:ascii="仿宋_GB2312" w:hAnsi="仿宋_GB2312" w:eastAsia="仿宋_GB2312" w:cs="仿宋_GB2312"/>
                <w:sz w:val="18"/>
                <w:u w:color="auto"/>
              </w:rPr>
              <w:t>0.00</w:t>
            </w:r>
          </w:p>
        </w:tc>
      </w:tr>
      <w:tr w14:paraId="43F4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14:paraId="24C755C5">
            <w:r>
              <w:rPr>
                <w:rFonts w:ascii="仿宋_GB2312" w:hAnsi="仿宋_GB2312" w:eastAsia="仿宋_GB2312" w:cs="仿宋_GB2312"/>
                <w:sz w:val="18"/>
                <w:u w:color="auto"/>
              </w:rPr>
              <w:t>六、经营收入</w:t>
            </w:r>
          </w:p>
        </w:tc>
        <w:tc>
          <w:tcPr>
            <w:tcW w:w="1314" w:type="dxa"/>
          </w:tcPr>
          <w:p w14:paraId="17873D14">
            <w:r>
              <w:rPr>
                <w:rFonts w:ascii="仿宋_GB2312" w:hAnsi="仿宋_GB2312" w:eastAsia="仿宋_GB2312" w:cs="仿宋_GB2312"/>
                <w:sz w:val="18"/>
                <w:u w:color="auto"/>
              </w:rPr>
              <w:t>0.00</w:t>
            </w:r>
          </w:p>
        </w:tc>
        <w:tc>
          <w:tcPr>
            <w:tcW w:w="3286" w:type="dxa"/>
          </w:tcPr>
          <w:p w14:paraId="6878489E">
            <w:r>
              <w:rPr>
                <w:rFonts w:ascii="仿宋_GB2312" w:hAnsi="仿宋_GB2312" w:eastAsia="仿宋_GB2312" w:cs="仿宋_GB2312"/>
                <w:sz w:val="18"/>
                <w:u w:color="auto"/>
              </w:rPr>
              <w:t>六、科学技术支出</w:t>
            </w:r>
          </w:p>
        </w:tc>
        <w:tc>
          <w:tcPr>
            <w:tcW w:w="1314" w:type="dxa"/>
          </w:tcPr>
          <w:p w14:paraId="7ED42991">
            <w:r>
              <w:rPr>
                <w:rFonts w:ascii="仿宋_GB2312" w:hAnsi="仿宋_GB2312" w:eastAsia="仿宋_GB2312" w:cs="仿宋_GB2312"/>
                <w:sz w:val="18"/>
                <w:u w:color="auto"/>
              </w:rPr>
              <w:t>0.00</w:t>
            </w:r>
          </w:p>
        </w:tc>
      </w:tr>
      <w:tr w14:paraId="2AF7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2EF9E5A7">
            <w:r>
              <w:rPr>
                <w:rFonts w:ascii="仿宋_GB2312" w:hAnsi="仿宋_GB2312" w:eastAsia="仿宋_GB2312" w:cs="仿宋_GB2312"/>
                <w:sz w:val="18"/>
                <w:u w:color="auto"/>
              </w:rPr>
              <w:t>七、附属单位上缴收入</w:t>
            </w:r>
          </w:p>
        </w:tc>
        <w:tc>
          <w:tcPr>
            <w:tcW w:w="1314" w:type="dxa"/>
          </w:tcPr>
          <w:p w14:paraId="34877D63">
            <w:r>
              <w:rPr>
                <w:rFonts w:ascii="仿宋_GB2312" w:hAnsi="仿宋_GB2312" w:eastAsia="仿宋_GB2312" w:cs="仿宋_GB2312"/>
                <w:sz w:val="18"/>
                <w:u w:color="auto"/>
              </w:rPr>
              <w:t>0.00</w:t>
            </w:r>
          </w:p>
        </w:tc>
        <w:tc>
          <w:tcPr>
            <w:tcW w:w="3286" w:type="dxa"/>
          </w:tcPr>
          <w:p w14:paraId="6C79A175">
            <w:r>
              <w:rPr>
                <w:rFonts w:ascii="仿宋_GB2312" w:hAnsi="仿宋_GB2312" w:eastAsia="仿宋_GB2312" w:cs="仿宋_GB2312"/>
                <w:sz w:val="18"/>
                <w:u w:color="auto"/>
              </w:rPr>
              <w:t>七、文化旅游体育与传媒支出</w:t>
            </w:r>
          </w:p>
        </w:tc>
        <w:tc>
          <w:tcPr>
            <w:tcW w:w="1314" w:type="dxa"/>
          </w:tcPr>
          <w:p w14:paraId="41F85D70">
            <w:r>
              <w:rPr>
                <w:rFonts w:ascii="仿宋_GB2312" w:hAnsi="仿宋_GB2312" w:eastAsia="仿宋_GB2312" w:cs="仿宋_GB2312"/>
                <w:sz w:val="18"/>
                <w:u w:color="auto"/>
              </w:rPr>
              <w:t>0.00</w:t>
            </w:r>
          </w:p>
        </w:tc>
      </w:tr>
      <w:tr w14:paraId="463D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CB05555">
            <w:r>
              <w:rPr>
                <w:rFonts w:ascii="仿宋_GB2312" w:hAnsi="仿宋_GB2312" w:eastAsia="仿宋_GB2312" w:cs="仿宋_GB2312"/>
                <w:sz w:val="18"/>
                <w:u w:color="auto"/>
              </w:rPr>
              <w:t>八、其他收入</w:t>
            </w:r>
          </w:p>
        </w:tc>
        <w:tc>
          <w:tcPr>
            <w:tcW w:w="1314" w:type="dxa"/>
          </w:tcPr>
          <w:p w14:paraId="0474E4B8">
            <w:r>
              <w:rPr>
                <w:rFonts w:ascii="仿宋_GB2312" w:hAnsi="仿宋_GB2312" w:eastAsia="仿宋_GB2312" w:cs="仿宋_GB2312"/>
                <w:sz w:val="18"/>
                <w:u w:color="auto"/>
              </w:rPr>
              <w:t>11.28</w:t>
            </w:r>
          </w:p>
        </w:tc>
        <w:tc>
          <w:tcPr>
            <w:tcW w:w="3286" w:type="dxa"/>
          </w:tcPr>
          <w:p w14:paraId="2687EC26">
            <w:r>
              <w:rPr>
                <w:rFonts w:ascii="仿宋_GB2312" w:hAnsi="仿宋_GB2312" w:eastAsia="仿宋_GB2312" w:cs="仿宋_GB2312"/>
                <w:sz w:val="18"/>
                <w:u w:color="auto"/>
              </w:rPr>
              <w:t>八、社会保障和就业支出</w:t>
            </w:r>
          </w:p>
        </w:tc>
        <w:tc>
          <w:tcPr>
            <w:tcW w:w="1314" w:type="dxa"/>
          </w:tcPr>
          <w:p w14:paraId="53770501">
            <w:r>
              <w:rPr>
                <w:rFonts w:ascii="仿宋_GB2312" w:hAnsi="仿宋_GB2312" w:eastAsia="仿宋_GB2312" w:cs="仿宋_GB2312"/>
                <w:sz w:val="18"/>
                <w:u w:color="auto"/>
              </w:rPr>
              <w:t>86.00</w:t>
            </w:r>
          </w:p>
        </w:tc>
      </w:tr>
      <w:tr w14:paraId="58D9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A62E33F"/>
        </w:tc>
        <w:tc>
          <w:tcPr>
            <w:tcW w:w="1314" w:type="dxa"/>
          </w:tcPr>
          <w:p w14:paraId="65006D4E"/>
        </w:tc>
        <w:tc>
          <w:tcPr>
            <w:tcW w:w="3286" w:type="dxa"/>
          </w:tcPr>
          <w:p w14:paraId="554172CB">
            <w:r>
              <w:rPr>
                <w:rFonts w:ascii="仿宋_GB2312" w:hAnsi="仿宋_GB2312" w:eastAsia="仿宋_GB2312" w:cs="仿宋_GB2312"/>
                <w:sz w:val="18"/>
                <w:u w:color="auto"/>
              </w:rPr>
              <w:t>九、卫生健康支出</w:t>
            </w:r>
          </w:p>
        </w:tc>
        <w:tc>
          <w:tcPr>
            <w:tcW w:w="1314" w:type="dxa"/>
          </w:tcPr>
          <w:p w14:paraId="6DF6CD38">
            <w:r>
              <w:rPr>
                <w:rFonts w:ascii="仿宋_GB2312" w:hAnsi="仿宋_GB2312" w:eastAsia="仿宋_GB2312" w:cs="仿宋_GB2312"/>
                <w:sz w:val="18"/>
                <w:u w:color="auto"/>
              </w:rPr>
              <w:t>0.00</w:t>
            </w:r>
          </w:p>
        </w:tc>
      </w:tr>
      <w:tr w14:paraId="2E48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14:paraId="5467E51C"/>
        </w:tc>
        <w:tc>
          <w:tcPr>
            <w:tcW w:w="1314" w:type="dxa"/>
          </w:tcPr>
          <w:p w14:paraId="02DDFE10"/>
        </w:tc>
        <w:tc>
          <w:tcPr>
            <w:tcW w:w="3286" w:type="dxa"/>
          </w:tcPr>
          <w:p w14:paraId="08568D69">
            <w:r>
              <w:rPr>
                <w:rFonts w:ascii="仿宋_GB2312" w:hAnsi="仿宋_GB2312" w:eastAsia="仿宋_GB2312" w:cs="仿宋_GB2312"/>
                <w:sz w:val="18"/>
                <w:u w:color="auto"/>
              </w:rPr>
              <w:t>十、节能环保支出</w:t>
            </w:r>
          </w:p>
        </w:tc>
        <w:tc>
          <w:tcPr>
            <w:tcW w:w="1314" w:type="dxa"/>
          </w:tcPr>
          <w:p w14:paraId="76256575">
            <w:r>
              <w:rPr>
                <w:rFonts w:ascii="仿宋_GB2312" w:hAnsi="仿宋_GB2312" w:eastAsia="仿宋_GB2312" w:cs="仿宋_GB2312"/>
                <w:sz w:val="18"/>
                <w:u w:color="auto"/>
              </w:rPr>
              <w:t>0.00</w:t>
            </w:r>
          </w:p>
        </w:tc>
      </w:tr>
      <w:tr w14:paraId="19C6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92750D7"/>
        </w:tc>
        <w:tc>
          <w:tcPr>
            <w:tcW w:w="1314" w:type="dxa"/>
          </w:tcPr>
          <w:p w14:paraId="3CDE9194"/>
        </w:tc>
        <w:tc>
          <w:tcPr>
            <w:tcW w:w="3286" w:type="dxa"/>
          </w:tcPr>
          <w:p w14:paraId="67CF55E1">
            <w:r>
              <w:rPr>
                <w:rFonts w:ascii="仿宋_GB2312" w:hAnsi="仿宋_GB2312" w:eastAsia="仿宋_GB2312" w:cs="仿宋_GB2312"/>
                <w:sz w:val="18"/>
                <w:u w:color="auto"/>
              </w:rPr>
              <w:t>十一、城乡社区支出</w:t>
            </w:r>
          </w:p>
        </w:tc>
        <w:tc>
          <w:tcPr>
            <w:tcW w:w="1314" w:type="dxa"/>
          </w:tcPr>
          <w:p w14:paraId="1517FE46">
            <w:r>
              <w:rPr>
                <w:rFonts w:ascii="仿宋_GB2312" w:hAnsi="仿宋_GB2312" w:eastAsia="仿宋_GB2312" w:cs="仿宋_GB2312"/>
                <w:sz w:val="18"/>
                <w:u w:color="auto"/>
              </w:rPr>
              <w:t>61.30</w:t>
            </w:r>
          </w:p>
        </w:tc>
      </w:tr>
      <w:tr w14:paraId="1806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4DCE3DA"/>
        </w:tc>
        <w:tc>
          <w:tcPr>
            <w:tcW w:w="1314" w:type="dxa"/>
          </w:tcPr>
          <w:p w14:paraId="35FCF107"/>
        </w:tc>
        <w:tc>
          <w:tcPr>
            <w:tcW w:w="3286" w:type="dxa"/>
          </w:tcPr>
          <w:p w14:paraId="1E79EBEA">
            <w:r>
              <w:rPr>
                <w:rFonts w:ascii="仿宋_GB2312" w:hAnsi="仿宋_GB2312" w:eastAsia="仿宋_GB2312" w:cs="仿宋_GB2312"/>
                <w:sz w:val="18"/>
                <w:u w:color="auto"/>
              </w:rPr>
              <w:t>十二、农林水支出</w:t>
            </w:r>
          </w:p>
        </w:tc>
        <w:tc>
          <w:tcPr>
            <w:tcW w:w="1314" w:type="dxa"/>
          </w:tcPr>
          <w:p w14:paraId="41998340">
            <w:r>
              <w:rPr>
                <w:rFonts w:ascii="仿宋_GB2312" w:hAnsi="仿宋_GB2312" w:eastAsia="仿宋_GB2312" w:cs="仿宋_GB2312"/>
                <w:sz w:val="18"/>
                <w:u w:color="auto"/>
              </w:rPr>
              <w:t>0.00</w:t>
            </w:r>
          </w:p>
        </w:tc>
      </w:tr>
      <w:tr w14:paraId="358B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CC13F34"/>
        </w:tc>
        <w:tc>
          <w:tcPr>
            <w:tcW w:w="1314" w:type="dxa"/>
          </w:tcPr>
          <w:p w14:paraId="36BCC5CC"/>
        </w:tc>
        <w:tc>
          <w:tcPr>
            <w:tcW w:w="3286" w:type="dxa"/>
          </w:tcPr>
          <w:p w14:paraId="52E3EB47">
            <w:r>
              <w:rPr>
                <w:rFonts w:ascii="仿宋_GB2312" w:hAnsi="仿宋_GB2312" w:eastAsia="仿宋_GB2312" w:cs="仿宋_GB2312"/>
                <w:sz w:val="18"/>
                <w:u w:color="auto"/>
              </w:rPr>
              <w:t>十三、交通运输支出</w:t>
            </w:r>
          </w:p>
        </w:tc>
        <w:tc>
          <w:tcPr>
            <w:tcW w:w="1314" w:type="dxa"/>
          </w:tcPr>
          <w:p w14:paraId="21F3E551">
            <w:r>
              <w:rPr>
                <w:rFonts w:ascii="仿宋_GB2312" w:hAnsi="仿宋_GB2312" w:eastAsia="仿宋_GB2312" w:cs="仿宋_GB2312"/>
                <w:sz w:val="18"/>
                <w:u w:color="auto"/>
              </w:rPr>
              <w:t>0.00</w:t>
            </w:r>
          </w:p>
        </w:tc>
      </w:tr>
      <w:tr w14:paraId="52A2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14:paraId="04CD92F0"/>
        </w:tc>
        <w:tc>
          <w:tcPr>
            <w:tcW w:w="1314" w:type="dxa"/>
          </w:tcPr>
          <w:p w14:paraId="1B1276E9"/>
        </w:tc>
        <w:tc>
          <w:tcPr>
            <w:tcW w:w="3286" w:type="dxa"/>
          </w:tcPr>
          <w:p w14:paraId="46E71086">
            <w:r>
              <w:rPr>
                <w:rFonts w:ascii="仿宋_GB2312" w:hAnsi="仿宋_GB2312" w:eastAsia="仿宋_GB2312" w:cs="仿宋_GB2312"/>
                <w:sz w:val="18"/>
                <w:u w:color="auto"/>
              </w:rPr>
              <w:t>十四、资源勘探工业信息等支出</w:t>
            </w:r>
          </w:p>
        </w:tc>
        <w:tc>
          <w:tcPr>
            <w:tcW w:w="1314" w:type="dxa"/>
          </w:tcPr>
          <w:p w14:paraId="1C30A53A">
            <w:r>
              <w:rPr>
                <w:rFonts w:ascii="仿宋_GB2312" w:hAnsi="仿宋_GB2312" w:eastAsia="仿宋_GB2312" w:cs="仿宋_GB2312"/>
                <w:sz w:val="18"/>
                <w:u w:color="auto"/>
              </w:rPr>
              <w:t>0.00</w:t>
            </w:r>
          </w:p>
        </w:tc>
      </w:tr>
      <w:tr w14:paraId="2924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86064D0"/>
        </w:tc>
        <w:tc>
          <w:tcPr>
            <w:tcW w:w="1314" w:type="dxa"/>
          </w:tcPr>
          <w:p w14:paraId="0BDB588A"/>
        </w:tc>
        <w:tc>
          <w:tcPr>
            <w:tcW w:w="3286" w:type="dxa"/>
          </w:tcPr>
          <w:p w14:paraId="7D42EB06">
            <w:r>
              <w:rPr>
                <w:rFonts w:ascii="仿宋_GB2312" w:hAnsi="仿宋_GB2312" w:eastAsia="仿宋_GB2312" w:cs="仿宋_GB2312"/>
                <w:sz w:val="18"/>
                <w:u w:color="auto"/>
              </w:rPr>
              <w:t>十五、商业服务业等支出</w:t>
            </w:r>
          </w:p>
        </w:tc>
        <w:tc>
          <w:tcPr>
            <w:tcW w:w="1314" w:type="dxa"/>
          </w:tcPr>
          <w:p w14:paraId="5278E1B9">
            <w:r>
              <w:rPr>
                <w:rFonts w:ascii="仿宋_GB2312" w:hAnsi="仿宋_GB2312" w:eastAsia="仿宋_GB2312" w:cs="仿宋_GB2312"/>
                <w:sz w:val="18"/>
                <w:u w:color="auto"/>
              </w:rPr>
              <w:t>0.00</w:t>
            </w:r>
          </w:p>
        </w:tc>
      </w:tr>
      <w:tr w14:paraId="6E86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7079D3E"/>
        </w:tc>
        <w:tc>
          <w:tcPr>
            <w:tcW w:w="1314" w:type="dxa"/>
          </w:tcPr>
          <w:p w14:paraId="571530D0"/>
        </w:tc>
        <w:tc>
          <w:tcPr>
            <w:tcW w:w="3286" w:type="dxa"/>
          </w:tcPr>
          <w:p w14:paraId="5A99D8CB">
            <w:r>
              <w:rPr>
                <w:rFonts w:ascii="仿宋_GB2312" w:hAnsi="仿宋_GB2312" w:eastAsia="仿宋_GB2312" w:cs="仿宋_GB2312"/>
                <w:sz w:val="18"/>
                <w:u w:color="auto"/>
              </w:rPr>
              <w:t>十六、金融支出</w:t>
            </w:r>
          </w:p>
        </w:tc>
        <w:tc>
          <w:tcPr>
            <w:tcW w:w="1314" w:type="dxa"/>
          </w:tcPr>
          <w:p w14:paraId="3ADEFB58">
            <w:r>
              <w:rPr>
                <w:rFonts w:ascii="仿宋_GB2312" w:hAnsi="仿宋_GB2312" w:eastAsia="仿宋_GB2312" w:cs="仿宋_GB2312"/>
                <w:sz w:val="18"/>
                <w:u w:color="auto"/>
              </w:rPr>
              <w:t>0.00</w:t>
            </w:r>
          </w:p>
        </w:tc>
      </w:tr>
      <w:tr w14:paraId="718F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24B4FE1"/>
        </w:tc>
        <w:tc>
          <w:tcPr>
            <w:tcW w:w="1314" w:type="dxa"/>
          </w:tcPr>
          <w:p w14:paraId="2D852C5D"/>
        </w:tc>
        <w:tc>
          <w:tcPr>
            <w:tcW w:w="3286" w:type="dxa"/>
          </w:tcPr>
          <w:p w14:paraId="51E6CBAC">
            <w:r>
              <w:rPr>
                <w:rFonts w:ascii="仿宋_GB2312" w:hAnsi="仿宋_GB2312" w:eastAsia="仿宋_GB2312" w:cs="仿宋_GB2312"/>
                <w:sz w:val="18"/>
                <w:u w:color="auto"/>
              </w:rPr>
              <w:t>十七、援助其他地区支出</w:t>
            </w:r>
          </w:p>
        </w:tc>
        <w:tc>
          <w:tcPr>
            <w:tcW w:w="1314" w:type="dxa"/>
          </w:tcPr>
          <w:p w14:paraId="5AA91A38">
            <w:r>
              <w:rPr>
                <w:rFonts w:ascii="仿宋_GB2312" w:hAnsi="仿宋_GB2312" w:eastAsia="仿宋_GB2312" w:cs="仿宋_GB2312"/>
                <w:sz w:val="18"/>
                <w:u w:color="auto"/>
              </w:rPr>
              <w:t>0.00</w:t>
            </w:r>
          </w:p>
        </w:tc>
      </w:tr>
      <w:tr w14:paraId="0E64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14:paraId="390C5240"/>
        </w:tc>
        <w:tc>
          <w:tcPr>
            <w:tcW w:w="1314" w:type="dxa"/>
          </w:tcPr>
          <w:p w14:paraId="7143C915"/>
        </w:tc>
        <w:tc>
          <w:tcPr>
            <w:tcW w:w="3286" w:type="dxa"/>
          </w:tcPr>
          <w:p w14:paraId="692C8713">
            <w:r>
              <w:rPr>
                <w:rFonts w:ascii="仿宋_GB2312" w:hAnsi="仿宋_GB2312" w:eastAsia="仿宋_GB2312" w:cs="仿宋_GB2312"/>
                <w:sz w:val="18"/>
                <w:u w:color="auto"/>
              </w:rPr>
              <w:t>十八、自然资源海洋气象等支出</w:t>
            </w:r>
          </w:p>
        </w:tc>
        <w:tc>
          <w:tcPr>
            <w:tcW w:w="1314" w:type="dxa"/>
          </w:tcPr>
          <w:p w14:paraId="57DBF5B1">
            <w:r>
              <w:rPr>
                <w:rFonts w:ascii="仿宋_GB2312" w:hAnsi="仿宋_GB2312" w:eastAsia="仿宋_GB2312" w:cs="仿宋_GB2312"/>
                <w:sz w:val="18"/>
                <w:u w:color="auto"/>
              </w:rPr>
              <w:t>0.00</w:t>
            </w:r>
          </w:p>
        </w:tc>
      </w:tr>
      <w:tr w14:paraId="602F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04CBF160"/>
        </w:tc>
        <w:tc>
          <w:tcPr>
            <w:tcW w:w="1314" w:type="dxa"/>
          </w:tcPr>
          <w:p w14:paraId="5A79A5A7"/>
        </w:tc>
        <w:tc>
          <w:tcPr>
            <w:tcW w:w="3286" w:type="dxa"/>
          </w:tcPr>
          <w:p w14:paraId="50424CEF">
            <w:r>
              <w:rPr>
                <w:rFonts w:ascii="仿宋_GB2312" w:hAnsi="仿宋_GB2312" w:eastAsia="仿宋_GB2312" w:cs="仿宋_GB2312"/>
                <w:sz w:val="18"/>
                <w:u w:color="auto"/>
              </w:rPr>
              <w:t>十九、住房保障支出</w:t>
            </w:r>
          </w:p>
        </w:tc>
        <w:tc>
          <w:tcPr>
            <w:tcW w:w="1314" w:type="dxa"/>
          </w:tcPr>
          <w:p w14:paraId="42931FFA">
            <w:r>
              <w:rPr>
                <w:rFonts w:ascii="仿宋_GB2312" w:hAnsi="仿宋_GB2312" w:eastAsia="仿宋_GB2312" w:cs="仿宋_GB2312"/>
                <w:sz w:val="18"/>
                <w:u w:color="auto"/>
              </w:rPr>
              <w:t>0.00</w:t>
            </w:r>
          </w:p>
        </w:tc>
      </w:tr>
      <w:tr w14:paraId="4EDA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D86E3DD"/>
        </w:tc>
        <w:tc>
          <w:tcPr>
            <w:tcW w:w="1314" w:type="dxa"/>
          </w:tcPr>
          <w:p w14:paraId="4E82047D"/>
        </w:tc>
        <w:tc>
          <w:tcPr>
            <w:tcW w:w="3286" w:type="dxa"/>
          </w:tcPr>
          <w:p w14:paraId="26BA1C57">
            <w:r>
              <w:rPr>
                <w:rFonts w:ascii="仿宋_GB2312" w:hAnsi="仿宋_GB2312" w:eastAsia="仿宋_GB2312" w:cs="仿宋_GB2312"/>
                <w:sz w:val="18"/>
                <w:u w:color="auto"/>
              </w:rPr>
              <w:t>二十、粮油物资储备支出</w:t>
            </w:r>
          </w:p>
        </w:tc>
        <w:tc>
          <w:tcPr>
            <w:tcW w:w="1314" w:type="dxa"/>
          </w:tcPr>
          <w:p w14:paraId="264911E0">
            <w:r>
              <w:rPr>
                <w:rFonts w:ascii="仿宋_GB2312" w:hAnsi="仿宋_GB2312" w:eastAsia="仿宋_GB2312" w:cs="仿宋_GB2312"/>
                <w:sz w:val="18"/>
                <w:u w:color="auto"/>
              </w:rPr>
              <w:t>0.00</w:t>
            </w:r>
          </w:p>
        </w:tc>
      </w:tr>
      <w:tr w14:paraId="4691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ED10A38"/>
        </w:tc>
        <w:tc>
          <w:tcPr>
            <w:tcW w:w="1314" w:type="dxa"/>
          </w:tcPr>
          <w:p w14:paraId="264DE7F4"/>
        </w:tc>
        <w:tc>
          <w:tcPr>
            <w:tcW w:w="3286" w:type="dxa"/>
          </w:tcPr>
          <w:p w14:paraId="23158496">
            <w:r>
              <w:rPr>
                <w:rFonts w:ascii="仿宋_GB2312" w:hAnsi="仿宋_GB2312" w:eastAsia="仿宋_GB2312" w:cs="仿宋_GB2312"/>
                <w:sz w:val="18"/>
                <w:u w:color="auto"/>
              </w:rPr>
              <w:t>二十一、国有资本经营预算支出</w:t>
            </w:r>
          </w:p>
        </w:tc>
        <w:tc>
          <w:tcPr>
            <w:tcW w:w="1314" w:type="dxa"/>
          </w:tcPr>
          <w:p w14:paraId="09F47055">
            <w:r>
              <w:rPr>
                <w:rFonts w:ascii="仿宋_GB2312" w:hAnsi="仿宋_GB2312" w:eastAsia="仿宋_GB2312" w:cs="仿宋_GB2312"/>
                <w:sz w:val="18"/>
                <w:u w:color="auto"/>
              </w:rPr>
              <w:t>0.00</w:t>
            </w:r>
          </w:p>
        </w:tc>
      </w:tr>
      <w:tr w14:paraId="4404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14:paraId="3BA41E6F"/>
        </w:tc>
        <w:tc>
          <w:tcPr>
            <w:tcW w:w="1314" w:type="dxa"/>
          </w:tcPr>
          <w:p w14:paraId="6F5645B8"/>
        </w:tc>
        <w:tc>
          <w:tcPr>
            <w:tcW w:w="3286" w:type="dxa"/>
          </w:tcPr>
          <w:p w14:paraId="33743563">
            <w:r>
              <w:rPr>
                <w:rFonts w:ascii="仿宋_GB2312" w:hAnsi="仿宋_GB2312" w:eastAsia="仿宋_GB2312" w:cs="仿宋_GB2312"/>
                <w:sz w:val="18"/>
                <w:u w:color="auto"/>
              </w:rPr>
              <w:t>二十二、灾害防治及应急管理支出</w:t>
            </w:r>
          </w:p>
        </w:tc>
        <w:tc>
          <w:tcPr>
            <w:tcW w:w="1314" w:type="dxa"/>
          </w:tcPr>
          <w:p w14:paraId="54E2E1B2">
            <w:r>
              <w:rPr>
                <w:rFonts w:ascii="仿宋_GB2312" w:hAnsi="仿宋_GB2312" w:eastAsia="仿宋_GB2312" w:cs="仿宋_GB2312"/>
                <w:sz w:val="18"/>
                <w:u w:color="auto"/>
              </w:rPr>
              <w:t>0.00</w:t>
            </w:r>
          </w:p>
        </w:tc>
      </w:tr>
      <w:tr w14:paraId="194F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A52361B"/>
        </w:tc>
        <w:tc>
          <w:tcPr>
            <w:tcW w:w="1314" w:type="dxa"/>
          </w:tcPr>
          <w:p w14:paraId="7D2A0305"/>
        </w:tc>
        <w:tc>
          <w:tcPr>
            <w:tcW w:w="3286" w:type="dxa"/>
          </w:tcPr>
          <w:p w14:paraId="2F263969">
            <w:r>
              <w:rPr>
                <w:rFonts w:ascii="仿宋_GB2312" w:hAnsi="仿宋_GB2312" w:eastAsia="仿宋_GB2312" w:cs="仿宋_GB2312"/>
                <w:sz w:val="18"/>
                <w:u w:color="auto"/>
              </w:rPr>
              <w:t>二十三、其他支出</w:t>
            </w:r>
          </w:p>
        </w:tc>
        <w:tc>
          <w:tcPr>
            <w:tcW w:w="1314" w:type="dxa"/>
          </w:tcPr>
          <w:p w14:paraId="54573440">
            <w:r>
              <w:rPr>
                <w:rFonts w:ascii="仿宋_GB2312" w:hAnsi="仿宋_GB2312" w:eastAsia="仿宋_GB2312" w:cs="仿宋_GB2312"/>
                <w:sz w:val="18"/>
                <w:u w:color="auto"/>
              </w:rPr>
              <w:t>0.00</w:t>
            </w:r>
          </w:p>
        </w:tc>
      </w:tr>
      <w:tr w14:paraId="0B35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651EA537"/>
        </w:tc>
        <w:tc>
          <w:tcPr>
            <w:tcW w:w="1314" w:type="dxa"/>
          </w:tcPr>
          <w:p w14:paraId="4F08C755"/>
        </w:tc>
        <w:tc>
          <w:tcPr>
            <w:tcW w:w="3286" w:type="dxa"/>
          </w:tcPr>
          <w:p w14:paraId="5A6063AB">
            <w:r>
              <w:rPr>
                <w:rFonts w:ascii="仿宋_GB2312" w:hAnsi="仿宋_GB2312" w:eastAsia="仿宋_GB2312" w:cs="仿宋_GB2312"/>
                <w:sz w:val="18"/>
                <w:u w:color="auto"/>
              </w:rPr>
              <w:t>二十四、债务还本支出</w:t>
            </w:r>
          </w:p>
        </w:tc>
        <w:tc>
          <w:tcPr>
            <w:tcW w:w="1314" w:type="dxa"/>
          </w:tcPr>
          <w:p w14:paraId="2EF1E66E">
            <w:r>
              <w:rPr>
                <w:rFonts w:ascii="仿宋_GB2312" w:hAnsi="仿宋_GB2312" w:eastAsia="仿宋_GB2312" w:cs="仿宋_GB2312"/>
                <w:sz w:val="18"/>
                <w:u w:color="auto"/>
              </w:rPr>
              <w:t>0.00</w:t>
            </w:r>
          </w:p>
        </w:tc>
      </w:tr>
      <w:tr w14:paraId="1868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533DB980"/>
        </w:tc>
        <w:tc>
          <w:tcPr>
            <w:tcW w:w="1314" w:type="dxa"/>
          </w:tcPr>
          <w:p w14:paraId="5AA3A09D"/>
        </w:tc>
        <w:tc>
          <w:tcPr>
            <w:tcW w:w="3286" w:type="dxa"/>
          </w:tcPr>
          <w:p w14:paraId="49452E43">
            <w:r>
              <w:rPr>
                <w:rFonts w:ascii="仿宋_GB2312" w:hAnsi="仿宋_GB2312" w:eastAsia="仿宋_GB2312" w:cs="仿宋_GB2312"/>
                <w:sz w:val="18"/>
                <w:u w:color="auto"/>
              </w:rPr>
              <w:t>二十五、债务付息支出</w:t>
            </w:r>
          </w:p>
        </w:tc>
        <w:tc>
          <w:tcPr>
            <w:tcW w:w="1314" w:type="dxa"/>
          </w:tcPr>
          <w:p w14:paraId="5734E3C6">
            <w:r>
              <w:rPr>
                <w:rFonts w:ascii="仿宋_GB2312" w:hAnsi="仿宋_GB2312" w:eastAsia="仿宋_GB2312" w:cs="仿宋_GB2312"/>
                <w:sz w:val="18"/>
                <w:u w:color="auto"/>
              </w:rPr>
              <w:t>0.00</w:t>
            </w:r>
          </w:p>
        </w:tc>
      </w:tr>
      <w:tr w14:paraId="0823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14:paraId="26A5D09A"/>
        </w:tc>
        <w:tc>
          <w:tcPr>
            <w:tcW w:w="1314" w:type="dxa"/>
          </w:tcPr>
          <w:p w14:paraId="0126CC2E"/>
        </w:tc>
        <w:tc>
          <w:tcPr>
            <w:tcW w:w="3286" w:type="dxa"/>
          </w:tcPr>
          <w:p w14:paraId="64833CB5">
            <w:r>
              <w:rPr>
                <w:rFonts w:ascii="仿宋_GB2312" w:hAnsi="仿宋_GB2312" w:eastAsia="仿宋_GB2312" w:cs="仿宋_GB2312"/>
                <w:sz w:val="18"/>
                <w:u w:color="auto"/>
              </w:rPr>
              <w:t>二十六、抗疫特别国债安排的支出</w:t>
            </w:r>
          </w:p>
        </w:tc>
        <w:tc>
          <w:tcPr>
            <w:tcW w:w="1314" w:type="dxa"/>
          </w:tcPr>
          <w:p w14:paraId="60ABB02B">
            <w:r>
              <w:rPr>
                <w:rFonts w:ascii="仿宋_GB2312" w:hAnsi="仿宋_GB2312" w:eastAsia="仿宋_GB2312" w:cs="仿宋_GB2312"/>
                <w:sz w:val="18"/>
                <w:u w:color="auto"/>
              </w:rPr>
              <w:t>0.00</w:t>
            </w:r>
          </w:p>
        </w:tc>
      </w:tr>
      <w:tr w14:paraId="7303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74320863">
            <w:r>
              <w:rPr>
                <w:rFonts w:ascii="仿宋_GB2312" w:hAnsi="仿宋_GB2312" w:eastAsia="仿宋_GB2312" w:cs="仿宋_GB2312"/>
                <w:b/>
                <w:sz w:val="18"/>
                <w:u w:color="auto"/>
              </w:rPr>
              <w:t>本年收入合计</w:t>
            </w:r>
          </w:p>
        </w:tc>
        <w:tc>
          <w:tcPr>
            <w:tcW w:w="1314" w:type="dxa"/>
          </w:tcPr>
          <w:p w14:paraId="1B0F514B">
            <w:r>
              <w:rPr>
                <w:rFonts w:ascii="仿宋_GB2312" w:hAnsi="仿宋_GB2312" w:eastAsia="仿宋_GB2312" w:cs="仿宋_GB2312"/>
                <w:b/>
                <w:sz w:val="18"/>
                <w:u w:color="auto"/>
              </w:rPr>
              <w:t>419.53</w:t>
            </w:r>
          </w:p>
        </w:tc>
        <w:tc>
          <w:tcPr>
            <w:tcW w:w="3286" w:type="dxa"/>
          </w:tcPr>
          <w:p w14:paraId="5850B2D2">
            <w:r>
              <w:rPr>
                <w:rFonts w:ascii="仿宋_GB2312" w:hAnsi="仿宋_GB2312" w:eastAsia="仿宋_GB2312" w:cs="仿宋_GB2312"/>
                <w:b/>
                <w:sz w:val="18"/>
                <w:u w:color="auto"/>
              </w:rPr>
              <w:t>本年支出合计</w:t>
            </w:r>
          </w:p>
        </w:tc>
        <w:tc>
          <w:tcPr>
            <w:tcW w:w="1314" w:type="dxa"/>
          </w:tcPr>
          <w:p w14:paraId="42D76842">
            <w:r>
              <w:rPr>
                <w:rFonts w:ascii="仿宋_GB2312" w:hAnsi="仿宋_GB2312" w:eastAsia="仿宋_GB2312" w:cs="仿宋_GB2312"/>
                <w:b/>
                <w:sz w:val="18"/>
                <w:u w:color="auto"/>
              </w:rPr>
              <w:t>444.17</w:t>
            </w:r>
          </w:p>
        </w:tc>
      </w:tr>
      <w:tr w14:paraId="433A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19BF04E9">
            <w:r>
              <w:rPr>
                <w:rFonts w:ascii="仿宋_GB2312" w:hAnsi="仿宋_GB2312" w:eastAsia="仿宋_GB2312" w:cs="仿宋_GB2312"/>
                <w:sz w:val="18"/>
                <w:u w:color="auto"/>
              </w:rPr>
              <w:t>使用非财政拨款结余（含专用结余）</w:t>
            </w:r>
          </w:p>
        </w:tc>
        <w:tc>
          <w:tcPr>
            <w:tcW w:w="1314" w:type="dxa"/>
          </w:tcPr>
          <w:p w14:paraId="78E7BF49">
            <w:r>
              <w:rPr>
                <w:rFonts w:ascii="仿宋_GB2312" w:hAnsi="仿宋_GB2312" w:eastAsia="仿宋_GB2312" w:cs="仿宋_GB2312"/>
                <w:sz w:val="18"/>
                <w:u w:color="auto"/>
              </w:rPr>
              <w:t>0.00</w:t>
            </w:r>
          </w:p>
        </w:tc>
        <w:tc>
          <w:tcPr>
            <w:tcW w:w="3286" w:type="dxa"/>
          </w:tcPr>
          <w:p w14:paraId="339B6CEB">
            <w:r>
              <w:rPr>
                <w:rFonts w:ascii="仿宋_GB2312" w:hAnsi="仿宋_GB2312" w:eastAsia="仿宋_GB2312" w:cs="仿宋_GB2312"/>
                <w:sz w:val="18"/>
                <w:u w:color="auto"/>
              </w:rPr>
              <w:t xml:space="preserve"> 结余分配</w:t>
            </w:r>
          </w:p>
        </w:tc>
        <w:tc>
          <w:tcPr>
            <w:tcW w:w="1314" w:type="dxa"/>
          </w:tcPr>
          <w:p w14:paraId="2AEA6FC9">
            <w:r>
              <w:rPr>
                <w:rFonts w:ascii="仿宋_GB2312" w:hAnsi="仿宋_GB2312" w:eastAsia="仿宋_GB2312" w:cs="仿宋_GB2312"/>
                <w:sz w:val="18"/>
                <w:u w:color="auto"/>
              </w:rPr>
              <w:t>0.00</w:t>
            </w:r>
          </w:p>
        </w:tc>
      </w:tr>
      <w:tr w14:paraId="5E33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39AFE87">
            <w:r>
              <w:rPr>
                <w:rFonts w:ascii="仿宋_GB2312" w:hAnsi="仿宋_GB2312" w:eastAsia="仿宋_GB2312" w:cs="仿宋_GB2312"/>
                <w:sz w:val="18"/>
                <w:u w:color="auto"/>
              </w:rPr>
              <w:t xml:space="preserve">年初结转和结余 </w:t>
            </w:r>
          </w:p>
        </w:tc>
        <w:tc>
          <w:tcPr>
            <w:tcW w:w="1314" w:type="dxa"/>
          </w:tcPr>
          <w:p w14:paraId="385E1B65">
            <w:r>
              <w:rPr>
                <w:rFonts w:ascii="仿宋_GB2312" w:hAnsi="仿宋_GB2312" w:eastAsia="仿宋_GB2312" w:cs="仿宋_GB2312"/>
                <w:sz w:val="18"/>
                <w:u w:color="auto"/>
              </w:rPr>
              <w:t>31.80</w:t>
            </w:r>
          </w:p>
        </w:tc>
        <w:tc>
          <w:tcPr>
            <w:tcW w:w="3286" w:type="dxa"/>
          </w:tcPr>
          <w:p w14:paraId="65806120">
            <w:r>
              <w:rPr>
                <w:rFonts w:ascii="仿宋_GB2312" w:hAnsi="仿宋_GB2312" w:eastAsia="仿宋_GB2312" w:cs="仿宋_GB2312"/>
                <w:sz w:val="18"/>
                <w:u w:color="auto"/>
              </w:rPr>
              <w:t xml:space="preserve"> 年末结转和结余 </w:t>
            </w:r>
          </w:p>
        </w:tc>
        <w:tc>
          <w:tcPr>
            <w:tcW w:w="1314" w:type="dxa"/>
          </w:tcPr>
          <w:p w14:paraId="2CE75FF3">
            <w:r>
              <w:rPr>
                <w:rFonts w:ascii="仿宋_GB2312" w:hAnsi="仿宋_GB2312" w:eastAsia="仿宋_GB2312" w:cs="仿宋_GB2312"/>
                <w:sz w:val="18"/>
                <w:u w:color="auto"/>
              </w:rPr>
              <w:t>7.16</w:t>
            </w:r>
          </w:p>
        </w:tc>
      </w:tr>
      <w:tr w14:paraId="1194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6" w:type="dxa"/>
          </w:tcPr>
          <w:p w14:paraId="554D8623"/>
        </w:tc>
        <w:tc>
          <w:tcPr>
            <w:tcW w:w="1314" w:type="dxa"/>
          </w:tcPr>
          <w:p w14:paraId="279D14A6"/>
        </w:tc>
        <w:tc>
          <w:tcPr>
            <w:tcW w:w="3286" w:type="dxa"/>
          </w:tcPr>
          <w:p w14:paraId="0E389014"/>
        </w:tc>
        <w:tc>
          <w:tcPr>
            <w:tcW w:w="1314" w:type="dxa"/>
          </w:tcPr>
          <w:p w14:paraId="23A68FB0"/>
        </w:tc>
      </w:tr>
      <w:tr w14:paraId="01F0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14:paraId="423A95CC">
            <w:r>
              <w:rPr>
                <w:rFonts w:ascii="仿宋_GB2312" w:hAnsi="仿宋_GB2312" w:eastAsia="仿宋_GB2312" w:cs="仿宋_GB2312"/>
                <w:sz w:val="18"/>
                <w:u w:color="auto"/>
              </w:rPr>
              <w:t>总计</w:t>
            </w:r>
          </w:p>
        </w:tc>
        <w:tc>
          <w:tcPr>
            <w:tcW w:w="1314" w:type="dxa"/>
          </w:tcPr>
          <w:p w14:paraId="2C8D96D5">
            <w:r>
              <w:rPr>
                <w:rFonts w:ascii="仿宋_GB2312" w:hAnsi="仿宋_GB2312" w:eastAsia="仿宋_GB2312" w:cs="仿宋_GB2312"/>
                <w:sz w:val="18"/>
                <w:u w:color="auto"/>
              </w:rPr>
              <w:t>451.33</w:t>
            </w:r>
          </w:p>
        </w:tc>
        <w:tc>
          <w:tcPr>
            <w:tcW w:w="3286" w:type="dxa"/>
          </w:tcPr>
          <w:p w14:paraId="64E1A536">
            <w:r>
              <w:rPr>
                <w:rFonts w:ascii="仿宋_GB2312" w:hAnsi="仿宋_GB2312" w:eastAsia="仿宋_GB2312" w:cs="仿宋_GB2312"/>
                <w:sz w:val="18"/>
                <w:u w:color="auto"/>
              </w:rPr>
              <w:t>总计</w:t>
            </w:r>
          </w:p>
        </w:tc>
        <w:tc>
          <w:tcPr>
            <w:tcW w:w="1314" w:type="dxa"/>
          </w:tcPr>
          <w:p w14:paraId="5D8428BD">
            <w:r>
              <w:rPr>
                <w:rFonts w:ascii="仿宋_GB2312" w:hAnsi="仿宋_GB2312" w:eastAsia="仿宋_GB2312" w:cs="仿宋_GB2312"/>
                <w:sz w:val="18"/>
                <w:u w:color="auto"/>
              </w:rPr>
              <w:t>451.33</w:t>
            </w:r>
          </w:p>
        </w:tc>
      </w:tr>
    </w:tbl>
    <w:p w14:paraId="6CA68566">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本表反映部门本年度的总收支和年末结转结余情况。</w:t>
      </w:r>
    </w:p>
    <w:p w14:paraId="4373E254">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5476F2B3">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14:paraId="60E6C867">
      <w:pPr>
        <w:pStyle w:val="3"/>
        <w:numPr>
          <w:ilvl w:val="0"/>
          <w:numId w:val="1"/>
        </w:numPr>
        <w:spacing w:before="0" w:after="0"/>
      </w:pPr>
      <w:bookmarkStart w:id="12" w:name="_Toc15204"/>
      <w:bookmarkStart w:id="13" w:name="_Toc1281"/>
      <w:r>
        <w:rPr>
          <w:rFonts w:hint="eastAsia"/>
        </w:rPr>
        <w:t>收入决算表</w:t>
      </w:r>
      <w:bookmarkEnd w:id="12"/>
      <w:bookmarkEnd w:id="13"/>
      <w:r>
        <w:rPr>
          <w:rFonts w:hint="eastAsia"/>
        </w:rPr>
        <w:t xml:space="preserve"> </w:t>
      </w:r>
    </w:p>
    <w:p w14:paraId="175E732A">
      <w:pPr>
        <w:pStyle w:val="16"/>
        <w:jc w:val="center"/>
        <w:rPr>
          <w:rFonts w:ascii="黑体" w:hAnsi="Arial" w:eastAsia="黑体" w:cs="Arial"/>
          <w:sz w:val="36"/>
          <w:szCs w:val="36"/>
        </w:rPr>
      </w:pPr>
      <w:r>
        <w:rPr>
          <w:rFonts w:hint="eastAsia" w:ascii="黑体" w:hAnsi="Arial" w:eastAsia="黑体" w:cs="Arial"/>
          <w:sz w:val="36"/>
          <w:szCs w:val="36"/>
        </w:rPr>
        <w:t>收入决算表</w:t>
      </w:r>
    </w:p>
    <w:p w14:paraId="4E155E66">
      <w:pPr>
        <w:pStyle w:val="16"/>
        <w:jc w:val="right"/>
        <w:rPr>
          <w:rFonts w:ascii="宋体" w:hAnsi="宋体" w:eastAsia="宋体" w:cs="Arial"/>
          <w:sz w:val="20"/>
          <w:szCs w:val="20"/>
        </w:rPr>
      </w:pPr>
      <w:r>
        <w:rPr>
          <w:rFonts w:hint="eastAsia" w:ascii="宋体" w:hAnsi="宋体" w:eastAsia="宋体" w:cs="Arial"/>
          <w:sz w:val="20"/>
          <w:szCs w:val="20"/>
        </w:rPr>
        <w:t>公开02表</w:t>
      </w:r>
    </w:p>
    <w:p w14:paraId="17076130">
      <w:pPr>
        <w:pStyle w:val="16"/>
        <w:tabs>
          <w:tab w:val="left" w:pos="424"/>
          <w:tab w:val="right" w:pos="13852"/>
        </w:tabs>
        <w:rPr>
          <w:rFonts w:ascii="宋体" w:hAnsi="宋体" w:eastAsia="宋体" w:cs="Arial"/>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中国共产党明溪县委员会办公室</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00"/>
        <w:gridCol w:w="3900"/>
        <w:gridCol w:w="1300"/>
        <w:gridCol w:w="1300"/>
        <w:gridCol w:w="1300"/>
        <w:gridCol w:w="1300"/>
        <w:gridCol w:w="1300"/>
        <w:gridCol w:w="1300"/>
        <w:gridCol w:w="1300"/>
      </w:tblGrid>
      <w:tr w14:paraId="2EA1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vAlign w:val="center"/>
          </w:tcPr>
          <w:p w14:paraId="540832C9">
            <w:pPr>
              <w:jc w:val="center"/>
            </w:pPr>
            <w:r>
              <w:rPr>
                <w:rFonts w:ascii="仿宋_GB2312" w:hAnsi="仿宋_GB2312" w:eastAsia="仿宋_GB2312" w:cs="仿宋_GB2312"/>
                <w:sz w:val="22"/>
                <w:u w:color="auto"/>
              </w:rPr>
              <w:t>项目</w:t>
            </w:r>
          </w:p>
        </w:tc>
        <w:tc>
          <w:tcPr>
            <w:tcW w:w="1300" w:type="dxa"/>
            <w:vMerge w:val="restart"/>
            <w:vAlign w:val="center"/>
          </w:tcPr>
          <w:p w14:paraId="192120F1">
            <w:pPr>
              <w:jc w:val="center"/>
            </w:pPr>
            <w:r>
              <w:rPr>
                <w:rFonts w:ascii="仿宋_GB2312" w:hAnsi="仿宋_GB2312" w:eastAsia="仿宋_GB2312" w:cs="仿宋_GB2312"/>
                <w:sz w:val="22"/>
                <w:u w:color="auto"/>
              </w:rPr>
              <w:t>本年收入合计</w:t>
            </w:r>
          </w:p>
        </w:tc>
        <w:tc>
          <w:tcPr>
            <w:tcW w:w="1300" w:type="dxa"/>
            <w:vMerge w:val="restart"/>
            <w:vAlign w:val="center"/>
          </w:tcPr>
          <w:p w14:paraId="28F87E6B">
            <w:pPr>
              <w:jc w:val="center"/>
            </w:pPr>
            <w:r>
              <w:rPr>
                <w:rFonts w:ascii="仿宋_GB2312" w:hAnsi="仿宋_GB2312" w:eastAsia="仿宋_GB2312" w:cs="仿宋_GB2312"/>
                <w:sz w:val="22"/>
                <w:u w:color="auto"/>
              </w:rPr>
              <w:t>财政拨款收入</w:t>
            </w:r>
          </w:p>
        </w:tc>
        <w:tc>
          <w:tcPr>
            <w:tcW w:w="1300" w:type="dxa"/>
            <w:vMerge w:val="restart"/>
            <w:vAlign w:val="center"/>
          </w:tcPr>
          <w:p w14:paraId="470E5879">
            <w:pPr>
              <w:jc w:val="center"/>
            </w:pPr>
            <w:r>
              <w:rPr>
                <w:rFonts w:ascii="仿宋_GB2312" w:hAnsi="仿宋_GB2312" w:eastAsia="仿宋_GB2312" w:cs="仿宋_GB2312"/>
                <w:sz w:val="22"/>
                <w:u w:color="auto"/>
              </w:rPr>
              <w:t>上级补助收入</w:t>
            </w:r>
          </w:p>
        </w:tc>
        <w:tc>
          <w:tcPr>
            <w:tcW w:w="1300" w:type="dxa"/>
            <w:vMerge w:val="restart"/>
            <w:vAlign w:val="center"/>
          </w:tcPr>
          <w:p w14:paraId="2F1F1B0F">
            <w:pPr>
              <w:jc w:val="center"/>
            </w:pPr>
            <w:r>
              <w:rPr>
                <w:rFonts w:ascii="仿宋_GB2312" w:hAnsi="仿宋_GB2312" w:eastAsia="仿宋_GB2312" w:cs="仿宋_GB2312"/>
                <w:sz w:val="22"/>
                <w:u w:color="auto"/>
              </w:rPr>
              <w:t>事业收入</w:t>
            </w:r>
          </w:p>
        </w:tc>
        <w:tc>
          <w:tcPr>
            <w:tcW w:w="1300" w:type="dxa"/>
            <w:vMerge w:val="restart"/>
            <w:vAlign w:val="center"/>
          </w:tcPr>
          <w:p w14:paraId="13A38F33">
            <w:pPr>
              <w:jc w:val="center"/>
            </w:pPr>
            <w:r>
              <w:rPr>
                <w:rFonts w:ascii="仿宋_GB2312" w:hAnsi="仿宋_GB2312" w:eastAsia="仿宋_GB2312" w:cs="仿宋_GB2312"/>
                <w:sz w:val="22"/>
                <w:u w:color="auto"/>
              </w:rPr>
              <w:t>经营收入</w:t>
            </w:r>
          </w:p>
        </w:tc>
        <w:tc>
          <w:tcPr>
            <w:tcW w:w="1300" w:type="dxa"/>
            <w:vMerge w:val="restart"/>
            <w:vAlign w:val="center"/>
          </w:tcPr>
          <w:p w14:paraId="050EAFD5">
            <w:pPr>
              <w:jc w:val="center"/>
            </w:pPr>
            <w:r>
              <w:rPr>
                <w:rFonts w:ascii="仿宋_GB2312" w:hAnsi="仿宋_GB2312" w:eastAsia="仿宋_GB2312" w:cs="仿宋_GB2312"/>
                <w:sz w:val="22"/>
                <w:u w:color="auto"/>
              </w:rPr>
              <w:t>附属单位上缴收入</w:t>
            </w:r>
          </w:p>
        </w:tc>
        <w:tc>
          <w:tcPr>
            <w:tcW w:w="1300" w:type="dxa"/>
            <w:vMerge w:val="restart"/>
            <w:vAlign w:val="center"/>
          </w:tcPr>
          <w:p w14:paraId="009A35DE">
            <w:pPr>
              <w:jc w:val="center"/>
            </w:pPr>
            <w:r>
              <w:rPr>
                <w:rFonts w:ascii="仿宋_GB2312" w:hAnsi="仿宋_GB2312" w:eastAsia="仿宋_GB2312" w:cs="仿宋_GB2312"/>
                <w:sz w:val="22"/>
                <w:u w:color="auto"/>
              </w:rPr>
              <w:t>其他收入</w:t>
            </w:r>
          </w:p>
        </w:tc>
      </w:tr>
      <w:tr w14:paraId="0BBD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vAlign w:val="center"/>
          </w:tcPr>
          <w:p w14:paraId="24276843">
            <w:pPr>
              <w:jc w:val="center"/>
            </w:pPr>
            <w:r>
              <w:rPr>
                <w:rFonts w:ascii="仿宋_GB2312" w:hAnsi="仿宋_GB2312" w:eastAsia="仿宋_GB2312" w:cs="仿宋_GB2312"/>
                <w:b/>
                <w:sz w:val="22"/>
                <w:u w:color="auto"/>
              </w:rPr>
              <w:t>支出功能分类科目编码</w:t>
            </w:r>
          </w:p>
        </w:tc>
        <w:tc>
          <w:tcPr>
            <w:tcW w:w="3900" w:type="dxa"/>
            <w:vAlign w:val="center"/>
          </w:tcPr>
          <w:p w14:paraId="1DD75571">
            <w:pPr>
              <w:jc w:val="center"/>
            </w:pPr>
            <w:r>
              <w:rPr>
                <w:rFonts w:ascii="仿宋_GB2312" w:hAnsi="仿宋_GB2312" w:eastAsia="仿宋_GB2312" w:cs="仿宋_GB2312"/>
                <w:b/>
                <w:sz w:val="22"/>
                <w:u w:color="auto"/>
              </w:rPr>
              <w:t>科目名称</w:t>
            </w:r>
          </w:p>
        </w:tc>
        <w:tc>
          <w:tcPr>
            <w:tcW w:w="1300" w:type="dxa"/>
            <w:vMerge w:val="continue"/>
            <w:vAlign w:val="center"/>
          </w:tcPr>
          <w:p w14:paraId="4D382920">
            <w:pPr>
              <w:jc w:val="center"/>
            </w:pPr>
          </w:p>
        </w:tc>
        <w:tc>
          <w:tcPr>
            <w:tcW w:w="1300" w:type="dxa"/>
            <w:vMerge w:val="continue"/>
            <w:vAlign w:val="center"/>
          </w:tcPr>
          <w:p w14:paraId="5C3490C0">
            <w:pPr>
              <w:jc w:val="center"/>
            </w:pPr>
          </w:p>
        </w:tc>
        <w:tc>
          <w:tcPr>
            <w:tcW w:w="1300" w:type="dxa"/>
            <w:vMerge w:val="continue"/>
            <w:vAlign w:val="center"/>
          </w:tcPr>
          <w:p w14:paraId="11AD8683">
            <w:pPr>
              <w:jc w:val="center"/>
            </w:pPr>
          </w:p>
        </w:tc>
        <w:tc>
          <w:tcPr>
            <w:tcW w:w="1300" w:type="dxa"/>
            <w:vMerge w:val="continue"/>
            <w:vAlign w:val="center"/>
          </w:tcPr>
          <w:p w14:paraId="56D1990E">
            <w:pPr>
              <w:jc w:val="center"/>
            </w:pPr>
          </w:p>
        </w:tc>
        <w:tc>
          <w:tcPr>
            <w:tcW w:w="1300" w:type="dxa"/>
            <w:vMerge w:val="continue"/>
            <w:vAlign w:val="center"/>
          </w:tcPr>
          <w:p w14:paraId="0341BC30">
            <w:pPr>
              <w:jc w:val="center"/>
            </w:pPr>
          </w:p>
        </w:tc>
        <w:tc>
          <w:tcPr>
            <w:tcW w:w="1300" w:type="dxa"/>
            <w:vMerge w:val="continue"/>
            <w:vAlign w:val="center"/>
          </w:tcPr>
          <w:p w14:paraId="4C8B718C">
            <w:pPr>
              <w:jc w:val="center"/>
            </w:pPr>
          </w:p>
        </w:tc>
        <w:tc>
          <w:tcPr>
            <w:tcW w:w="1300" w:type="dxa"/>
            <w:vMerge w:val="continue"/>
            <w:vAlign w:val="center"/>
          </w:tcPr>
          <w:p w14:paraId="4CC34214">
            <w:pPr>
              <w:jc w:val="center"/>
            </w:pPr>
          </w:p>
        </w:tc>
      </w:tr>
      <w:tr w14:paraId="5C43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tcPr>
          <w:p w14:paraId="7631EB4B">
            <w:r>
              <w:rPr>
                <w:rFonts w:ascii="仿宋_GB2312" w:hAnsi="仿宋_GB2312" w:eastAsia="仿宋_GB2312" w:cs="仿宋_GB2312"/>
                <w:b/>
                <w:sz w:val="18"/>
                <w:u w:color="auto"/>
              </w:rPr>
              <w:t>类</w:t>
            </w:r>
          </w:p>
        </w:tc>
        <w:tc>
          <w:tcPr>
            <w:tcW w:w="1300" w:type="dxa"/>
          </w:tcPr>
          <w:p w14:paraId="2B6F5467">
            <w:r>
              <w:rPr>
                <w:rFonts w:ascii="仿宋_GB2312" w:hAnsi="仿宋_GB2312" w:eastAsia="仿宋_GB2312" w:cs="仿宋_GB2312"/>
                <w:b/>
                <w:sz w:val="18"/>
                <w:u w:color="auto"/>
              </w:rPr>
              <w:t>419.53</w:t>
            </w:r>
          </w:p>
        </w:tc>
        <w:tc>
          <w:tcPr>
            <w:tcW w:w="1300" w:type="dxa"/>
          </w:tcPr>
          <w:p w14:paraId="00AAEBF3">
            <w:r>
              <w:rPr>
                <w:rFonts w:ascii="仿宋_GB2312" w:hAnsi="仿宋_GB2312" w:eastAsia="仿宋_GB2312" w:cs="仿宋_GB2312"/>
                <w:b/>
                <w:sz w:val="18"/>
                <w:u w:color="auto"/>
              </w:rPr>
              <w:t>408.25</w:t>
            </w:r>
          </w:p>
        </w:tc>
        <w:tc>
          <w:tcPr>
            <w:tcW w:w="1300" w:type="dxa"/>
          </w:tcPr>
          <w:p w14:paraId="2BC5E147">
            <w:r>
              <w:rPr>
                <w:rFonts w:ascii="仿宋_GB2312" w:hAnsi="仿宋_GB2312" w:eastAsia="仿宋_GB2312" w:cs="仿宋_GB2312"/>
                <w:b/>
                <w:sz w:val="18"/>
                <w:u w:color="auto"/>
              </w:rPr>
              <w:t>0.00</w:t>
            </w:r>
          </w:p>
        </w:tc>
        <w:tc>
          <w:tcPr>
            <w:tcW w:w="1300" w:type="dxa"/>
          </w:tcPr>
          <w:p w14:paraId="55E2F7C1">
            <w:r>
              <w:rPr>
                <w:rFonts w:ascii="仿宋_GB2312" w:hAnsi="仿宋_GB2312" w:eastAsia="仿宋_GB2312" w:cs="仿宋_GB2312"/>
                <w:b/>
                <w:sz w:val="18"/>
                <w:u w:color="auto"/>
              </w:rPr>
              <w:t>0.00</w:t>
            </w:r>
          </w:p>
        </w:tc>
        <w:tc>
          <w:tcPr>
            <w:tcW w:w="1300" w:type="dxa"/>
          </w:tcPr>
          <w:p w14:paraId="350D117C">
            <w:r>
              <w:rPr>
                <w:rFonts w:ascii="仿宋_GB2312" w:hAnsi="仿宋_GB2312" w:eastAsia="仿宋_GB2312" w:cs="仿宋_GB2312"/>
                <w:b/>
                <w:sz w:val="18"/>
                <w:u w:color="auto"/>
              </w:rPr>
              <w:t>0.00</w:t>
            </w:r>
          </w:p>
        </w:tc>
        <w:tc>
          <w:tcPr>
            <w:tcW w:w="1300" w:type="dxa"/>
          </w:tcPr>
          <w:p w14:paraId="20B6CE29">
            <w:r>
              <w:rPr>
                <w:rFonts w:ascii="仿宋_GB2312" w:hAnsi="仿宋_GB2312" w:eastAsia="仿宋_GB2312" w:cs="仿宋_GB2312"/>
                <w:b/>
                <w:sz w:val="18"/>
                <w:u w:color="auto"/>
              </w:rPr>
              <w:t>0.00</w:t>
            </w:r>
          </w:p>
        </w:tc>
        <w:tc>
          <w:tcPr>
            <w:tcW w:w="1300" w:type="dxa"/>
          </w:tcPr>
          <w:p w14:paraId="55FEB605">
            <w:r>
              <w:rPr>
                <w:rFonts w:ascii="仿宋_GB2312" w:hAnsi="仿宋_GB2312" w:eastAsia="仿宋_GB2312" w:cs="仿宋_GB2312"/>
                <w:b/>
                <w:sz w:val="18"/>
                <w:u w:color="auto"/>
              </w:rPr>
              <w:t>11.28</w:t>
            </w:r>
          </w:p>
        </w:tc>
      </w:tr>
      <w:tr w14:paraId="3CF1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4E8194B0">
            <w:r>
              <w:rPr>
                <w:rFonts w:ascii="仿宋_GB2312" w:hAnsi="仿宋_GB2312" w:eastAsia="仿宋_GB2312" w:cs="仿宋_GB2312"/>
                <w:sz w:val="18"/>
                <w:u w:color="auto"/>
              </w:rPr>
              <w:t>201</w:t>
            </w:r>
          </w:p>
        </w:tc>
        <w:tc>
          <w:tcPr>
            <w:tcW w:w="3900" w:type="dxa"/>
          </w:tcPr>
          <w:p w14:paraId="115084BD">
            <w:r>
              <w:rPr>
                <w:rFonts w:ascii="仿宋_GB2312" w:hAnsi="仿宋_GB2312" w:eastAsia="仿宋_GB2312" w:cs="仿宋_GB2312"/>
                <w:sz w:val="18"/>
                <w:u w:color="auto"/>
              </w:rPr>
              <w:t>一般公共服务支出</w:t>
            </w:r>
          </w:p>
        </w:tc>
        <w:tc>
          <w:tcPr>
            <w:tcW w:w="1300" w:type="dxa"/>
          </w:tcPr>
          <w:p w14:paraId="6986BDBB">
            <w:r>
              <w:rPr>
                <w:rFonts w:ascii="仿宋_GB2312" w:hAnsi="仿宋_GB2312" w:eastAsia="仿宋_GB2312" w:cs="仿宋_GB2312"/>
                <w:sz w:val="18"/>
                <w:u w:color="auto"/>
              </w:rPr>
              <w:t>272.24</w:t>
            </w:r>
          </w:p>
        </w:tc>
        <w:tc>
          <w:tcPr>
            <w:tcW w:w="1300" w:type="dxa"/>
          </w:tcPr>
          <w:p w14:paraId="5F41D4AD">
            <w:r>
              <w:rPr>
                <w:rFonts w:ascii="仿宋_GB2312" w:hAnsi="仿宋_GB2312" w:eastAsia="仿宋_GB2312" w:cs="仿宋_GB2312"/>
                <w:sz w:val="18"/>
                <w:u w:color="auto"/>
              </w:rPr>
              <w:t>260.96</w:t>
            </w:r>
          </w:p>
        </w:tc>
        <w:tc>
          <w:tcPr>
            <w:tcW w:w="1300" w:type="dxa"/>
          </w:tcPr>
          <w:p w14:paraId="6D633EC6">
            <w:r>
              <w:rPr>
                <w:rFonts w:ascii="仿宋_GB2312" w:hAnsi="仿宋_GB2312" w:eastAsia="仿宋_GB2312" w:cs="仿宋_GB2312"/>
                <w:sz w:val="18"/>
                <w:u w:color="auto"/>
              </w:rPr>
              <w:t>0.00</w:t>
            </w:r>
          </w:p>
        </w:tc>
        <w:tc>
          <w:tcPr>
            <w:tcW w:w="1300" w:type="dxa"/>
          </w:tcPr>
          <w:p w14:paraId="0249F99E">
            <w:r>
              <w:rPr>
                <w:rFonts w:ascii="仿宋_GB2312" w:hAnsi="仿宋_GB2312" w:eastAsia="仿宋_GB2312" w:cs="仿宋_GB2312"/>
                <w:sz w:val="18"/>
                <w:u w:color="auto"/>
              </w:rPr>
              <w:t>0.00</w:t>
            </w:r>
          </w:p>
        </w:tc>
        <w:tc>
          <w:tcPr>
            <w:tcW w:w="1300" w:type="dxa"/>
          </w:tcPr>
          <w:p w14:paraId="208E65E4">
            <w:r>
              <w:rPr>
                <w:rFonts w:ascii="仿宋_GB2312" w:hAnsi="仿宋_GB2312" w:eastAsia="仿宋_GB2312" w:cs="仿宋_GB2312"/>
                <w:sz w:val="18"/>
                <w:u w:color="auto"/>
              </w:rPr>
              <w:t>0.00</w:t>
            </w:r>
          </w:p>
        </w:tc>
        <w:tc>
          <w:tcPr>
            <w:tcW w:w="1300" w:type="dxa"/>
          </w:tcPr>
          <w:p w14:paraId="44CEBD1C">
            <w:r>
              <w:rPr>
                <w:rFonts w:ascii="仿宋_GB2312" w:hAnsi="仿宋_GB2312" w:eastAsia="仿宋_GB2312" w:cs="仿宋_GB2312"/>
                <w:sz w:val="18"/>
                <w:u w:color="auto"/>
              </w:rPr>
              <w:t>0.00</w:t>
            </w:r>
          </w:p>
        </w:tc>
        <w:tc>
          <w:tcPr>
            <w:tcW w:w="1300" w:type="dxa"/>
          </w:tcPr>
          <w:p w14:paraId="17BA2FF2">
            <w:r>
              <w:rPr>
                <w:rFonts w:ascii="仿宋_GB2312" w:hAnsi="仿宋_GB2312" w:eastAsia="仿宋_GB2312" w:cs="仿宋_GB2312"/>
                <w:sz w:val="18"/>
                <w:u w:color="auto"/>
              </w:rPr>
              <w:t>11.28</w:t>
            </w:r>
          </w:p>
        </w:tc>
      </w:tr>
      <w:tr w14:paraId="581D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FA79369">
            <w:r>
              <w:rPr>
                <w:rFonts w:ascii="仿宋_GB2312" w:hAnsi="仿宋_GB2312" w:eastAsia="仿宋_GB2312" w:cs="仿宋_GB2312"/>
                <w:sz w:val="18"/>
                <w:u w:color="auto"/>
              </w:rPr>
              <w:t>20125</w:t>
            </w:r>
          </w:p>
        </w:tc>
        <w:tc>
          <w:tcPr>
            <w:tcW w:w="3900" w:type="dxa"/>
          </w:tcPr>
          <w:p w14:paraId="705B5962">
            <w:r>
              <w:rPr>
                <w:rFonts w:ascii="仿宋_GB2312" w:hAnsi="仿宋_GB2312" w:eastAsia="仿宋_GB2312" w:cs="仿宋_GB2312"/>
                <w:sz w:val="18"/>
                <w:u w:color="auto"/>
              </w:rPr>
              <w:t>港澳台事务</w:t>
            </w:r>
          </w:p>
        </w:tc>
        <w:tc>
          <w:tcPr>
            <w:tcW w:w="1300" w:type="dxa"/>
          </w:tcPr>
          <w:p w14:paraId="4A5E375C">
            <w:r>
              <w:rPr>
                <w:rFonts w:ascii="仿宋_GB2312" w:hAnsi="仿宋_GB2312" w:eastAsia="仿宋_GB2312" w:cs="仿宋_GB2312"/>
                <w:sz w:val="18"/>
                <w:u w:color="auto"/>
              </w:rPr>
              <w:t>11.73</w:t>
            </w:r>
          </w:p>
        </w:tc>
        <w:tc>
          <w:tcPr>
            <w:tcW w:w="1300" w:type="dxa"/>
          </w:tcPr>
          <w:p w14:paraId="4553D420">
            <w:r>
              <w:rPr>
                <w:rFonts w:ascii="仿宋_GB2312" w:hAnsi="仿宋_GB2312" w:eastAsia="仿宋_GB2312" w:cs="仿宋_GB2312"/>
                <w:sz w:val="18"/>
                <w:u w:color="auto"/>
              </w:rPr>
              <w:t>11.73</w:t>
            </w:r>
          </w:p>
        </w:tc>
        <w:tc>
          <w:tcPr>
            <w:tcW w:w="1300" w:type="dxa"/>
          </w:tcPr>
          <w:p w14:paraId="3EBA87FF">
            <w:r>
              <w:rPr>
                <w:rFonts w:ascii="仿宋_GB2312" w:hAnsi="仿宋_GB2312" w:eastAsia="仿宋_GB2312" w:cs="仿宋_GB2312"/>
                <w:sz w:val="18"/>
                <w:u w:color="auto"/>
              </w:rPr>
              <w:t>0.00</w:t>
            </w:r>
          </w:p>
        </w:tc>
        <w:tc>
          <w:tcPr>
            <w:tcW w:w="1300" w:type="dxa"/>
          </w:tcPr>
          <w:p w14:paraId="5FA6FA7A">
            <w:r>
              <w:rPr>
                <w:rFonts w:ascii="仿宋_GB2312" w:hAnsi="仿宋_GB2312" w:eastAsia="仿宋_GB2312" w:cs="仿宋_GB2312"/>
                <w:sz w:val="18"/>
                <w:u w:color="auto"/>
              </w:rPr>
              <w:t>0.00</w:t>
            </w:r>
          </w:p>
        </w:tc>
        <w:tc>
          <w:tcPr>
            <w:tcW w:w="1300" w:type="dxa"/>
          </w:tcPr>
          <w:p w14:paraId="12CB7A41">
            <w:r>
              <w:rPr>
                <w:rFonts w:ascii="仿宋_GB2312" w:hAnsi="仿宋_GB2312" w:eastAsia="仿宋_GB2312" w:cs="仿宋_GB2312"/>
                <w:sz w:val="18"/>
                <w:u w:color="auto"/>
              </w:rPr>
              <w:t>0.00</w:t>
            </w:r>
          </w:p>
        </w:tc>
        <w:tc>
          <w:tcPr>
            <w:tcW w:w="1300" w:type="dxa"/>
          </w:tcPr>
          <w:p w14:paraId="1C0672C1">
            <w:r>
              <w:rPr>
                <w:rFonts w:ascii="仿宋_GB2312" w:hAnsi="仿宋_GB2312" w:eastAsia="仿宋_GB2312" w:cs="仿宋_GB2312"/>
                <w:sz w:val="18"/>
                <w:u w:color="auto"/>
              </w:rPr>
              <w:t>0.00</w:t>
            </w:r>
          </w:p>
        </w:tc>
        <w:tc>
          <w:tcPr>
            <w:tcW w:w="1300" w:type="dxa"/>
          </w:tcPr>
          <w:p w14:paraId="0EAB52B0">
            <w:r>
              <w:rPr>
                <w:rFonts w:ascii="仿宋_GB2312" w:hAnsi="仿宋_GB2312" w:eastAsia="仿宋_GB2312" w:cs="仿宋_GB2312"/>
                <w:sz w:val="18"/>
                <w:u w:color="auto"/>
              </w:rPr>
              <w:t>0.00</w:t>
            </w:r>
          </w:p>
        </w:tc>
      </w:tr>
      <w:tr w14:paraId="4179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EB7DD6A">
            <w:r>
              <w:rPr>
                <w:rFonts w:ascii="仿宋_GB2312" w:hAnsi="仿宋_GB2312" w:eastAsia="仿宋_GB2312" w:cs="仿宋_GB2312"/>
                <w:sz w:val="18"/>
                <w:u w:color="auto"/>
              </w:rPr>
              <w:t>2012505</w:t>
            </w:r>
          </w:p>
        </w:tc>
        <w:tc>
          <w:tcPr>
            <w:tcW w:w="3900" w:type="dxa"/>
          </w:tcPr>
          <w:p w14:paraId="2E5A726C">
            <w:r>
              <w:rPr>
                <w:rFonts w:ascii="仿宋_GB2312" w:hAnsi="仿宋_GB2312" w:eastAsia="仿宋_GB2312" w:cs="仿宋_GB2312"/>
                <w:sz w:val="18"/>
                <w:u w:color="auto"/>
              </w:rPr>
              <w:t>台湾事务</w:t>
            </w:r>
          </w:p>
        </w:tc>
        <w:tc>
          <w:tcPr>
            <w:tcW w:w="1300" w:type="dxa"/>
          </w:tcPr>
          <w:p w14:paraId="6B600254">
            <w:r>
              <w:rPr>
                <w:rFonts w:ascii="仿宋_GB2312" w:hAnsi="仿宋_GB2312" w:eastAsia="仿宋_GB2312" w:cs="仿宋_GB2312"/>
                <w:sz w:val="18"/>
                <w:u w:color="auto"/>
              </w:rPr>
              <w:t>11.73</w:t>
            </w:r>
          </w:p>
        </w:tc>
        <w:tc>
          <w:tcPr>
            <w:tcW w:w="1300" w:type="dxa"/>
          </w:tcPr>
          <w:p w14:paraId="2C9B710A">
            <w:r>
              <w:rPr>
                <w:rFonts w:ascii="仿宋_GB2312" w:hAnsi="仿宋_GB2312" w:eastAsia="仿宋_GB2312" w:cs="仿宋_GB2312"/>
                <w:sz w:val="18"/>
                <w:u w:color="auto"/>
              </w:rPr>
              <w:t>11.73</w:t>
            </w:r>
          </w:p>
        </w:tc>
        <w:tc>
          <w:tcPr>
            <w:tcW w:w="1300" w:type="dxa"/>
          </w:tcPr>
          <w:p w14:paraId="33B00FD1">
            <w:r>
              <w:rPr>
                <w:rFonts w:ascii="仿宋_GB2312" w:hAnsi="仿宋_GB2312" w:eastAsia="仿宋_GB2312" w:cs="仿宋_GB2312"/>
                <w:sz w:val="18"/>
                <w:u w:color="auto"/>
              </w:rPr>
              <w:t>0.00</w:t>
            </w:r>
          </w:p>
        </w:tc>
        <w:tc>
          <w:tcPr>
            <w:tcW w:w="1300" w:type="dxa"/>
          </w:tcPr>
          <w:p w14:paraId="2C2EB50F">
            <w:r>
              <w:rPr>
                <w:rFonts w:ascii="仿宋_GB2312" w:hAnsi="仿宋_GB2312" w:eastAsia="仿宋_GB2312" w:cs="仿宋_GB2312"/>
                <w:sz w:val="18"/>
                <w:u w:color="auto"/>
              </w:rPr>
              <w:t>0.00</w:t>
            </w:r>
          </w:p>
        </w:tc>
        <w:tc>
          <w:tcPr>
            <w:tcW w:w="1300" w:type="dxa"/>
          </w:tcPr>
          <w:p w14:paraId="6BCCBE8C">
            <w:r>
              <w:rPr>
                <w:rFonts w:ascii="仿宋_GB2312" w:hAnsi="仿宋_GB2312" w:eastAsia="仿宋_GB2312" w:cs="仿宋_GB2312"/>
                <w:sz w:val="18"/>
                <w:u w:color="auto"/>
              </w:rPr>
              <w:t>0.00</w:t>
            </w:r>
          </w:p>
        </w:tc>
        <w:tc>
          <w:tcPr>
            <w:tcW w:w="1300" w:type="dxa"/>
          </w:tcPr>
          <w:p w14:paraId="66E952B8">
            <w:r>
              <w:rPr>
                <w:rFonts w:ascii="仿宋_GB2312" w:hAnsi="仿宋_GB2312" w:eastAsia="仿宋_GB2312" w:cs="仿宋_GB2312"/>
                <w:sz w:val="18"/>
                <w:u w:color="auto"/>
              </w:rPr>
              <w:t>0.00</w:t>
            </w:r>
          </w:p>
        </w:tc>
        <w:tc>
          <w:tcPr>
            <w:tcW w:w="1300" w:type="dxa"/>
          </w:tcPr>
          <w:p w14:paraId="3DD0775E">
            <w:r>
              <w:rPr>
                <w:rFonts w:ascii="仿宋_GB2312" w:hAnsi="仿宋_GB2312" w:eastAsia="仿宋_GB2312" w:cs="仿宋_GB2312"/>
                <w:sz w:val="18"/>
                <w:u w:color="auto"/>
              </w:rPr>
              <w:t>0.00</w:t>
            </w:r>
          </w:p>
        </w:tc>
      </w:tr>
      <w:tr w14:paraId="16DF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12710ADE">
            <w:r>
              <w:rPr>
                <w:rFonts w:ascii="仿宋_GB2312" w:hAnsi="仿宋_GB2312" w:eastAsia="仿宋_GB2312" w:cs="仿宋_GB2312"/>
                <w:sz w:val="18"/>
                <w:u w:color="auto"/>
              </w:rPr>
              <w:t>20131</w:t>
            </w:r>
          </w:p>
        </w:tc>
        <w:tc>
          <w:tcPr>
            <w:tcW w:w="3900" w:type="dxa"/>
          </w:tcPr>
          <w:p w14:paraId="34F1402A">
            <w:r>
              <w:rPr>
                <w:rFonts w:ascii="仿宋_GB2312" w:hAnsi="仿宋_GB2312" w:eastAsia="仿宋_GB2312" w:cs="仿宋_GB2312"/>
                <w:sz w:val="18"/>
                <w:u w:color="auto"/>
              </w:rPr>
              <w:t>党委办公厅（室）及相关机构事务</w:t>
            </w:r>
          </w:p>
        </w:tc>
        <w:tc>
          <w:tcPr>
            <w:tcW w:w="1300" w:type="dxa"/>
          </w:tcPr>
          <w:p w14:paraId="178DD9AC">
            <w:r>
              <w:rPr>
                <w:rFonts w:ascii="仿宋_GB2312" w:hAnsi="仿宋_GB2312" w:eastAsia="仿宋_GB2312" w:cs="仿宋_GB2312"/>
                <w:sz w:val="18"/>
                <w:u w:color="auto"/>
              </w:rPr>
              <w:t>209.91</w:t>
            </w:r>
          </w:p>
        </w:tc>
        <w:tc>
          <w:tcPr>
            <w:tcW w:w="1300" w:type="dxa"/>
          </w:tcPr>
          <w:p w14:paraId="38ADDB21">
            <w:r>
              <w:rPr>
                <w:rFonts w:ascii="仿宋_GB2312" w:hAnsi="仿宋_GB2312" w:eastAsia="仿宋_GB2312" w:cs="仿宋_GB2312"/>
                <w:sz w:val="18"/>
                <w:u w:color="auto"/>
              </w:rPr>
              <w:t>198.63</w:t>
            </w:r>
          </w:p>
        </w:tc>
        <w:tc>
          <w:tcPr>
            <w:tcW w:w="1300" w:type="dxa"/>
          </w:tcPr>
          <w:p w14:paraId="048029D6">
            <w:r>
              <w:rPr>
                <w:rFonts w:ascii="仿宋_GB2312" w:hAnsi="仿宋_GB2312" w:eastAsia="仿宋_GB2312" w:cs="仿宋_GB2312"/>
                <w:sz w:val="18"/>
                <w:u w:color="auto"/>
              </w:rPr>
              <w:t>0.00</w:t>
            </w:r>
          </w:p>
        </w:tc>
        <w:tc>
          <w:tcPr>
            <w:tcW w:w="1300" w:type="dxa"/>
          </w:tcPr>
          <w:p w14:paraId="68449BFB">
            <w:r>
              <w:rPr>
                <w:rFonts w:ascii="仿宋_GB2312" w:hAnsi="仿宋_GB2312" w:eastAsia="仿宋_GB2312" w:cs="仿宋_GB2312"/>
                <w:sz w:val="18"/>
                <w:u w:color="auto"/>
              </w:rPr>
              <w:t>0.00</w:t>
            </w:r>
          </w:p>
        </w:tc>
        <w:tc>
          <w:tcPr>
            <w:tcW w:w="1300" w:type="dxa"/>
          </w:tcPr>
          <w:p w14:paraId="595DDEF2">
            <w:r>
              <w:rPr>
                <w:rFonts w:ascii="仿宋_GB2312" w:hAnsi="仿宋_GB2312" w:eastAsia="仿宋_GB2312" w:cs="仿宋_GB2312"/>
                <w:sz w:val="18"/>
                <w:u w:color="auto"/>
              </w:rPr>
              <w:t>0.00</w:t>
            </w:r>
          </w:p>
        </w:tc>
        <w:tc>
          <w:tcPr>
            <w:tcW w:w="1300" w:type="dxa"/>
          </w:tcPr>
          <w:p w14:paraId="12FB9FCD">
            <w:r>
              <w:rPr>
                <w:rFonts w:ascii="仿宋_GB2312" w:hAnsi="仿宋_GB2312" w:eastAsia="仿宋_GB2312" w:cs="仿宋_GB2312"/>
                <w:sz w:val="18"/>
                <w:u w:color="auto"/>
              </w:rPr>
              <w:t>0.00</w:t>
            </w:r>
          </w:p>
        </w:tc>
        <w:tc>
          <w:tcPr>
            <w:tcW w:w="1300" w:type="dxa"/>
          </w:tcPr>
          <w:p w14:paraId="138B59A0">
            <w:r>
              <w:rPr>
                <w:rFonts w:ascii="仿宋_GB2312" w:hAnsi="仿宋_GB2312" w:eastAsia="仿宋_GB2312" w:cs="仿宋_GB2312"/>
                <w:sz w:val="18"/>
                <w:u w:color="auto"/>
              </w:rPr>
              <w:t>11.28</w:t>
            </w:r>
          </w:p>
        </w:tc>
      </w:tr>
      <w:tr w14:paraId="7582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3EB2C413">
            <w:r>
              <w:rPr>
                <w:rFonts w:ascii="仿宋_GB2312" w:hAnsi="仿宋_GB2312" w:eastAsia="仿宋_GB2312" w:cs="仿宋_GB2312"/>
                <w:sz w:val="18"/>
                <w:u w:color="auto"/>
              </w:rPr>
              <w:t>2013101</w:t>
            </w:r>
          </w:p>
        </w:tc>
        <w:tc>
          <w:tcPr>
            <w:tcW w:w="3900" w:type="dxa"/>
          </w:tcPr>
          <w:p w14:paraId="19A8D6EA">
            <w:r>
              <w:rPr>
                <w:rFonts w:ascii="仿宋_GB2312" w:hAnsi="仿宋_GB2312" w:eastAsia="仿宋_GB2312" w:cs="仿宋_GB2312"/>
                <w:sz w:val="18"/>
                <w:u w:color="auto"/>
              </w:rPr>
              <w:t>行政运行</w:t>
            </w:r>
          </w:p>
        </w:tc>
        <w:tc>
          <w:tcPr>
            <w:tcW w:w="1300" w:type="dxa"/>
          </w:tcPr>
          <w:p w14:paraId="45AE8B60">
            <w:r>
              <w:rPr>
                <w:rFonts w:ascii="仿宋_GB2312" w:hAnsi="仿宋_GB2312" w:eastAsia="仿宋_GB2312" w:cs="仿宋_GB2312"/>
                <w:sz w:val="18"/>
                <w:u w:color="auto"/>
              </w:rPr>
              <w:t>163.87</w:t>
            </w:r>
          </w:p>
        </w:tc>
        <w:tc>
          <w:tcPr>
            <w:tcW w:w="1300" w:type="dxa"/>
          </w:tcPr>
          <w:p w14:paraId="143C12AE">
            <w:r>
              <w:rPr>
                <w:rFonts w:ascii="仿宋_GB2312" w:hAnsi="仿宋_GB2312" w:eastAsia="仿宋_GB2312" w:cs="仿宋_GB2312"/>
                <w:sz w:val="18"/>
                <w:u w:color="auto"/>
              </w:rPr>
              <w:t>152.59</w:t>
            </w:r>
          </w:p>
        </w:tc>
        <w:tc>
          <w:tcPr>
            <w:tcW w:w="1300" w:type="dxa"/>
          </w:tcPr>
          <w:p w14:paraId="10645725">
            <w:r>
              <w:rPr>
                <w:rFonts w:ascii="仿宋_GB2312" w:hAnsi="仿宋_GB2312" w:eastAsia="仿宋_GB2312" w:cs="仿宋_GB2312"/>
                <w:sz w:val="18"/>
                <w:u w:color="auto"/>
              </w:rPr>
              <w:t>0.00</w:t>
            </w:r>
          </w:p>
        </w:tc>
        <w:tc>
          <w:tcPr>
            <w:tcW w:w="1300" w:type="dxa"/>
          </w:tcPr>
          <w:p w14:paraId="18439561">
            <w:r>
              <w:rPr>
                <w:rFonts w:ascii="仿宋_GB2312" w:hAnsi="仿宋_GB2312" w:eastAsia="仿宋_GB2312" w:cs="仿宋_GB2312"/>
                <w:sz w:val="18"/>
                <w:u w:color="auto"/>
              </w:rPr>
              <w:t>0.00</w:t>
            </w:r>
          </w:p>
        </w:tc>
        <w:tc>
          <w:tcPr>
            <w:tcW w:w="1300" w:type="dxa"/>
          </w:tcPr>
          <w:p w14:paraId="4F5CD35E">
            <w:r>
              <w:rPr>
                <w:rFonts w:ascii="仿宋_GB2312" w:hAnsi="仿宋_GB2312" w:eastAsia="仿宋_GB2312" w:cs="仿宋_GB2312"/>
                <w:sz w:val="18"/>
                <w:u w:color="auto"/>
              </w:rPr>
              <w:t>0.00</w:t>
            </w:r>
          </w:p>
        </w:tc>
        <w:tc>
          <w:tcPr>
            <w:tcW w:w="1300" w:type="dxa"/>
          </w:tcPr>
          <w:p w14:paraId="2DB6A8E1">
            <w:r>
              <w:rPr>
                <w:rFonts w:ascii="仿宋_GB2312" w:hAnsi="仿宋_GB2312" w:eastAsia="仿宋_GB2312" w:cs="仿宋_GB2312"/>
                <w:sz w:val="18"/>
                <w:u w:color="auto"/>
              </w:rPr>
              <w:t>0.00</w:t>
            </w:r>
          </w:p>
        </w:tc>
        <w:tc>
          <w:tcPr>
            <w:tcW w:w="1300" w:type="dxa"/>
          </w:tcPr>
          <w:p w14:paraId="48C3C207">
            <w:r>
              <w:rPr>
                <w:rFonts w:ascii="仿宋_GB2312" w:hAnsi="仿宋_GB2312" w:eastAsia="仿宋_GB2312" w:cs="仿宋_GB2312"/>
                <w:sz w:val="18"/>
                <w:u w:color="auto"/>
              </w:rPr>
              <w:t>11.28</w:t>
            </w:r>
          </w:p>
        </w:tc>
      </w:tr>
      <w:tr w14:paraId="1A6C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16B9ECDD">
            <w:r>
              <w:rPr>
                <w:rFonts w:ascii="仿宋_GB2312" w:hAnsi="仿宋_GB2312" w:eastAsia="仿宋_GB2312" w:cs="仿宋_GB2312"/>
                <w:sz w:val="18"/>
                <w:u w:color="auto"/>
              </w:rPr>
              <w:t>2013199</w:t>
            </w:r>
          </w:p>
        </w:tc>
        <w:tc>
          <w:tcPr>
            <w:tcW w:w="3900" w:type="dxa"/>
          </w:tcPr>
          <w:p w14:paraId="3498990C">
            <w:r>
              <w:rPr>
                <w:rFonts w:ascii="仿宋_GB2312" w:hAnsi="仿宋_GB2312" w:eastAsia="仿宋_GB2312" w:cs="仿宋_GB2312"/>
                <w:sz w:val="18"/>
                <w:u w:color="auto"/>
              </w:rPr>
              <w:t>其他党委办公厅（室）及相关机构事务支出</w:t>
            </w:r>
          </w:p>
        </w:tc>
        <w:tc>
          <w:tcPr>
            <w:tcW w:w="1300" w:type="dxa"/>
          </w:tcPr>
          <w:p w14:paraId="59C37B07">
            <w:r>
              <w:rPr>
                <w:rFonts w:ascii="仿宋_GB2312" w:hAnsi="仿宋_GB2312" w:eastAsia="仿宋_GB2312" w:cs="仿宋_GB2312"/>
                <w:sz w:val="18"/>
                <w:u w:color="auto"/>
              </w:rPr>
              <w:t>46.04</w:t>
            </w:r>
          </w:p>
        </w:tc>
        <w:tc>
          <w:tcPr>
            <w:tcW w:w="1300" w:type="dxa"/>
          </w:tcPr>
          <w:p w14:paraId="7D490D01">
            <w:r>
              <w:rPr>
                <w:rFonts w:ascii="仿宋_GB2312" w:hAnsi="仿宋_GB2312" w:eastAsia="仿宋_GB2312" w:cs="仿宋_GB2312"/>
                <w:sz w:val="18"/>
                <w:u w:color="auto"/>
              </w:rPr>
              <w:t>46.04</w:t>
            </w:r>
          </w:p>
        </w:tc>
        <w:tc>
          <w:tcPr>
            <w:tcW w:w="1300" w:type="dxa"/>
          </w:tcPr>
          <w:p w14:paraId="2C64CD38">
            <w:r>
              <w:rPr>
                <w:rFonts w:ascii="仿宋_GB2312" w:hAnsi="仿宋_GB2312" w:eastAsia="仿宋_GB2312" w:cs="仿宋_GB2312"/>
                <w:sz w:val="18"/>
                <w:u w:color="auto"/>
              </w:rPr>
              <w:t>0.00</w:t>
            </w:r>
          </w:p>
        </w:tc>
        <w:tc>
          <w:tcPr>
            <w:tcW w:w="1300" w:type="dxa"/>
          </w:tcPr>
          <w:p w14:paraId="43731008">
            <w:r>
              <w:rPr>
                <w:rFonts w:ascii="仿宋_GB2312" w:hAnsi="仿宋_GB2312" w:eastAsia="仿宋_GB2312" w:cs="仿宋_GB2312"/>
                <w:sz w:val="18"/>
                <w:u w:color="auto"/>
              </w:rPr>
              <w:t>0.00</w:t>
            </w:r>
          </w:p>
        </w:tc>
        <w:tc>
          <w:tcPr>
            <w:tcW w:w="1300" w:type="dxa"/>
          </w:tcPr>
          <w:p w14:paraId="2464DDE4">
            <w:r>
              <w:rPr>
                <w:rFonts w:ascii="仿宋_GB2312" w:hAnsi="仿宋_GB2312" w:eastAsia="仿宋_GB2312" w:cs="仿宋_GB2312"/>
                <w:sz w:val="18"/>
                <w:u w:color="auto"/>
              </w:rPr>
              <w:t>0.00</w:t>
            </w:r>
          </w:p>
        </w:tc>
        <w:tc>
          <w:tcPr>
            <w:tcW w:w="1300" w:type="dxa"/>
          </w:tcPr>
          <w:p w14:paraId="31371531">
            <w:r>
              <w:rPr>
                <w:rFonts w:ascii="仿宋_GB2312" w:hAnsi="仿宋_GB2312" w:eastAsia="仿宋_GB2312" w:cs="仿宋_GB2312"/>
                <w:sz w:val="18"/>
                <w:u w:color="auto"/>
              </w:rPr>
              <w:t>0.00</w:t>
            </w:r>
          </w:p>
        </w:tc>
        <w:tc>
          <w:tcPr>
            <w:tcW w:w="1300" w:type="dxa"/>
          </w:tcPr>
          <w:p w14:paraId="1BEC607D">
            <w:r>
              <w:rPr>
                <w:rFonts w:ascii="仿宋_GB2312" w:hAnsi="仿宋_GB2312" w:eastAsia="仿宋_GB2312" w:cs="仿宋_GB2312"/>
                <w:sz w:val="18"/>
                <w:u w:color="auto"/>
              </w:rPr>
              <w:t>0.00</w:t>
            </w:r>
          </w:p>
        </w:tc>
      </w:tr>
      <w:tr w14:paraId="5A99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624F903">
            <w:r>
              <w:rPr>
                <w:rFonts w:ascii="仿宋_GB2312" w:hAnsi="仿宋_GB2312" w:eastAsia="仿宋_GB2312" w:cs="仿宋_GB2312"/>
                <w:sz w:val="18"/>
                <w:u w:color="auto"/>
              </w:rPr>
              <w:t>20199</w:t>
            </w:r>
          </w:p>
        </w:tc>
        <w:tc>
          <w:tcPr>
            <w:tcW w:w="3900" w:type="dxa"/>
          </w:tcPr>
          <w:p w14:paraId="428E4BB3">
            <w:r>
              <w:rPr>
                <w:rFonts w:ascii="仿宋_GB2312" w:hAnsi="仿宋_GB2312" w:eastAsia="仿宋_GB2312" w:cs="仿宋_GB2312"/>
                <w:sz w:val="18"/>
                <w:u w:color="auto"/>
              </w:rPr>
              <w:t>其他一般公共服务支出</w:t>
            </w:r>
          </w:p>
        </w:tc>
        <w:tc>
          <w:tcPr>
            <w:tcW w:w="1300" w:type="dxa"/>
          </w:tcPr>
          <w:p w14:paraId="5E7083B0">
            <w:r>
              <w:rPr>
                <w:rFonts w:ascii="仿宋_GB2312" w:hAnsi="仿宋_GB2312" w:eastAsia="仿宋_GB2312" w:cs="仿宋_GB2312"/>
                <w:sz w:val="18"/>
                <w:u w:color="auto"/>
              </w:rPr>
              <w:t>50.60</w:t>
            </w:r>
          </w:p>
        </w:tc>
        <w:tc>
          <w:tcPr>
            <w:tcW w:w="1300" w:type="dxa"/>
          </w:tcPr>
          <w:p w14:paraId="5463BAA9">
            <w:r>
              <w:rPr>
                <w:rFonts w:ascii="仿宋_GB2312" w:hAnsi="仿宋_GB2312" w:eastAsia="仿宋_GB2312" w:cs="仿宋_GB2312"/>
                <w:sz w:val="18"/>
                <w:u w:color="auto"/>
              </w:rPr>
              <w:t>50.60</w:t>
            </w:r>
          </w:p>
        </w:tc>
        <w:tc>
          <w:tcPr>
            <w:tcW w:w="1300" w:type="dxa"/>
          </w:tcPr>
          <w:p w14:paraId="663CEFC1">
            <w:r>
              <w:rPr>
                <w:rFonts w:ascii="仿宋_GB2312" w:hAnsi="仿宋_GB2312" w:eastAsia="仿宋_GB2312" w:cs="仿宋_GB2312"/>
                <w:sz w:val="18"/>
                <w:u w:color="auto"/>
              </w:rPr>
              <w:t>0.00</w:t>
            </w:r>
          </w:p>
        </w:tc>
        <w:tc>
          <w:tcPr>
            <w:tcW w:w="1300" w:type="dxa"/>
          </w:tcPr>
          <w:p w14:paraId="23EFC239">
            <w:r>
              <w:rPr>
                <w:rFonts w:ascii="仿宋_GB2312" w:hAnsi="仿宋_GB2312" w:eastAsia="仿宋_GB2312" w:cs="仿宋_GB2312"/>
                <w:sz w:val="18"/>
                <w:u w:color="auto"/>
              </w:rPr>
              <w:t>0.00</w:t>
            </w:r>
          </w:p>
        </w:tc>
        <w:tc>
          <w:tcPr>
            <w:tcW w:w="1300" w:type="dxa"/>
          </w:tcPr>
          <w:p w14:paraId="4C668A95">
            <w:r>
              <w:rPr>
                <w:rFonts w:ascii="仿宋_GB2312" w:hAnsi="仿宋_GB2312" w:eastAsia="仿宋_GB2312" w:cs="仿宋_GB2312"/>
                <w:sz w:val="18"/>
                <w:u w:color="auto"/>
              </w:rPr>
              <w:t>0.00</w:t>
            </w:r>
          </w:p>
        </w:tc>
        <w:tc>
          <w:tcPr>
            <w:tcW w:w="1300" w:type="dxa"/>
          </w:tcPr>
          <w:p w14:paraId="36505583">
            <w:r>
              <w:rPr>
                <w:rFonts w:ascii="仿宋_GB2312" w:hAnsi="仿宋_GB2312" w:eastAsia="仿宋_GB2312" w:cs="仿宋_GB2312"/>
                <w:sz w:val="18"/>
                <w:u w:color="auto"/>
              </w:rPr>
              <w:t>0.00</w:t>
            </w:r>
          </w:p>
        </w:tc>
        <w:tc>
          <w:tcPr>
            <w:tcW w:w="1300" w:type="dxa"/>
          </w:tcPr>
          <w:p w14:paraId="5E09952F">
            <w:r>
              <w:rPr>
                <w:rFonts w:ascii="仿宋_GB2312" w:hAnsi="仿宋_GB2312" w:eastAsia="仿宋_GB2312" w:cs="仿宋_GB2312"/>
                <w:sz w:val="18"/>
                <w:u w:color="auto"/>
              </w:rPr>
              <w:t>0.00</w:t>
            </w:r>
          </w:p>
        </w:tc>
      </w:tr>
      <w:tr w14:paraId="1DF8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71DD6A3B">
            <w:r>
              <w:rPr>
                <w:rFonts w:ascii="仿宋_GB2312" w:hAnsi="仿宋_GB2312" w:eastAsia="仿宋_GB2312" w:cs="仿宋_GB2312"/>
                <w:sz w:val="18"/>
                <w:u w:color="auto"/>
              </w:rPr>
              <w:t>2019999</w:t>
            </w:r>
          </w:p>
        </w:tc>
        <w:tc>
          <w:tcPr>
            <w:tcW w:w="3900" w:type="dxa"/>
          </w:tcPr>
          <w:p w14:paraId="1A9F7C44">
            <w:r>
              <w:rPr>
                <w:rFonts w:ascii="仿宋_GB2312" w:hAnsi="仿宋_GB2312" w:eastAsia="仿宋_GB2312" w:cs="仿宋_GB2312"/>
                <w:sz w:val="18"/>
                <w:u w:color="auto"/>
              </w:rPr>
              <w:t>其他一般公共服务支出</w:t>
            </w:r>
          </w:p>
        </w:tc>
        <w:tc>
          <w:tcPr>
            <w:tcW w:w="1300" w:type="dxa"/>
          </w:tcPr>
          <w:p w14:paraId="148E9274">
            <w:r>
              <w:rPr>
                <w:rFonts w:ascii="仿宋_GB2312" w:hAnsi="仿宋_GB2312" w:eastAsia="仿宋_GB2312" w:cs="仿宋_GB2312"/>
                <w:sz w:val="18"/>
                <w:u w:color="auto"/>
              </w:rPr>
              <w:t>50.60</w:t>
            </w:r>
          </w:p>
        </w:tc>
        <w:tc>
          <w:tcPr>
            <w:tcW w:w="1300" w:type="dxa"/>
          </w:tcPr>
          <w:p w14:paraId="00E7D3F3">
            <w:r>
              <w:rPr>
                <w:rFonts w:ascii="仿宋_GB2312" w:hAnsi="仿宋_GB2312" w:eastAsia="仿宋_GB2312" w:cs="仿宋_GB2312"/>
                <w:sz w:val="18"/>
                <w:u w:color="auto"/>
              </w:rPr>
              <w:t>50.60</w:t>
            </w:r>
          </w:p>
        </w:tc>
        <w:tc>
          <w:tcPr>
            <w:tcW w:w="1300" w:type="dxa"/>
          </w:tcPr>
          <w:p w14:paraId="256BC476">
            <w:r>
              <w:rPr>
                <w:rFonts w:ascii="仿宋_GB2312" w:hAnsi="仿宋_GB2312" w:eastAsia="仿宋_GB2312" w:cs="仿宋_GB2312"/>
                <w:sz w:val="18"/>
                <w:u w:color="auto"/>
              </w:rPr>
              <w:t>0.00</w:t>
            </w:r>
          </w:p>
        </w:tc>
        <w:tc>
          <w:tcPr>
            <w:tcW w:w="1300" w:type="dxa"/>
          </w:tcPr>
          <w:p w14:paraId="70AC0135">
            <w:r>
              <w:rPr>
                <w:rFonts w:ascii="仿宋_GB2312" w:hAnsi="仿宋_GB2312" w:eastAsia="仿宋_GB2312" w:cs="仿宋_GB2312"/>
                <w:sz w:val="18"/>
                <w:u w:color="auto"/>
              </w:rPr>
              <w:t>0.00</w:t>
            </w:r>
          </w:p>
        </w:tc>
        <w:tc>
          <w:tcPr>
            <w:tcW w:w="1300" w:type="dxa"/>
          </w:tcPr>
          <w:p w14:paraId="5242C0C0">
            <w:r>
              <w:rPr>
                <w:rFonts w:ascii="仿宋_GB2312" w:hAnsi="仿宋_GB2312" w:eastAsia="仿宋_GB2312" w:cs="仿宋_GB2312"/>
                <w:sz w:val="18"/>
                <w:u w:color="auto"/>
              </w:rPr>
              <w:t>0.00</w:t>
            </w:r>
          </w:p>
        </w:tc>
        <w:tc>
          <w:tcPr>
            <w:tcW w:w="1300" w:type="dxa"/>
          </w:tcPr>
          <w:p w14:paraId="174BBB8A">
            <w:r>
              <w:rPr>
                <w:rFonts w:ascii="仿宋_GB2312" w:hAnsi="仿宋_GB2312" w:eastAsia="仿宋_GB2312" w:cs="仿宋_GB2312"/>
                <w:sz w:val="18"/>
                <w:u w:color="auto"/>
              </w:rPr>
              <w:t>0.00</w:t>
            </w:r>
          </w:p>
        </w:tc>
        <w:tc>
          <w:tcPr>
            <w:tcW w:w="1300" w:type="dxa"/>
          </w:tcPr>
          <w:p w14:paraId="252DBC7F">
            <w:r>
              <w:rPr>
                <w:rFonts w:ascii="仿宋_GB2312" w:hAnsi="仿宋_GB2312" w:eastAsia="仿宋_GB2312" w:cs="仿宋_GB2312"/>
                <w:sz w:val="18"/>
                <w:u w:color="auto"/>
              </w:rPr>
              <w:t>0.00</w:t>
            </w:r>
          </w:p>
        </w:tc>
      </w:tr>
      <w:tr w14:paraId="4F3F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2B678F22">
            <w:r>
              <w:rPr>
                <w:rFonts w:ascii="仿宋_GB2312" w:hAnsi="仿宋_GB2312" w:eastAsia="仿宋_GB2312" w:cs="仿宋_GB2312"/>
                <w:sz w:val="18"/>
                <w:u w:color="auto"/>
              </w:rPr>
              <w:t>208</w:t>
            </w:r>
          </w:p>
        </w:tc>
        <w:tc>
          <w:tcPr>
            <w:tcW w:w="3900" w:type="dxa"/>
          </w:tcPr>
          <w:p w14:paraId="21792137">
            <w:r>
              <w:rPr>
                <w:rFonts w:ascii="仿宋_GB2312" w:hAnsi="仿宋_GB2312" w:eastAsia="仿宋_GB2312" w:cs="仿宋_GB2312"/>
                <w:sz w:val="18"/>
                <w:u w:color="auto"/>
              </w:rPr>
              <w:t>社会保障和就业支出</w:t>
            </w:r>
          </w:p>
        </w:tc>
        <w:tc>
          <w:tcPr>
            <w:tcW w:w="1300" w:type="dxa"/>
          </w:tcPr>
          <w:p w14:paraId="6E5FF407">
            <w:r>
              <w:rPr>
                <w:rFonts w:ascii="仿宋_GB2312" w:hAnsi="仿宋_GB2312" w:eastAsia="仿宋_GB2312" w:cs="仿宋_GB2312"/>
                <w:sz w:val="18"/>
                <w:u w:color="auto"/>
              </w:rPr>
              <w:t>86.00</w:t>
            </w:r>
          </w:p>
        </w:tc>
        <w:tc>
          <w:tcPr>
            <w:tcW w:w="1300" w:type="dxa"/>
          </w:tcPr>
          <w:p w14:paraId="18A781AC">
            <w:r>
              <w:rPr>
                <w:rFonts w:ascii="仿宋_GB2312" w:hAnsi="仿宋_GB2312" w:eastAsia="仿宋_GB2312" w:cs="仿宋_GB2312"/>
                <w:sz w:val="18"/>
                <w:u w:color="auto"/>
              </w:rPr>
              <w:t>86.00</w:t>
            </w:r>
          </w:p>
        </w:tc>
        <w:tc>
          <w:tcPr>
            <w:tcW w:w="1300" w:type="dxa"/>
          </w:tcPr>
          <w:p w14:paraId="523D425B">
            <w:r>
              <w:rPr>
                <w:rFonts w:ascii="仿宋_GB2312" w:hAnsi="仿宋_GB2312" w:eastAsia="仿宋_GB2312" w:cs="仿宋_GB2312"/>
                <w:sz w:val="18"/>
                <w:u w:color="auto"/>
              </w:rPr>
              <w:t>0.00</w:t>
            </w:r>
          </w:p>
        </w:tc>
        <w:tc>
          <w:tcPr>
            <w:tcW w:w="1300" w:type="dxa"/>
          </w:tcPr>
          <w:p w14:paraId="6C3D43F3">
            <w:r>
              <w:rPr>
                <w:rFonts w:ascii="仿宋_GB2312" w:hAnsi="仿宋_GB2312" w:eastAsia="仿宋_GB2312" w:cs="仿宋_GB2312"/>
                <w:sz w:val="18"/>
                <w:u w:color="auto"/>
              </w:rPr>
              <w:t>0.00</w:t>
            </w:r>
          </w:p>
        </w:tc>
        <w:tc>
          <w:tcPr>
            <w:tcW w:w="1300" w:type="dxa"/>
          </w:tcPr>
          <w:p w14:paraId="3187A744">
            <w:r>
              <w:rPr>
                <w:rFonts w:ascii="仿宋_GB2312" w:hAnsi="仿宋_GB2312" w:eastAsia="仿宋_GB2312" w:cs="仿宋_GB2312"/>
                <w:sz w:val="18"/>
                <w:u w:color="auto"/>
              </w:rPr>
              <w:t>0.00</w:t>
            </w:r>
          </w:p>
        </w:tc>
        <w:tc>
          <w:tcPr>
            <w:tcW w:w="1300" w:type="dxa"/>
          </w:tcPr>
          <w:p w14:paraId="05123F4C">
            <w:r>
              <w:rPr>
                <w:rFonts w:ascii="仿宋_GB2312" w:hAnsi="仿宋_GB2312" w:eastAsia="仿宋_GB2312" w:cs="仿宋_GB2312"/>
                <w:sz w:val="18"/>
                <w:u w:color="auto"/>
              </w:rPr>
              <w:t>0.00</w:t>
            </w:r>
          </w:p>
        </w:tc>
        <w:tc>
          <w:tcPr>
            <w:tcW w:w="1300" w:type="dxa"/>
          </w:tcPr>
          <w:p w14:paraId="05F57C46">
            <w:r>
              <w:rPr>
                <w:rFonts w:ascii="仿宋_GB2312" w:hAnsi="仿宋_GB2312" w:eastAsia="仿宋_GB2312" w:cs="仿宋_GB2312"/>
                <w:sz w:val="18"/>
                <w:u w:color="auto"/>
              </w:rPr>
              <w:t>0.00</w:t>
            </w:r>
          </w:p>
        </w:tc>
      </w:tr>
      <w:tr w14:paraId="100E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31EFC45">
            <w:r>
              <w:rPr>
                <w:rFonts w:ascii="仿宋_GB2312" w:hAnsi="仿宋_GB2312" w:eastAsia="仿宋_GB2312" w:cs="仿宋_GB2312"/>
                <w:sz w:val="18"/>
                <w:u w:color="auto"/>
              </w:rPr>
              <w:t>20899</w:t>
            </w:r>
          </w:p>
        </w:tc>
        <w:tc>
          <w:tcPr>
            <w:tcW w:w="3900" w:type="dxa"/>
          </w:tcPr>
          <w:p w14:paraId="6B5CE27B">
            <w:r>
              <w:rPr>
                <w:rFonts w:ascii="仿宋_GB2312" w:hAnsi="仿宋_GB2312" w:eastAsia="仿宋_GB2312" w:cs="仿宋_GB2312"/>
                <w:sz w:val="18"/>
                <w:u w:color="auto"/>
              </w:rPr>
              <w:t>其他社会保障和就业支出</w:t>
            </w:r>
          </w:p>
        </w:tc>
        <w:tc>
          <w:tcPr>
            <w:tcW w:w="1300" w:type="dxa"/>
          </w:tcPr>
          <w:p w14:paraId="451D5657">
            <w:r>
              <w:rPr>
                <w:rFonts w:ascii="仿宋_GB2312" w:hAnsi="仿宋_GB2312" w:eastAsia="仿宋_GB2312" w:cs="仿宋_GB2312"/>
                <w:sz w:val="18"/>
                <w:u w:color="auto"/>
              </w:rPr>
              <w:t>86.00</w:t>
            </w:r>
          </w:p>
        </w:tc>
        <w:tc>
          <w:tcPr>
            <w:tcW w:w="1300" w:type="dxa"/>
          </w:tcPr>
          <w:p w14:paraId="6C4E1299">
            <w:r>
              <w:rPr>
                <w:rFonts w:ascii="仿宋_GB2312" w:hAnsi="仿宋_GB2312" w:eastAsia="仿宋_GB2312" w:cs="仿宋_GB2312"/>
                <w:sz w:val="18"/>
                <w:u w:color="auto"/>
              </w:rPr>
              <w:t>86.00</w:t>
            </w:r>
          </w:p>
        </w:tc>
        <w:tc>
          <w:tcPr>
            <w:tcW w:w="1300" w:type="dxa"/>
          </w:tcPr>
          <w:p w14:paraId="67B81CD1">
            <w:r>
              <w:rPr>
                <w:rFonts w:ascii="仿宋_GB2312" w:hAnsi="仿宋_GB2312" w:eastAsia="仿宋_GB2312" w:cs="仿宋_GB2312"/>
                <w:sz w:val="18"/>
                <w:u w:color="auto"/>
              </w:rPr>
              <w:t>0.00</w:t>
            </w:r>
          </w:p>
        </w:tc>
        <w:tc>
          <w:tcPr>
            <w:tcW w:w="1300" w:type="dxa"/>
          </w:tcPr>
          <w:p w14:paraId="25892B9A">
            <w:r>
              <w:rPr>
                <w:rFonts w:ascii="仿宋_GB2312" w:hAnsi="仿宋_GB2312" w:eastAsia="仿宋_GB2312" w:cs="仿宋_GB2312"/>
                <w:sz w:val="18"/>
                <w:u w:color="auto"/>
              </w:rPr>
              <w:t>0.00</w:t>
            </w:r>
          </w:p>
        </w:tc>
        <w:tc>
          <w:tcPr>
            <w:tcW w:w="1300" w:type="dxa"/>
          </w:tcPr>
          <w:p w14:paraId="637DA937">
            <w:r>
              <w:rPr>
                <w:rFonts w:ascii="仿宋_GB2312" w:hAnsi="仿宋_GB2312" w:eastAsia="仿宋_GB2312" w:cs="仿宋_GB2312"/>
                <w:sz w:val="18"/>
                <w:u w:color="auto"/>
              </w:rPr>
              <w:t>0.00</w:t>
            </w:r>
          </w:p>
        </w:tc>
        <w:tc>
          <w:tcPr>
            <w:tcW w:w="1300" w:type="dxa"/>
          </w:tcPr>
          <w:p w14:paraId="7FE0EF11">
            <w:r>
              <w:rPr>
                <w:rFonts w:ascii="仿宋_GB2312" w:hAnsi="仿宋_GB2312" w:eastAsia="仿宋_GB2312" w:cs="仿宋_GB2312"/>
                <w:sz w:val="18"/>
                <w:u w:color="auto"/>
              </w:rPr>
              <w:t>0.00</w:t>
            </w:r>
          </w:p>
        </w:tc>
        <w:tc>
          <w:tcPr>
            <w:tcW w:w="1300" w:type="dxa"/>
          </w:tcPr>
          <w:p w14:paraId="029DBADE">
            <w:r>
              <w:rPr>
                <w:rFonts w:ascii="仿宋_GB2312" w:hAnsi="仿宋_GB2312" w:eastAsia="仿宋_GB2312" w:cs="仿宋_GB2312"/>
                <w:sz w:val="18"/>
                <w:u w:color="auto"/>
              </w:rPr>
              <w:t>0.00</w:t>
            </w:r>
          </w:p>
        </w:tc>
      </w:tr>
      <w:tr w14:paraId="73A5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4EAE83AD">
            <w:r>
              <w:rPr>
                <w:rFonts w:ascii="仿宋_GB2312" w:hAnsi="仿宋_GB2312" w:eastAsia="仿宋_GB2312" w:cs="仿宋_GB2312"/>
                <w:sz w:val="18"/>
                <w:u w:color="auto"/>
              </w:rPr>
              <w:t>2089999</w:t>
            </w:r>
          </w:p>
        </w:tc>
        <w:tc>
          <w:tcPr>
            <w:tcW w:w="3900" w:type="dxa"/>
          </w:tcPr>
          <w:p w14:paraId="554BDAE6">
            <w:r>
              <w:rPr>
                <w:rFonts w:ascii="仿宋_GB2312" w:hAnsi="仿宋_GB2312" w:eastAsia="仿宋_GB2312" w:cs="仿宋_GB2312"/>
                <w:sz w:val="18"/>
                <w:u w:color="auto"/>
              </w:rPr>
              <w:t>其他社会保障和就业支出</w:t>
            </w:r>
          </w:p>
        </w:tc>
        <w:tc>
          <w:tcPr>
            <w:tcW w:w="1300" w:type="dxa"/>
          </w:tcPr>
          <w:p w14:paraId="253E3144">
            <w:r>
              <w:rPr>
                <w:rFonts w:ascii="仿宋_GB2312" w:hAnsi="仿宋_GB2312" w:eastAsia="仿宋_GB2312" w:cs="仿宋_GB2312"/>
                <w:sz w:val="18"/>
                <w:u w:color="auto"/>
              </w:rPr>
              <w:t>86.00</w:t>
            </w:r>
          </w:p>
        </w:tc>
        <w:tc>
          <w:tcPr>
            <w:tcW w:w="1300" w:type="dxa"/>
          </w:tcPr>
          <w:p w14:paraId="706425E7">
            <w:r>
              <w:rPr>
                <w:rFonts w:ascii="仿宋_GB2312" w:hAnsi="仿宋_GB2312" w:eastAsia="仿宋_GB2312" w:cs="仿宋_GB2312"/>
                <w:sz w:val="18"/>
                <w:u w:color="auto"/>
              </w:rPr>
              <w:t>86.00</w:t>
            </w:r>
          </w:p>
        </w:tc>
        <w:tc>
          <w:tcPr>
            <w:tcW w:w="1300" w:type="dxa"/>
          </w:tcPr>
          <w:p w14:paraId="1EA71DD3">
            <w:r>
              <w:rPr>
                <w:rFonts w:ascii="仿宋_GB2312" w:hAnsi="仿宋_GB2312" w:eastAsia="仿宋_GB2312" w:cs="仿宋_GB2312"/>
                <w:sz w:val="18"/>
                <w:u w:color="auto"/>
              </w:rPr>
              <w:t>0.00</w:t>
            </w:r>
          </w:p>
        </w:tc>
        <w:tc>
          <w:tcPr>
            <w:tcW w:w="1300" w:type="dxa"/>
          </w:tcPr>
          <w:p w14:paraId="1D582F02">
            <w:r>
              <w:rPr>
                <w:rFonts w:ascii="仿宋_GB2312" w:hAnsi="仿宋_GB2312" w:eastAsia="仿宋_GB2312" w:cs="仿宋_GB2312"/>
                <w:sz w:val="18"/>
                <w:u w:color="auto"/>
              </w:rPr>
              <w:t>0.00</w:t>
            </w:r>
          </w:p>
        </w:tc>
        <w:tc>
          <w:tcPr>
            <w:tcW w:w="1300" w:type="dxa"/>
          </w:tcPr>
          <w:p w14:paraId="19588892">
            <w:r>
              <w:rPr>
                <w:rFonts w:ascii="仿宋_GB2312" w:hAnsi="仿宋_GB2312" w:eastAsia="仿宋_GB2312" w:cs="仿宋_GB2312"/>
                <w:sz w:val="18"/>
                <w:u w:color="auto"/>
              </w:rPr>
              <w:t>0.00</w:t>
            </w:r>
          </w:p>
        </w:tc>
        <w:tc>
          <w:tcPr>
            <w:tcW w:w="1300" w:type="dxa"/>
          </w:tcPr>
          <w:p w14:paraId="4B5D8CEB">
            <w:r>
              <w:rPr>
                <w:rFonts w:ascii="仿宋_GB2312" w:hAnsi="仿宋_GB2312" w:eastAsia="仿宋_GB2312" w:cs="仿宋_GB2312"/>
                <w:sz w:val="18"/>
                <w:u w:color="auto"/>
              </w:rPr>
              <w:t>0.00</w:t>
            </w:r>
          </w:p>
        </w:tc>
        <w:tc>
          <w:tcPr>
            <w:tcW w:w="1300" w:type="dxa"/>
          </w:tcPr>
          <w:p w14:paraId="4F90B6AA">
            <w:r>
              <w:rPr>
                <w:rFonts w:ascii="仿宋_GB2312" w:hAnsi="仿宋_GB2312" w:eastAsia="仿宋_GB2312" w:cs="仿宋_GB2312"/>
                <w:sz w:val="18"/>
                <w:u w:color="auto"/>
              </w:rPr>
              <w:t>0.00</w:t>
            </w:r>
          </w:p>
        </w:tc>
      </w:tr>
      <w:tr w14:paraId="7CD0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642366B8">
            <w:r>
              <w:rPr>
                <w:rFonts w:ascii="仿宋_GB2312" w:hAnsi="仿宋_GB2312" w:eastAsia="仿宋_GB2312" w:cs="仿宋_GB2312"/>
                <w:sz w:val="18"/>
                <w:u w:color="auto"/>
              </w:rPr>
              <w:t>212</w:t>
            </w:r>
          </w:p>
        </w:tc>
        <w:tc>
          <w:tcPr>
            <w:tcW w:w="3900" w:type="dxa"/>
          </w:tcPr>
          <w:p w14:paraId="4BAE50C7">
            <w:r>
              <w:rPr>
                <w:rFonts w:ascii="仿宋_GB2312" w:hAnsi="仿宋_GB2312" w:eastAsia="仿宋_GB2312" w:cs="仿宋_GB2312"/>
                <w:sz w:val="18"/>
                <w:u w:color="auto"/>
              </w:rPr>
              <w:t>城乡社区支出</w:t>
            </w:r>
          </w:p>
        </w:tc>
        <w:tc>
          <w:tcPr>
            <w:tcW w:w="1300" w:type="dxa"/>
          </w:tcPr>
          <w:p w14:paraId="42CAC90C">
            <w:r>
              <w:rPr>
                <w:rFonts w:ascii="仿宋_GB2312" w:hAnsi="仿宋_GB2312" w:eastAsia="仿宋_GB2312" w:cs="仿宋_GB2312"/>
                <w:sz w:val="18"/>
                <w:u w:color="auto"/>
              </w:rPr>
              <w:t>61.30</w:t>
            </w:r>
          </w:p>
        </w:tc>
        <w:tc>
          <w:tcPr>
            <w:tcW w:w="1300" w:type="dxa"/>
          </w:tcPr>
          <w:p w14:paraId="7BAE6F22">
            <w:r>
              <w:rPr>
                <w:rFonts w:ascii="仿宋_GB2312" w:hAnsi="仿宋_GB2312" w:eastAsia="仿宋_GB2312" w:cs="仿宋_GB2312"/>
                <w:sz w:val="18"/>
                <w:u w:color="auto"/>
              </w:rPr>
              <w:t>61.30</w:t>
            </w:r>
          </w:p>
        </w:tc>
        <w:tc>
          <w:tcPr>
            <w:tcW w:w="1300" w:type="dxa"/>
          </w:tcPr>
          <w:p w14:paraId="0485DDDD">
            <w:r>
              <w:rPr>
                <w:rFonts w:ascii="仿宋_GB2312" w:hAnsi="仿宋_GB2312" w:eastAsia="仿宋_GB2312" w:cs="仿宋_GB2312"/>
                <w:sz w:val="18"/>
                <w:u w:color="auto"/>
              </w:rPr>
              <w:t>0.00</w:t>
            </w:r>
          </w:p>
        </w:tc>
        <w:tc>
          <w:tcPr>
            <w:tcW w:w="1300" w:type="dxa"/>
          </w:tcPr>
          <w:p w14:paraId="1B632909">
            <w:r>
              <w:rPr>
                <w:rFonts w:ascii="仿宋_GB2312" w:hAnsi="仿宋_GB2312" w:eastAsia="仿宋_GB2312" w:cs="仿宋_GB2312"/>
                <w:sz w:val="18"/>
                <w:u w:color="auto"/>
              </w:rPr>
              <w:t>0.00</w:t>
            </w:r>
          </w:p>
        </w:tc>
        <w:tc>
          <w:tcPr>
            <w:tcW w:w="1300" w:type="dxa"/>
          </w:tcPr>
          <w:p w14:paraId="7AF21D2A">
            <w:r>
              <w:rPr>
                <w:rFonts w:ascii="仿宋_GB2312" w:hAnsi="仿宋_GB2312" w:eastAsia="仿宋_GB2312" w:cs="仿宋_GB2312"/>
                <w:sz w:val="18"/>
                <w:u w:color="auto"/>
              </w:rPr>
              <w:t>0.00</w:t>
            </w:r>
          </w:p>
        </w:tc>
        <w:tc>
          <w:tcPr>
            <w:tcW w:w="1300" w:type="dxa"/>
          </w:tcPr>
          <w:p w14:paraId="750EF804">
            <w:r>
              <w:rPr>
                <w:rFonts w:ascii="仿宋_GB2312" w:hAnsi="仿宋_GB2312" w:eastAsia="仿宋_GB2312" w:cs="仿宋_GB2312"/>
                <w:sz w:val="18"/>
                <w:u w:color="auto"/>
              </w:rPr>
              <w:t>0.00</w:t>
            </w:r>
          </w:p>
        </w:tc>
        <w:tc>
          <w:tcPr>
            <w:tcW w:w="1300" w:type="dxa"/>
          </w:tcPr>
          <w:p w14:paraId="40D3827B">
            <w:r>
              <w:rPr>
                <w:rFonts w:ascii="仿宋_GB2312" w:hAnsi="仿宋_GB2312" w:eastAsia="仿宋_GB2312" w:cs="仿宋_GB2312"/>
                <w:sz w:val="18"/>
                <w:u w:color="auto"/>
              </w:rPr>
              <w:t>0.00</w:t>
            </w:r>
          </w:p>
        </w:tc>
      </w:tr>
      <w:tr w14:paraId="6539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14:paraId="65A5ACE1">
            <w:r>
              <w:rPr>
                <w:rFonts w:ascii="仿宋_GB2312" w:hAnsi="仿宋_GB2312" w:eastAsia="仿宋_GB2312" w:cs="仿宋_GB2312"/>
                <w:sz w:val="18"/>
                <w:u w:color="auto"/>
              </w:rPr>
              <w:t>21299</w:t>
            </w:r>
          </w:p>
        </w:tc>
        <w:tc>
          <w:tcPr>
            <w:tcW w:w="3900" w:type="dxa"/>
          </w:tcPr>
          <w:p w14:paraId="092AB975">
            <w:r>
              <w:rPr>
                <w:rFonts w:ascii="仿宋_GB2312" w:hAnsi="仿宋_GB2312" w:eastAsia="仿宋_GB2312" w:cs="仿宋_GB2312"/>
                <w:sz w:val="18"/>
                <w:u w:color="auto"/>
              </w:rPr>
              <w:t>其他城乡社区支出</w:t>
            </w:r>
          </w:p>
        </w:tc>
        <w:tc>
          <w:tcPr>
            <w:tcW w:w="1300" w:type="dxa"/>
          </w:tcPr>
          <w:p w14:paraId="32832DC6">
            <w:r>
              <w:rPr>
                <w:rFonts w:ascii="仿宋_GB2312" w:hAnsi="仿宋_GB2312" w:eastAsia="仿宋_GB2312" w:cs="仿宋_GB2312"/>
                <w:sz w:val="18"/>
                <w:u w:color="auto"/>
              </w:rPr>
              <w:t>61.30</w:t>
            </w:r>
          </w:p>
        </w:tc>
        <w:tc>
          <w:tcPr>
            <w:tcW w:w="1300" w:type="dxa"/>
          </w:tcPr>
          <w:p w14:paraId="3D529566">
            <w:r>
              <w:rPr>
                <w:rFonts w:ascii="仿宋_GB2312" w:hAnsi="仿宋_GB2312" w:eastAsia="仿宋_GB2312" w:cs="仿宋_GB2312"/>
                <w:sz w:val="18"/>
                <w:u w:color="auto"/>
              </w:rPr>
              <w:t>61.30</w:t>
            </w:r>
          </w:p>
        </w:tc>
        <w:tc>
          <w:tcPr>
            <w:tcW w:w="1300" w:type="dxa"/>
          </w:tcPr>
          <w:p w14:paraId="2FD82F4B">
            <w:r>
              <w:rPr>
                <w:rFonts w:ascii="仿宋_GB2312" w:hAnsi="仿宋_GB2312" w:eastAsia="仿宋_GB2312" w:cs="仿宋_GB2312"/>
                <w:sz w:val="18"/>
                <w:u w:color="auto"/>
              </w:rPr>
              <w:t>0.00</w:t>
            </w:r>
          </w:p>
        </w:tc>
        <w:tc>
          <w:tcPr>
            <w:tcW w:w="1300" w:type="dxa"/>
          </w:tcPr>
          <w:p w14:paraId="0D24A26C">
            <w:r>
              <w:rPr>
                <w:rFonts w:ascii="仿宋_GB2312" w:hAnsi="仿宋_GB2312" w:eastAsia="仿宋_GB2312" w:cs="仿宋_GB2312"/>
                <w:sz w:val="18"/>
                <w:u w:color="auto"/>
              </w:rPr>
              <w:t>0.00</w:t>
            </w:r>
          </w:p>
        </w:tc>
        <w:tc>
          <w:tcPr>
            <w:tcW w:w="1300" w:type="dxa"/>
          </w:tcPr>
          <w:p w14:paraId="737F6CEA">
            <w:r>
              <w:rPr>
                <w:rFonts w:ascii="仿宋_GB2312" w:hAnsi="仿宋_GB2312" w:eastAsia="仿宋_GB2312" w:cs="仿宋_GB2312"/>
                <w:sz w:val="18"/>
                <w:u w:color="auto"/>
              </w:rPr>
              <w:t>0.00</w:t>
            </w:r>
          </w:p>
        </w:tc>
        <w:tc>
          <w:tcPr>
            <w:tcW w:w="1300" w:type="dxa"/>
          </w:tcPr>
          <w:p w14:paraId="6EE8DEA5">
            <w:r>
              <w:rPr>
                <w:rFonts w:ascii="仿宋_GB2312" w:hAnsi="仿宋_GB2312" w:eastAsia="仿宋_GB2312" w:cs="仿宋_GB2312"/>
                <w:sz w:val="18"/>
                <w:u w:color="auto"/>
              </w:rPr>
              <w:t>0.00</w:t>
            </w:r>
          </w:p>
        </w:tc>
        <w:tc>
          <w:tcPr>
            <w:tcW w:w="1300" w:type="dxa"/>
          </w:tcPr>
          <w:p w14:paraId="0A1F5D43">
            <w:r>
              <w:rPr>
                <w:rFonts w:ascii="仿宋_GB2312" w:hAnsi="仿宋_GB2312" w:eastAsia="仿宋_GB2312" w:cs="仿宋_GB2312"/>
                <w:sz w:val="18"/>
                <w:u w:color="auto"/>
              </w:rPr>
              <w:t>0.00</w:t>
            </w:r>
          </w:p>
        </w:tc>
      </w:tr>
      <w:tr w14:paraId="09D5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14:paraId="15BBEDB6">
            <w:r>
              <w:rPr>
                <w:rFonts w:ascii="仿宋_GB2312" w:hAnsi="仿宋_GB2312" w:eastAsia="仿宋_GB2312" w:cs="仿宋_GB2312"/>
                <w:sz w:val="18"/>
                <w:u w:color="auto"/>
              </w:rPr>
              <w:t>2129999</w:t>
            </w:r>
          </w:p>
        </w:tc>
        <w:tc>
          <w:tcPr>
            <w:tcW w:w="3900" w:type="dxa"/>
          </w:tcPr>
          <w:p w14:paraId="2881217D">
            <w:r>
              <w:rPr>
                <w:rFonts w:ascii="仿宋_GB2312" w:hAnsi="仿宋_GB2312" w:eastAsia="仿宋_GB2312" w:cs="仿宋_GB2312"/>
                <w:sz w:val="18"/>
                <w:u w:color="auto"/>
              </w:rPr>
              <w:t>其他城乡社区支出</w:t>
            </w:r>
          </w:p>
        </w:tc>
        <w:tc>
          <w:tcPr>
            <w:tcW w:w="1300" w:type="dxa"/>
          </w:tcPr>
          <w:p w14:paraId="3109F2F2">
            <w:r>
              <w:rPr>
                <w:rFonts w:ascii="仿宋_GB2312" w:hAnsi="仿宋_GB2312" w:eastAsia="仿宋_GB2312" w:cs="仿宋_GB2312"/>
                <w:sz w:val="18"/>
                <w:u w:color="auto"/>
              </w:rPr>
              <w:t>61.30</w:t>
            </w:r>
          </w:p>
        </w:tc>
        <w:tc>
          <w:tcPr>
            <w:tcW w:w="1300" w:type="dxa"/>
          </w:tcPr>
          <w:p w14:paraId="4EF00426">
            <w:r>
              <w:rPr>
                <w:rFonts w:ascii="仿宋_GB2312" w:hAnsi="仿宋_GB2312" w:eastAsia="仿宋_GB2312" w:cs="仿宋_GB2312"/>
                <w:sz w:val="18"/>
                <w:u w:color="auto"/>
              </w:rPr>
              <w:t>61.30</w:t>
            </w:r>
          </w:p>
        </w:tc>
        <w:tc>
          <w:tcPr>
            <w:tcW w:w="1300" w:type="dxa"/>
          </w:tcPr>
          <w:p w14:paraId="03747837">
            <w:r>
              <w:rPr>
                <w:rFonts w:ascii="仿宋_GB2312" w:hAnsi="仿宋_GB2312" w:eastAsia="仿宋_GB2312" w:cs="仿宋_GB2312"/>
                <w:sz w:val="18"/>
                <w:u w:color="auto"/>
              </w:rPr>
              <w:t>0.00</w:t>
            </w:r>
          </w:p>
        </w:tc>
        <w:tc>
          <w:tcPr>
            <w:tcW w:w="1300" w:type="dxa"/>
          </w:tcPr>
          <w:p w14:paraId="4F5861DB">
            <w:r>
              <w:rPr>
                <w:rFonts w:ascii="仿宋_GB2312" w:hAnsi="仿宋_GB2312" w:eastAsia="仿宋_GB2312" w:cs="仿宋_GB2312"/>
                <w:sz w:val="18"/>
                <w:u w:color="auto"/>
              </w:rPr>
              <w:t>0.00</w:t>
            </w:r>
          </w:p>
        </w:tc>
        <w:tc>
          <w:tcPr>
            <w:tcW w:w="1300" w:type="dxa"/>
          </w:tcPr>
          <w:p w14:paraId="7636D4C1">
            <w:r>
              <w:rPr>
                <w:rFonts w:ascii="仿宋_GB2312" w:hAnsi="仿宋_GB2312" w:eastAsia="仿宋_GB2312" w:cs="仿宋_GB2312"/>
                <w:sz w:val="18"/>
                <w:u w:color="auto"/>
              </w:rPr>
              <w:t>0.00</w:t>
            </w:r>
          </w:p>
        </w:tc>
        <w:tc>
          <w:tcPr>
            <w:tcW w:w="1300" w:type="dxa"/>
          </w:tcPr>
          <w:p w14:paraId="07405708">
            <w:r>
              <w:rPr>
                <w:rFonts w:ascii="仿宋_GB2312" w:hAnsi="仿宋_GB2312" w:eastAsia="仿宋_GB2312" w:cs="仿宋_GB2312"/>
                <w:sz w:val="18"/>
                <w:u w:color="auto"/>
              </w:rPr>
              <w:t>0.00</w:t>
            </w:r>
          </w:p>
        </w:tc>
        <w:tc>
          <w:tcPr>
            <w:tcW w:w="1300" w:type="dxa"/>
          </w:tcPr>
          <w:p w14:paraId="37218732">
            <w:r>
              <w:rPr>
                <w:rFonts w:ascii="仿宋_GB2312" w:hAnsi="仿宋_GB2312" w:eastAsia="仿宋_GB2312" w:cs="仿宋_GB2312"/>
                <w:sz w:val="18"/>
                <w:u w:color="auto"/>
              </w:rPr>
              <w:t>0.00</w:t>
            </w:r>
          </w:p>
        </w:tc>
      </w:tr>
    </w:tbl>
    <w:p w14:paraId="28005B47">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本表反映部门本年度取得的各项收入情况。</w:t>
      </w:r>
    </w:p>
    <w:p w14:paraId="49A3835E">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246EC44B">
      <w:pPr>
        <w:pStyle w:val="3"/>
        <w:numPr>
          <w:ilvl w:val="0"/>
          <w:numId w:val="1"/>
        </w:numPr>
        <w:spacing w:before="0" w:after="0"/>
      </w:pPr>
      <w:bookmarkStart w:id="14" w:name="_Toc5619"/>
      <w:bookmarkStart w:id="15" w:name="_Toc6395"/>
      <w:r>
        <w:rPr>
          <w:rFonts w:hint="eastAsia"/>
        </w:rPr>
        <w:t>支出决算表</w:t>
      </w:r>
      <w:bookmarkEnd w:id="14"/>
      <w:bookmarkEnd w:id="15"/>
    </w:p>
    <w:p w14:paraId="660D6D54">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14:paraId="58EA006A">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14:paraId="04EA993C">
      <w:pPr>
        <w:widowControl/>
        <w:tabs>
          <w:tab w:val="left" w:pos="424"/>
          <w:tab w:val="right" w:pos="13852"/>
        </w:tabs>
        <w:jc w:val="left"/>
        <w:textAlignment w:val="bottom"/>
        <w:rPr>
          <w:rStyle w:val="3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中国共产党明溪县委员会办公室</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430"/>
        <w:gridCol w:w="4291"/>
        <w:gridCol w:w="1430"/>
        <w:gridCol w:w="1430"/>
        <w:gridCol w:w="1430"/>
        <w:gridCol w:w="1430"/>
        <w:gridCol w:w="1430"/>
        <w:gridCol w:w="1430"/>
      </w:tblGrid>
      <w:tr w14:paraId="5D12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721" w:type="dxa"/>
            <w:gridSpan w:val="2"/>
            <w:vAlign w:val="center"/>
          </w:tcPr>
          <w:p w14:paraId="04EAFC8D">
            <w:pPr>
              <w:jc w:val="center"/>
            </w:pPr>
            <w:r>
              <w:rPr>
                <w:rFonts w:ascii="仿宋_GB2312" w:hAnsi="仿宋_GB2312" w:eastAsia="仿宋_GB2312" w:cs="仿宋_GB2312"/>
                <w:sz w:val="22"/>
                <w:u w:color="auto"/>
              </w:rPr>
              <w:t>项目</w:t>
            </w:r>
          </w:p>
        </w:tc>
        <w:tc>
          <w:tcPr>
            <w:tcW w:w="1430" w:type="dxa"/>
            <w:vMerge w:val="restart"/>
            <w:vAlign w:val="center"/>
          </w:tcPr>
          <w:p w14:paraId="1D341F30">
            <w:pPr>
              <w:jc w:val="center"/>
            </w:pPr>
            <w:r>
              <w:rPr>
                <w:rFonts w:ascii="仿宋_GB2312" w:hAnsi="仿宋_GB2312" w:eastAsia="仿宋_GB2312" w:cs="仿宋_GB2312"/>
                <w:sz w:val="22"/>
                <w:u w:color="auto"/>
              </w:rPr>
              <w:t>本年支出合计</w:t>
            </w:r>
          </w:p>
        </w:tc>
        <w:tc>
          <w:tcPr>
            <w:tcW w:w="1430" w:type="dxa"/>
            <w:vMerge w:val="restart"/>
            <w:vAlign w:val="center"/>
          </w:tcPr>
          <w:p w14:paraId="757D9862">
            <w:pPr>
              <w:jc w:val="center"/>
            </w:pPr>
            <w:r>
              <w:rPr>
                <w:rFonts w:ascii="仿宋_GB2312" w:hAnsi="仿宋_GB2312" w:eastAsia="仿宋_GB2312" w:cs="仿宋_GB2312"/>
                <w:sz w:val="22"/>
                <w:u w:color="auto"/>
              </w:rPr>
              <w:t>基本支出</w:t>
            </w:r>
          </w:p>
        </w:tc>
        <w:tc>
          <w:tcPr>
            <w:tcW w:w="1430" w:type="dxa"/>
            <w:vMerge w:val="restart"/>
            <w:vAlign w:val="center"/>
          </w:tcPr>
          <w:p w14:paraId="2BB0C8EA">
            <w:pPr>
              <w:jc w:val="center"/>
            </w:pPr>
            <w:r>
              <w:rPr>
                <w:rFonts w:ascii="仿宋_GB2312" w:hAnsi="仿宋_GB2312" w:eastAsia="仿宋_GB2312" w:cs="仿宋_GB2312"/>
                <w:sz w:val="22"/>
                <w:u w:color="auto"/>
              </w:rPr>
              <w:t>项目支出</w:t>
            </w:r>
          </w:p>
        </w:tc>
        <w:tc>
          <w:tcPr>
            <w:tcW w:w="1430" w:type="dxa"/>
            <w:vMerge w:val="restart"/>
            <w:vAlign w:val="center"/>
          </w:tcPr>
          <w:p w14:paraId="71D385A5">
            <w:pPr>
              <w:jc w:val="center"/>
            </w:pPr>
            <w:r>
              <w:rPr>
                <w:rFonts w:ascii="仿宋_GB2312" w:hAnsi="仿宋_GB2312" w:eastAsia="仿宋_GB2312" w:cs="仿宋_GB2312"/>
                <w:sz w:val="22"/>
                <w:u w:color="auto"/>
              </w:rPr>
              <w:t>上缴上级支出</w:t>
            </w:r>
          </w:p>
        </w:tc>
        <w:tc>
          <w:tcPr>
            <w:tcW w:w="1430" w:type="dxa"/>
            <w:vMerge w:val="restart"/>
            <w:vAlign w:val="center"/>
          </w:tcPr>
          <w:p w14:paraId="7EFB1F41">
            <w:pPr>
              <w:jc w:val="center"/>
            </w:pPr>
            <w:r>
              <w:rPr>
                <w:rFonts w:ascii="仿宋_GB2312" w:hAnsi="仿宋_GB2312" w:eastAsia="仿宋_GB2312" w:cs="仿宋_GB2312"/>
                <w:sz w:val="22"/>
                <w:u w:color="auto"/>
              </w:rPr>
              <w:t>经营支出</w:t>
            </w:r>
          </w:p>
        </w:tc>
        <w:tc>
          <w:tcPr>
            <w:tcW w:w="1430" w:type="dxa"/>
            <w:vMerge w:val="restart"/>
            <w:vAlign w:val="center"/>
          </w:tcPr>
          <w:p w14:paraId="36D9DE74">
            <w:pPr>
              <w:jc w:val="center"/>
            </w:pPr>
            <w:r>
              <w:rPr>
                <w:rFonts w:ascii="仿宋_GB2312" w:hAnsi="仿宋_GB2312" w:eastAsia="仿宋_GB2312" w:cs="仿宋_GB2312"/>
                <w:sz w:val="22"/>
                <w:u w:color="auto"/>
              </w:rPr>
              <w:t>对附属单位补助支出</w:t>
            </w:r>
          </w:p>
        </w:tc>
      </w:tr>
      <w:tr w14:paraId="7DD9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vAlign w:val="center"/>
          </w:tcPr>
          <w:p w14:paraId="14C99C50">
            <w:pPr>
              <w:jc w:val="center"/>
            </w:pPr>
            <w:r>
              <w:rPr>
                <w:rFonts w:ascii="仿宋_GB2312" w:hAnsi="仿宋_GB2312" w:eastAsia="仿宋_GB2312" w:cs="仿宋_GB2312"/>
                <w:b/>
                <w:sz w:val="22"/>
                <w:u w:color="auto"/>
              </w:rPr>
              <w:t>支出功能分类科目编码</w:t>
            </w:r>
          </w:p>
        </w:tc>
        <w:tc>
          <w:tcPr>
            <w:tcW w:w="4291" w:type="dxa"/>
            <w:vAlign w:val="center"/>
          </w:tcPr>
          <w:p w14:paraId="348A2371">
            <w:pPr>
              <w:jc w:val="center"/>
            </w:pPr>
            <w:r>
              <w:rPr>
                <w:rFonts w:ascii="仿宋_GB2312" w:hAnsi="仿宋_GB2312" w:eastAsia="仿宋_GB2312" w:cs="仿宋_GB2312"/>
                <w:b/>
                <w:sz w:val="22"/>
                <w:u w:color="auto"/>
              </w:rPr>
              <w:t>科目名称</w:t>
            </w:r>
          </w:p>
        </w:tc>
        <w:tc>
          <w:tcPr>
            <w:tcW w:w="1430" w:type="dxa"/>
            <w:vMerge w:val="continue"/>
            <w:vAlign w:val="center"/>
          </w:tcPr>
          <w:p w14:paraId="498A86DF">
            <w:pPr>
              <w:jc w:val="center"/>
            </w:pPr>
          </w:p>
        </w:tc>
        <w:tc>
          <w:tcPr>
            <w:tcW w:w="1430" w:type="dxa"/>
            <w:vMerge w:val="continue"/>
            <w:vAlign w:val="center"/>
          </w:tcPr>
          <w:p w14:paraId="6D5C0DC2">
            <w:pPr>
              <w:jc w:val="center"/>
            </w:pPr>
          </w:p>
        </w:tc>
        <w:tc>
          <w:tcPr>
            <w:tcW w:w="1430" w:type="dxa"/>
            <w:vMerge w:val="continue"/>
            <w:vAlign w:val="center"/>
          </w:tcPr>
          <w:p w14:paraId="6F81B42C">
            <w:pPr>
              <w:jc w:val="center"/>
            </w:pPr>
          </w:p>
        </w:tc>
        <w:tc>
          <w:tcPr>
            <w:tcW w:w="1430" w:type="dxa"/>
            <w:vMerge w:val="continue"/>
            <w:vAlign w:val="center"/>
          </w:tcPr>
          <w:p w14:paraId="3ECE5143">
            <w:pPr>
              <w:jc w:val="center"/>
            </w:pPr>
          </w:p>
        </w:tc>
        <w:tc>
          <w:tcPr>
            <w:tcW w:w="1430" w:type="dxa"/>
            <w:vMerge w:val="continue"/>
            <w:vAlign w:val="center"/>
          </w:tcPr>
          <w:p w14:paraId="28D37CA7">
            <w:pPr>
              <w:jc w:val="center"/>
            </w:pPr>
          </w:p>
        </w:tc>
        <w:tc>
          <w:tcPr>
            <w:tcW w:w="1430" w:type="dxa"/>
            <w:vMerge w:val="continue"/>
            <w:vAlign w:val="center"/>
          </w:tcPr>
          <w:p w14:paraId="70FB5E6C">
            <w:pPr>
              <w:jc w:val="center"/>
            </w:pPr>
          </w:p>
        </w:tc>
      </w:tr>
      <w:tr w14:paraId="6893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65F1721A">
            <w:r>
              <w:rPr>
                <w:rFonts w:ascii="仿宋_GB2312" w:hAnsi="仿宋_GB2312" w:eastAsia="仿宋_GB2312" w:cs="仿宋_GB2312"/>
                <w:b/>
                <w:sz w:val="18"/>
                <w:u w:color="auto"/>
              </w:rPr>
              <w:t>类</w:t>
            </w:r>
          </w:p>
        </w:tc>
        <w:tc>
          <w:tcPr>
            <w:tcW w:w="4291" w:type="dxa"/>
          </w:tcPr>
          <w:p w14:paraId="01D1724A">
            <w:r>
              <w:rPr>
                <w:rFonts w:ascii="仿宋_GB2312" w:hAnsi="仿宋_GB2312" w:eastAsia="仿宋_GB2312" w:cs="仿宋_GB2312"/>
                <w:b/>
                <w:sz w:val="18"/>
                <w:u w:color="auto"/>
              </w:rPr>
              <w:t>合计</w:t>
            </w:r>
          </w:p>
        </w:tc>
        <w:tc>
          <w:tcPr>
            <w:tcW w:w="1430" w:type="dxa"/>
          </w:tcPr>
          <w:p w14:paraId="075EB0F3">
            <w:r>
              <w:rPr>
                <w:rFonts w:ascii="仿宋_GB2312" w:hAnsi="仿宋_GB2312" w:eastAsia="仿宋_GB2312" w:cs="仿宋_GB2312"/>
                <w:b/>
                <w:sz w:val="18"/>
                <w:u w:color="auto"/>
              </w:rPr>
              <w:t>444.17</w:t>
            </w:r>
          </w:p>
        </w:tc>
        <w:tc>
          <w:tcPr>
            <w:tcW w:w="1430" w:type="dxa"/>
          </w:tcPr>
          <w:p w14:paraId="4224470B">
            <w:r>
              <w:rPr>
                <w:rFonts w:ascii="仿宋_GB2312" w:hAnsi="仿宋_GB2312" w:eastAsia="仿宋_GB2312" w:cs="仿宋_GB2312"/>
                <w:b/>
                <w:sz w:val="18"/>
                <w:u w:color="auto"/>
              </w:rPr>
              <w:t>444.17</w:t>
            </w:r>
          </w:p>
        </w:tc>
        <w:tc>
          <w:tcPr>
            <w:tcW w:w="1430" w:type="dxa"/>
          </w:tcPr>
          <w:p w14:paraId="22E53313">
            <w:r>
              <w:rPr>
                <w:rFonts w:ascii="仿宋_GB2312" w:hAnsi="仿宋_GB2312" w:eastAsia="仿宋_GB2312" w:cs="仿宋_GB2312"/>
                <w:b/>
                <w:sz w:val="18"/>
                <w:u w:color="auto"/>
              </w:rPr>
              <w:t>0.00</w:t>
            </w:r>
          </w:p>
        </w:tc>
        <w:tc>
          <w:tcPr>
            <w:tcW w:w="1430" w:type="dxa"/>
          </w:tcPr>
          <w:p w14:paraId="5A570E9E">
            <w:r>
              <w:rPr>
                <w:rFonts w:ascii="仿宋_GB2312" w:hAnsi="仿宋_GB2312" w:eastAsia="仿宋_GB2312" w:cs="仿宋_GB2312"/>
                <w:b/>
                <w:sz w:val="18"/>
                <w:u w:color="auto"/>
              </w:rPr>
              <w:t>0.00</w:t>
            </w:r>
          </w:p>
        </w:tc>
        <w:tc>
          <w:tcPr>
            <w:tcW w:w="1430" w:type="dxa"/>
          </w:tcPr>
          <w:p w14:paraId="6AE114F1">
            <w:r>
              <w:rPr>
                <w:rFonts w:ascii="仿宋_GB2312" w:hAnsi="仿宋_GB2312" w:eastAsia="仿宋_GB2312" w:cs="仿宋_GB2312"/>
                <w:b/>
                <w:sz w:val="18"/>
                <w:u w:color="auto"/>
              </w:rPr>
              <w:t>0.00</w:t>
            </w:r>
          </w:p>
        </w:tc>
        <w:tc>
          <w:tcPr>
            <w:tcW w:w="1430" w:type="dxa"/>
          </w:tcPr>
          <w:p w14:paraId="48ACABFE">
            <w:r>
              <w:rPr>
                <w:rFonts w:ascii="仿宋_GB2312" w:hAnsi="仿宋_GB2312" w:eastAsia="仿宋_GB2312" w:cs="仿宋_GB2312"/>
                <w:b/>
                <w:sz w:val="18"/>
                <w:u w:color="auto"/>
              </w:rPr>
              <w:t>0.00</w:t>
            </w:r>
          </w:p>
        </w:tc>
      </w:tr>
      <w:tr w14:paraId="192C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2B34F44E">
            <w:r>
              <w:rPr>
                <w:rFonts w:ascii="仿宋_GB2312" w:hAnsi="仿宋_GB2312" w:eastAsia="仿宋_GB2312" w:cs="仿宋_GB2312"/>
                <w:sz w:val="18"/>
                <w:u w:color="auto"/>
              </w:rPr>
              <w:t>201</w:t>
            </w:r>
          </w:p>
        </w:tc>
        <w:tc>
          <w:tcPr>
            <w:tcW w:w="4291" w:type="dxa"/>
          </w:tcPr>
          <w:p w14:paraId="466E0A6A">
            <w:r>
              <w:rPr>
                <w:rFonts w:ascii="仿宋_GB2312" w:hAnsi="仿宋_GB2312" w:eastAsia="仿宋_GB2312" w:cs="仿宋_GB2312"/>
                <w:sz w:val="18"/>
                <w:u w:color="auto"/>
              </w:rPr>
              <w:t>一般公共服务支出</w:t>
            </w:r>
          </w:p>
        </w:tc>
        <w:tc>
          <w:tcPr>
            <w:tcW w:w="1430" w:type="dxa"/>
          </w:tcPr>
          <w:p w14:paraId="4B1B0C61">
            <w:r>
              <w:rPr>
                <w:rFonts w:ascii="仿宋_GB2312" w:hAnsi="仿宋_GB2312" w:eastAsia="仿宋_GB2312" w:cs="仿宋_GB2312"/>
                <w:sz w:val="18"/>
                <w:u w:color="auto"/>
              </w:rPr>
              <w:t>296.88</w:t>
            </w:r>
          </w:p>
        </w:tc>
        <w:tc>
          <w:tcPr>
            <w:tcW w:w="1430" w:type="dxa"/>
          </w:tcPr>
          <w:p w14:paraId="566627EA">
            <w:r>
              <w:rPr>
                <w:rFonts w:ascii="仿宋_GB2312" w:hAnsi="仿宋_GB2312" w:eastAsia="仿宋_GB2312" w:cs="仿宋_GB2312"/>
                <w:sz w:val="18"/>
                <w:u w:color="auto"/>
              </w:rPr>
              <w:t>296.88</w:t>
            </w:r>
          </w:p>
        </w:tc>
        <w:tc>
          <w:tcPr>
            <w:tcW w:w="1430" w:type="dxa"/>
          </w:tcPr>
          <w:p w14:paraId="73BFD0E9">
            <w:r>
              <w:rPr>
                <w:rFonts w:ascii="仿宋_GB2312" w:hAnsi="仿宋_GB2312" w:eastAsia="仿宋_GB2312" w:cs="仿宋_GB2312"/>
                <w:sz w:val="18"/>
                <w:u w:color="auto"/>
              </w:rPr>
              <w:t>0.00</w:t>
            </w:r>
          </w:p>
        </w:tc>
        <w:tc>
          <w:tcPr>
            <w:tcW w:w="1430" w:type="dxa"/>
          </w:tcPr>
          <w:p w14:paraId="7C16CA79">
            <w:r>
              <w:rPr>
                <w:rFonts w:ascii="仿宋_GB2312" w:hAnsi="仿宋_GB2312" w:eastAsia="仿宋_GB2312" w:cs="仿宋_GB2312"/>
                <w:sz w:val="18"/>
                <w:u w:color="auto"/>
              </w:rPr>
              <w:t>0.00</w:t>
            </w:r>
          </w:p>
        </w:tc>
        <w:tc>
          <w:tcPr>
            <w:tcW w:w="1430" w:type="dxa"/>
          </w:tcPr>
          <w:p w14:paraId="3CDBBD62">
            <w:r>
              <w:rPr>
                <w:rFonts w:ascii="仿宋_GB2312" w:hAnsi="仿宋_GB2312" w:eastAsia="仿宋_GB2312" w:cs="仿宋_GB2312"/>
                <w:sz w:val="18"/>
                <w:u w:color="auto"/>
              </w:rPr>
              <w:t>0.00</w:t>
            </w:r>
          </w:p>
        </w:tc>
        <w:tc>
          <w:tcPr>
            <w:tcW w:w="1430" w:type="dxa"/>
          </w:tcPr>
          <w:p w14:paraId="2F6B950D">
            <w:r>
              <w:rPr>
                <w:rFonts w:ascii="仿宋_GB2312" w:hAnsi="仿宋_GB2312" w:eastAsia="仿宋_GB2312" w:cs="仿宋_GB2312"/>
                <w:sz w:val="18"/>
                <w:u w:color="auto"/>
              </w:rPr>
              <w:t>0.00</w:t>
            </w:r>
          </w:p>
        </w:tc>
      </w:tr>
      <w:tr w14:paraId="74CC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BE35F29">
            <w:r>
              <w:rPr>
                <w:rFonts w:ascii="仿宋_GB2312" w:hAnsi="仿宋_GB2312" w:eastAsia="仿宋_GB2312" w:cs="仿宋_GB2312"/>
                <w:sz w:val="18"/>
                <w:u w:color="auto"/>
              </w:rPr>
              <w:t>20125</w:t>
            </w:r>
          </w:p>
        </w:tc>
        <w:tc>
          <w:tcPr>
            <w:tcW w:w="4291" w:type="dxa"/>
          </w:tcPr>
          <w:p w14:paraId="2EB30080">
            <w:r>
              <w:rPr>
                <w:rFonts w:ascii="仿宋_GB2312" w:hAnsi="仿宋_GB2312" w:eastAsia="仿宋_GB2312" w:cs="仿宋_GB2312"/>
                <w:sz w:val="18"/>
                <w:u w:color="auto"/>
              </w:rPr>
              <w:t>港澳台事务</w:t>
            </w:r>
          </w:p>
        </w:tc>
        <w:tc>
          <w:tcPr>
            <w:tcW w:w="1430" w:type="dxa"/>
          </w:tcPr>
          <w:p w14:paraId="2A32F56D">
            <w:r>
              <w:rPr>
                <w:rFonts w:ascii="仿宋_GB2312" w:hAnsi="仿宋_GB2312" w:eastAsia="仿宋_GB2312" w:cs="仿宋_GB2312"/>
                <w:sz w:val="18"/>
                <w:u w:color="auto"/>
              </w:rPr>
              <w:t>11.73</w:t>
            </w:r>
          </w:p>
        </w:tc>
        <w:tc>
          <w:tcPr>
            <w:tcW w:w="1430" w:type="dxa"/>
          </w:tcPr>
          <w:p w14:paraId="54960574">
            <w:r>
              <w:rPr>
                <w:rFonts w:ascii="仿宋_GB2312" w:hAnsi="仿宋_GB2312" w:eastAsia="仿宋_GB2312" w:cs="仿宋_GB2312"/>
                <w:sz w:val="18"/>
                <w:u w:color="auto"/>
              </w:rPr>
              <w:t>11.73</w:t>
            </w:r>
          </w:p>
        </w:tc>
        <w:tc>
          <w:tcPr>
            <w:tcW w:w="1430" w:type="dxa"/>
          </w:tcPr>
          <w:p w14:paraId="55654B54">
            <w:r>
              <w:rPr>
                <w:rFonts w:ascii="仿宋_GB2312" w:hAnsi="仿宋_GB2312" w:eastAsia="仿宋_GB2312" w:cs="仿宋_GB2312"/>
                <w:sz w:val="18"/>
                <w:u w:color="auto"/>
              </w:rPr>
              <w:t>0.00</w:t>
            </w:r>
          </w:p>
        </w:tc>
        <w:tc>
          <w:tcPr>
            <w:tcW w:w="1430" w:type="dxa"/>
          </w:tcPr>
          <w:p w14:paraId="5DEF22CB">
            <w:r>
              <w:rPr>
                <w:rFonts w:ascii="仿宋_GB2312" w:hAnsi="仿宋_GB2312" w:eastAsia="仿宋_GB2312" w:cs="仿宋_GB2312"/>
                <w:sz w:val="18"/>
                <w:u w:color="auto"/>
              </w:rPr>
              <w:t>0.00</w:t>
            </w:r>
          </w:p>
        </w:tc>
        <w:tc>
          <w:tcPr>
            <w:tcW w:w="1430" w:type="dxa"/>
          </w:tcPr>
          <w:p w14:paraId="610B4BA8">
            <w:r>
              <w:rPr>
                <w:rFonts w:ascii="仿宋_GB2312" w:hAnsi="仿宋_GB2312" w:eastAsia="仿宋_GB2312" w:cs="仿宋_GB2312"/>
                <w:sz w:val="18"/>
                <w:u w:color="auto"/>
              </w:rPr>
              <w:t>0.00</w:t>
            </w:r>
          </w:p>
        </w:tc>
        <w:tc>
          <w:tcPr>
            <w:tcW w:w="1430" w:type="dxa"/>
          </w:tcPr>
          <w:p w14:paraId="10FAA905">
            <w:r>
              <w:rPr>
                <w:rFonts w:ascii="仿宋_GB2312" w:hAnsi="仿宋_GB2312" w:eastAsia="仿宋_GB2312" w:cs="仿宋_GB2312"/>
                <w:sz w:val="18"/>
                <w:u w:color="auto"/>
              </w:rPr>
              <w:t>0.00</w:t>
            </w:r>
          </w:p>
        </w:tc>
      </w:tr>
      <w:tr w14:paraId="2F63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5D2F459">
            <w:r>
              <w:rPr>
                <w:rFonts w:ascii="仿宋_GB2312" w:hAnsi="仿宋_GB2312" w:eastAsia="仿宋_GB2312" w:cs="仿宋_GB2312"/>
                <w:sz w:val="18"/>
                <w:u w:color="auto"/>
              </w:rPr>
              <w:t>2012505</w:t>
            </w:r>
          </w:p>
        </w:tc>
        <w:tc>
          <w:tcPr>
            <w:tcW w:w="4291" w:type="dxa"/>
          </w:tcPr>
          <w:p w14:paraId="5D7F19D4">
            <w:r>
              <w:rPr>
                <w:rFonts w:ascii="仿宋_GB2312" w:hAnsi="仿宋_GB2312" w:eastAsia="仿宋_GB2312" w:cs="仿宋_GB2312"/>
                <w:sz w:val="18"/>
                <w:u w:color="auto"/>
              </w:rPr>
              <w:t>台湾事务</w:t>
            </w:r>
          </w:p>
        </w:tc>
        <w:tc>
          <w:tcPr>
            <w:tcW w:w="1430" w:type="dxa"/>
          </w:tcPr>
          <w:p w14:paraId="54187ED1">
            <w:r>
              <w:rPr>
                <w:rFonts w:ascii="仿宋_GB2312" w:hAnsi="仿宋_GB2312" w:eastAsia="仿宋_GB2312" w:cs="仿宋_GB2312"/>
                <w:sz w:val="18"/>
                <w:u w:color="auto"/>
              </w:rPr>
              <w:t>11.73</w:t>
            </w:r>
          </w:p>
        </w:tc>
        <w:tc>
          <w:tcPr>
            <w:tcW w:w="1430" w:type="dxa"/>
          </w:tcPr>
          <w:p w14:paraId="4ADFA3D4">
            <w:r>
              <w:rPr>
                <w:rFonts w:ascii="仿宋_GB2312" w:hAnsi="仿宋_GB2312" w:eastAsia="仿宋_GB2312" w:cs="仿宋_GB2312"/>
                <w:sz w:val="18"/>
                <w:u w:color="auto"/>
              </w:rPr>
              <w:t>11.73</w:t>
            </w:r>
          </w:p>
        </w:tc>
        <w:tc>
          <w:tcPr>
            <w:tcW w:w="1430" w:type="dxa"/>
          </w:tcPr>
          <w:p w14:paraId="774B2800">
            <w:r>
              <w:rPr>
                <w:rFonts w:ascii="仿宋_GB2312" w:hAnsi="仿宋_GB2312" w:eastAsia="仿宋_GB2312" w:cs="仿宋_GB2312"/>
                <w:sz w:val="18"/>
                <w:u w:color="auto"/>
              </w:rPr>
              <w:t>0.00</w:t>
            </w:r>
          </w:p>
        </w:tc>
        <w:tc>
          <w:tcPr>
            <w:tcW w:w="1430" w:type="dxa"/>
          </w:tcPr>
          <w:p w14:paraId="5D8B1630">
            <w:r>
              <w:rPr>
                <w:rFonts w:ascii="仿宋_GB2312" w:hAnsi="仿宋_GB2312" w:eastAsia="仿宋_GB2312" w:cs="仿宋_GB2312"/>
                <w:sz w:val="18"/>
                <w:u w:color="auto"/>
              </w:rPr>
              <w:t>0.00</w:t>
            </w:r>
          </w:p>
        </w:tc>
        <w:tc>
          <w:tcPr>
            <w:tcW w:w="1430" w:type="dxa"/>
          </w:tcPr>
          <w:p w14:paraId="44E09FB7">
            <w:r>
              <w:rPr>
                <w:rFonts w:ascii="仿宋_GB2312" w:hAnsi="仿宋_GB2312" w:eastAsia="仿宋_GB2312" w:cs="仿宋_GB2312"/>
                <w:sz w:val="18"/>
                <w:u w:color="auto"/>
              </w:rPr>
              <w:t>0.00</w:t>
            </w:r>
          </w:p>
        </w:tc>
        <w:tc>
          <w:tcPr>
            <w:tcW w:w="1430" w:type="dxa"/>
          </w:tcPr>
          <w:p w14:paraId="3C840544">
            <w:r>
              <w:rPr>
                <w:rFonts w:ascii="仿宋_GB2312" w:hAnsi="仿宋_GB2312" w:eastAsia="仿宋_GB2312" w:cs="仿宋_GB2312"/>
                <w:sz w:val="18"/>
                <w:u w:color="auto"/>
              </w:rPr>
              <w:t>0.00</w:t>
            </w:r>
          </w:p>
        </w:tc>
      </w:tr>
      <w:tr w14:paraId="5AA0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3829B550">
            <w:r>
              <w:rPr>
                <w:rFonts w:ascii="仿宋_GB2312" w:hAnsi="仿宋_GB2312" w:eastAsia="仿宋_GB2312" w:cs="仿宋_GB2312"/>
                <w:sz w:val="18"/>
                <w:u w:color="auto"/>
              </w:rPr>
              <w:t>20131</w:t>
            </w:r>
          </w:p>
        </w:tc>
        <w:tc>
          <w:tcPr>
            <w:tcW w:w="4291" w:type="dxa"/>
          </w:tcPr>
          <w:p w14:paraId="1ACF2BBA">
            <w:r>
              <w:rPr>
                <w:rFonts w:ascii="仿宋_GB2312" w:hAnsi="仿宋_GB2312" w:eastAsia="仿宋_GB2312" w:cs="仿宋_GB2312"/>
                <w:sz w:val="18"/>
                <w:u w:color="auto"/>
              </w:rPr>
              <w:t>党委办公厅（室）及相关机构事务</w:t>
            </w:r>
          </w:p>
        </w:tc>
        <w:tc>
          <w:tcPr>
            <w:tcW w:w="1430" w:type="dxa"/>
          </w:tcPr>
          <w:p w14:paraId="07257BA0">
            <w:r>
              <w:rPr>
                <w:rFonts w:ascii="仿宋_GB2312" w:hAnsi="仿宋_GB2312" w:eastAsia="仿宋_GB2312" w:cs="仿宋_GB2312"/>
                <w:sz w:val="18"/>
                <w:u w:color="auto"/>
              </w:rPr>
              <w:t>234.55</w:t>
            </w:r>
          </w:p>
        </w:tc>
        <w:tc>
          <w:tcPr>
            <w:tcW w:w="1430" w:type="dxa"/>
          </w:tcPr>
          <w:p w14:paraId="070E8FA1">
            <w:r>
              <w:rPr>
                <w:rFonts w:ascii="仿宋_GB2312" w:hAnsi="仿宋_GB2312" w:eastAsia="仿宋_GB2312" w:cs="仿宋_GB2312"/>
                <w:sz w:val="18"/>
                <w:u w:color="auto"/>
              </w:rPr>
              <w:t>234.55</w:t>
            </w:r>
          </w:p>
        </w:tc>
        <w:tc>
          <w:tcPr>
            <w:tcW w:w="1430" w:type="dxa"/>
          </w:tcPr>
          <w:p w14:paraId="39F8D2AA">
            <w:r>
              <w:rPr>
                <w:rFonts w:ascii="仿宋_GB2312" w:hAnsi="仿宋_GB2312" w:eastAsia="仿宋_GB2312" w:cs="仿宋_GB2312"/>
                <w:sz w:val="18"/>
                <w:u w:color="auto"/>
              </w:rPr>
              <w:t>0.00</w:t>
            </w:r>
          </w:p>
        </w:tc>
        <w:tc>
          <w:tcPr>
            <w:tcW w:w="1430" w:type="dxa"/>
          </w:tcPr>
          <w:p w14:paraId="6D533C82">
            <w:r>
              <w:rPr>
                <w:rFonts w:ascii="仿宋_GB2312" w:hAnsi="仿宋_GB2312" w:eastAsia="仿宋_GB2312" w:cs="仿宋_GB2312"/>
                <w:sz w:val="18"/>
                <w:u w:color="auto"/>
              </w:rPr>
              <w:t>0.00</w:t>
            </w:r>
          </w:p>
        </w:tc>
        <w:tc>
          <w:tcPr>
            <w:tcW w:w="1430" w:type="dxa"/>
          </w:tcPr>
          <w:p w14:paraId="0D8369C7">
            <w:r>
              <w:rPr>
                <w:rFonts w:ascii="仿宋_GB2312" w:hAnsi="仿宋_GB2312" w:eastAsia="仿宋_GB2312" w:cs="仿宋_GB2312"/>
                <w:sz w:val="18"/>
                <w:u w:color="auto"/>
              </w:rPr>
              <w:t>0.00</w:t>
            </w:r>
          </w:p>
        </w:tc>
        <w:tc>
          <w:tcPr>
            <w:tcW w:w="1430" w:type="dxa"/>
          </w:tcPr>
          <w:p w14:paraId="108F10D5">
            <w:r>
              <w:rPr>
                <w:rFonts w:ascii="仿宋_GB2312" w:hAnsi="仿宋_GB2312" w:eastAsia="仿宋_GB2312" w:cs="仿宋_GB2312"/>
                <w:sz w:val="18"/>
                <w:u w:color="auto"/>
              </w:rPr>
              <w:t>0.00</w:t>
            </w:r>
          </w:p>
        </w:tc>
      </w:tr>
      <w:tr w14:paraId="7529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68780AF8">
            <w:r>
              <w:rPr>
                <w:rFonts w:ascii="仿宋_GB2312" w:hAnsi="仿宋_GB2312" w:eastAsia="仿宋_GB2312" w:cs="仿宋_GB2312"/>
                <w:sz w:val="18"/>
                <w:u w:color="auto"/>
              </w:rPr>
              <w:t>2013101</w:t>
            </w:r>
          </w:p>
        </w:tc>
        <w:tc>
          <w:tcPr>
            <w:tcW w:w="4291" w:type="dxa"/>
          </w:tcPr>
          <w:p w14:paraId="2A3B1D62">
            <w:r>
              <w:rPr>
                <w:rFonts w:ascii="仿宋_GB2312" w:hAnsi="仿宋_GB2312" w:eastAsia="仿宋_GB2312" w:cs="仿宋_GB2312"/>
                <w:sz w:val="18"/>
                <w:u w:color="auto"/>
              </w:rPr>
              <w:t>行政运行</w:t>
            </w:r>
          </w:p>
        </w:tc>
        <w:tc>
          <w:tcPr>
            <w:tcW w:w="1430" w:type="dxa"/>
          </w:tcPr>
          <w:p w14:paraId="356CA86B">
            <w:r>
              <w:rPr>
                <w:rFonts w:ascii="仿宋_GB2312" w:hAnsi="仿宋_GB2312" w:eastAsia="仿宋_GB2312" w:cs="仿宋_GB2312"/>
                <w:sz w:val="18"/>
                <w:u w:color="auto"/>
              </w:rPr>
              <w:t>188.51</w:t>
            </w:r>
          </w:p>
        </w:tc>
        <w:tc>
          <w:tcPr>
            <w:tcW w:w="1430" w:type="dxa"/>
          </w:tcPr>
          <w:p w14:paraId="78A949E2">
            <w:r>
              <w:rPr>
                <w:rFonts w:ascii="仿宋_GB2312" w:hAnsi="仿宋_GB2312" w:eastAsia="仿宋_GB2312" w:cs="仿宋_GB2312"/>
                <w:sz w:val="18"/>
                <w:u w:color="auto"/>
              </w:rPr>
              <w:t>188.51</w:t>
            </w:r>
          </w:p>
        </w:tc>
        <w:tc>
          <w:tcPr>
            <w:tcW w:w="1430" w:type="dxa"/>
          </w:tcPr>
          <w:p w14:paraId="46DED24B">
            <w:r>
              <w:rPr>
                <w:rFonts w:ascii="仿宋_GB2312" w:hAnsi="仿宋_GB2312" w:eastAsia="仿宋_GB2312" w:cs="仿宋_GB2312"/>
                <w:sz w:val="18"/>
                <w:u w:color="auto"/>
              </w:rPr>
              <w:t>0.00</w:t>
            </w:r>
          </w:p>
        </w:tc>
        <w:tc>
          <w:tcPr>
            <w:tcW w:w="1430" w:type="dxa"/>
          </w:tcPr>
          <w:p w14:paraId="436D6AD3">
            <w:r>
              <w:rPr>
                <w:rFonts w:ascii="仿宋_GB2312" w:hAnsi="仿宋_GB2312" w:eastAsia="仿宋_GB2312" w:cs="仿宋_GB2312"/>
                <w:sz w:val="18"/>
                <w:u w:color="auto"/>
              </w:rPr>
              <w:t>0.00</w:t>
            </w:r>
          </w:p>
        </w:tc>
        <w:tc>
          <w:tcPr>
            <w:tcW w:w="1430" w:type="dxa"/>
          </w:tcPr>
          <w:p w14:paraId="2ACDFE4F">
            <w:r>
              <w:rPr>
                <w:rFonts w:ascii="仿宋_GB2312" w:hAnsi="仿宋_GB2312" w:eastAsia="仿宋_GB2312" w:cs="仿宋_GB2312"/>
                <w:sz w:val="18"/>
                <w:u w:color="auto"/>
              </w:rPr>
              <w:t>0.00</w:t>
            </w:r>
          </w:p>
        </w:tc>
        <w:tc>
          <w:tcPr>
            <w:tcW w:w="1430" w:type="dxa"/>
          </w:tcPr>
          <w:p w14:paraId="321670D1">
            <w:r>
              <w:rPr>
                <w:rFonts w:ascii="仿宋_GB2312" w:hAnsi="仿宋_GB2312" w:eastAsia="仿宋_GB2312" w:cs="仿宋_GB2312"/>
                <w:sz w:val="18"/>
                <w:u w:color="auto"/>
              </w:rPr>
              <w:t>0.00</w:t>
            </w:r>
          </w:p>
        </w:tc>
      </w:tr>
      <w:tr w14:paraId="4DB7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2D9C071">
            <w:r>
              <w:rPr>
                <w:rFonts w:ascii="仿宋_GB2312" w:hAnsi="仿宋_GB2312" w:eastAsia="仿宋_GB2312" w:cs="仿宋_GB2312"/>
                <w:sz w:val="18"/>
                <w:u w:color="auto"/>
              </w:rPr>
              <w:t>2013199</w:t>
            </w:r>
          </w:p>
        </w:tc>
        <w:tc>
          <w:tcPr>
            <w:tcW w:w="4291" w:type="dxa"/>
          </w:tcPr>
          <w:p w14:paraId="47CBE07D">
            <w:r>
              <w:rPr>
                <w:rFonts w:ascii="仿宋_GB2312" w:hAnsi="仿宋_GB2312" w:eastAsia="仿宋_GB2312" w:cs="仿宋_GB2312"/>
                <w:sz w:val="18"/>
                <w:u w:color="auto"/>
              </w:rPr>
              <w:t>其他党委办公厅（室）及相关机构事务支出</w:t>
            </w:r>
          </w:p>
        </w:tc>
        <w:tc>
          <w:tcPr>
            <w:tcW w:w="1430" w:type="dxa"/>
          </w:tcPr>
          <w:p w14:paraId="5678CAD9">
            <w:r>
              <w:rPr>
                <w:rFonts w:ascii="仿宋_GB2312" w:hAnsi="仿宋_GB2312" w:eastAsia="仿宋_GB2312" w:cs="仿宋_GB2312"/>
                <w:sz w:val="18"/>
                <w:u w:color="auto"/>
              </w:rPr>
              <w:t>46.04</w:t>
            </w:r>
          </w:p>
        </w:tc>
        <w:tc>
          <w:tcPr>
            <w:tcW w:w="1430" w:type="dxa"/>
          </w:tcPr>
          <w:p w14:paraId="3B631EDE">
            <w:r>
              <w:rPr>
                <w:rFonts w:ascii="仿宋_GB2312" w:hAnsi="仿宋_GB2312" w:eastAsia="仿宋_GB2312" w:cs="仿宋_GB2312"/>
                <w:sz w:val="18"/>
                <w:u w:color="auto"/>
              </w:rPr>
              <w:t>46.04</w:t>
            </w:r>
          </w:p>
        </w:tc>
        <w:tc>
          <w:tcPr>
            <w:tcW w:w="1430" w:type="dxa"/>
          </w:tcPr>
          <w:p w14:paraId="2BF5F939">
            <w:r>
              <w:rPr>
                <w:rFonts w:ascii="仿宋_GB2312" w:hAnsi="仿宋_GB2312" w:eastAsia="仿宋_GB2312" w:cs="仿宋_GB2312"/>
                <w:sz w:val="18"/>
                <w:u w:color="auto"/>
              </w:rPr>
              <w:t>0.00</w:t>
            </w:r>
          </w:p>
        </w:tc>
        <w:tc>
          <w:tcPr>
            <w:tcW w:w="1430" w:type="dxa"/>
          </w:tcPr>
          <w:p w14:paraId="7B47E546">
            <w:r>
              <w:rPr>
                <w:rFonts w:ascii="仿宋_GB2312" w:hAnsi="仿宋_GB2312" w:eastAsia="仿宋_GB2312" w:cs="仿宋_GB2312"/>
                <w:sz w:val="18"/>
                <w:u w:color="auto"/>
              </w:rPr>
              <w:t>0.00</w:t>
            </w:r>
          </w:p>
        </w:tc>
        <w:tc>
          <w:tcPr>
            <w:tcW w:w="1430" w:type="dxa"/>
          </w:tcPr>
          <w:p w14:paraId="39412458">
            <w:r>
              <w:rPr>
                <w:rFonts w:ascii="仿宋_GB2312" w:hAnsi="仿宋_GB2312" w:eastAsia="仿宋_GB2312" w:cs="仿宋_GB2312"/>
                <w:sz w:val="18"/>
                <w:u w:color="auto"/>
              </w:rPr>
              <w:t>0.00</w:t>
            </w:r>
          </w:p>
        </w:tc>
        <w:tc>
          <w:tcPr>
            <w:tcW w:w="1430" w:type="dxa"/>
          </w:tcPr>
          <w:p w14:paraId="4F929F5E">
            <w:r>
              <w:rPr>
                <w:rFonts w:ascii="仿宋_GB2312" w:hAnsi="仿宋_GB2312" w:eastAsia="仿宋_GB2312" w:cs="仿宋_GB2312"/>
                <w:sz w:val="18"/>
                <w:u w:color="auto"/>
              </w:rPr>
              <w:t>0.00</w:t>
            </w:r>
          </w:p>
        </w:tc>
      </w:tr>
      <w:tr w14:paraId="0D4A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7CC01A1">
            <w:r>
              <w:rPr>
                <w:rFonts w:ascii="仿宋_GB2312" w:hAnsi="仿宋_GB2312" w:eastAsia="仿宋_GB2312" w:cs="仿宋_GB2312"/>
                <w:sz w:val="18"/>
                <w:u w:color="auto"/>
              </w:rPr>
              <w:t>20199</w:t>
            </w:r>
          </w:p>
        </w:tc>
        <w:tc>
          <w:tcPr>
            <w:tcW w:w="4291" w:type="dxa"/>
          </w:tcPr>
          <w:p w14:paraId="5C10AD55">
            <w:r>
              <w:rPr>
                <w:rFonts w:ascii="仿宋_GB2312" w:hAnsi="仿宋_GB2312" w:eastAsia="仿宋_GB2312" w:cs="仿宋_GB2312"/>
                <w:sz w:val="18"/>
                <w:u w:color="auto"/>
              </w:rPr>
              <w:t>其他一般公共服务支出</w:t>
            </w:r>
          </w:p>
        </w:tc>
        <w:tc>
          <w:tcPr>
            <w:tcW w:w="1430" w:type="dxa"/>
          </w:tcPr>
          <w:p w14:paraId="11B2A0A9">
            <w:r>
              <w:rPr>
                <w:rFonts w:ascii="仿宋_GB2312" w:hAnsi="仿宋_GB2312" w:eastAsia="仿宋_GB2312" w:cs="仿宋_GB2312"/>
                <w:sz w:val="18"/>
                <w:u w:color="auto"/>
              </w:rPr>
              <w:t>50.60</w:t>
            </w:r>
          </w:p>
        </w:tc>
        <w:tc>
          <w:tcPr>
            <w:tcW w:w="1430" w:type="dxa"/>
          </w:tcPr>
          <w:p w14:paraId="00C5CA04">
            <w:r>
              <w:rPr>
                <w:rFonts w:ascii="仿宋_GB2312" w:hAnsi="仿宋_GB2312" w:eastAsia="仿宋_GB2312" w:cs="仿宋_GB2312"/>
                <w:sz w:val="18"/>
                <w:u w:color="auto"/>
              </w:rPr>
              <w:t>50.60</w:t>
            </w:r>
          </w:p>
        </w:tc>
        <w:tc>
          <w:tcPr>
            <w:tcW w:w="1430" w:type="dxa"/>
          </w:tcPr>
          <w:p w14:paraId="2839B427">
            <w:r>
              <w:rPr>
                <w:rFonts w:ascii="仿宋_GB2312" w:hAnsi="仿宋_GB2312" w:eastAsia="仿宋_GB2312" w:cs="仿宋_GB2312"/>
                <w:sz w:val="18"/>
                <w:u w:color="auto"/>
              </w:rPr>
              <w:t>0.00</w:t>
            </w:r>
          </w:p>
        </w:tc>
        <w:tc>
          <w:tcPr>
            <w:tcW w:w="1430" w:type="dxa"/>
          </w:tcPr>
          <w:p w14:paraId="4F2AA74E">
            <w:r>
              <w:rPr>
                <w:rFonts w:ascii="仿宋_GB2312" w:hAnsi="仿宋_GB2312" w:eastAsia="仿宋_GB2312" w:cs="仿宋_GB2312"/>
                <w:sz w:val="18"/>
                <w:u w:color="auto"/>
              </w:rPr>
              <w:t>0.00</w:t>
            </w:r>
          </w:p>
        </w:tc>
        <w:tc>
          <w:tcPr>
            <w:tcW w:w="1430" w:type="dxa"/>
          </w:tcPr>
          <w:p w14:paraId="3665CE10">
            <w:r>
              <w:rPr>
                <w:rFonts w:ascii="仿宋_GB2312" w:hAnsi="仿宋_GB2312" w:eastAsia="仿宋_GB2312" w:cs="仿宋_GB2312"/>
                <w:sz w:val="18"/>
                <w:u w:color="auto"/>
              </w:rPr>
              <w:t>0.00</w:t>
            </w:r>
          </w:p>
        </w:tc>
        <w:tc>
          <w:tcPr>
            <w:tcW w:w="1430" w:type="dxa"/>
          </w:tcPr>
          <w:p w14:paraId="5869156B">
            <w:r>
              <w:rPr>
                <w:rFonts w:ascii="仿宋_GB2312" w:hAnsi="仿宋_GB2312" w:eastAsia="仿宋_GB2312" w:cs="仿宋_GB2312"/>
                <w:sz w:val="18"/>
                <w:u w:color="auto"/>
              </w:rPr>
              <w:t>0.00</w:t>
            </w:r>
          </w:p>
        </w:tc>
      </w:tr>
      <w:tr w14:paraId="0F33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92C2C8A">
            <w:r>
              <w:rPr>
                <w:rFonts w:ascii="仿宋_GB2312" w:hAnsi="仿宋_GB2312" w:eastAsia="仿宋_GB2312" w:cs="仿宋_GB2312"/>
                <w:sz w:val="18"/>
                <w:u w:color="auto"/>
              </w:rPr>
              <w:t>2019999</w:t>
            </w:r>
          </w:p>
        </w:tc>
        <w:tc>
          <w:tcPr>
            <w:tcW w:w="4291" w:type="dxa"/>
          </w:tcPr>
          <w:p w14:paraId="15AD5C34">
            <w:r>
              <w:rPr>
                <w:rFonts w:ascii="仿宋_GB2312" w:hAnsi="仿宋_GB2312" w:eastAsia="仿宋_GB2312" w:cs="仿宋_GB2312"/>
                <w:sz w:val="18"/>
                <w:u w:color="auto"/>
              </w:rPr>
              <w:t>其他一般公共服务支出</w:t>
            </w:r>
          </w:p>
        </w:tc>
        <w:tc>
          <w:tcPr>
            <w:tcW w:w="1430" w:type="dxa"/>
          </w:tcPr>
          <w:p w14:paraId="62084A80">
            <w:r>
              <w:rPr>
                <w:rFonts w:ascii="仿宋_GB2312" w:hAnsi="仿宋_GB2312" w:eastAsia="仿宋_GB2312" w:cs="仿宋_GB2312"/>
                <w:sz w:val="18"/>
                <w:u w:color="auto"/>
              </w:rPr>
              <w:t>50.60</w:t>
            </w:r>
          </w:p>
        </w:tc>
        <w:tc>
          <w:tcPr>
            <w:tcW w:w="1430" w:type="dxa"/>
          </w:tcPr>
          <w:p w14:paraId="5D595D24">
            <w:r>
              <w:rPr>
                <w:rFonts w:ascii="仿宋_GB2312" w:hAnsi="仿宋_GB2312" w:eastAsia="仿宋_GB2312" w:cs="仿宋_GB2312"/>
                <w:sz w:val="18"/>
                <w:u w:color="auto"/>
              </w:rPr>
              <w:t>50.60</w:t>
            </w:r>
          </w:p>
        </w:tc>
        <w:tc>
          <w:tcPr>
            <w:tcW w:w="1430" w:type="dxa"/>
          </w:tcPr>
          <w:p w14:paraId="48E50629">
            <w:r>
              <w:rPr>
                <w:rFonts w:ascii="仿宋_GB2312" w:hAnsi="仿宋_GB2312" w:eastAsia="仿宋_GB2312" w:cs="仿宋_GB2312"/>
                <w:sz w:val="18"/>
                <w:u w:color="auto"/>
              </w:rPr>
              <w:t>0.00</w:t>
            </w:r>
          </w:p>
        </w:tc>
        <w:tc>
          <w:tcPr>
            <w:tcW w:w="1430" w:type="dxa"/>
          </w:tcPr>
          <w:p w14:paraId="7901D2BE">
            <w:r>
              <w:rPr>
                <w:rFonts w:ascii="仿宋_GB2312" w:hAnsi="仿宋_GB2312" w:eastAsia="仿宋_GB2312" w:cs="仿宋_GB2312"/>
                <w:sz w:val="18"/>
                <w:u w:color="auto"/>
              </w:rPr>
              <w:t>0.00</w:t>
            </w:r>
          </w:p>
        </w:tc>
        <w:tc>
          <w:tcPr>
            <w:tcW w:w="1430" w:type="dxa"/>
          </w:tcPr>
          <w:p w14:paraId="0B0C9DF6">
            <w:r>
              <w:rPr>
                <w:rFonts w:ascii="仿宋_GB2312" w:hAnsi="仿宋_GB2312" w:eastAsia="仿宋_GB2312" w:cs="仿宋_GB2312"/>
                <w:sz w:val="18"/>
                <w:u w:color="auto"/>
              </w:rPr>
              <w:t>0.00</w:t>
            </w:r>
          </w:p>
        </w:tc>
        <w:tc>
          <w:tcPr>
            <w:tcW w:w="1430" w:type="dxa"/>
          </w:tcPr>
          <w:p w14:paraId="67229DEB">
            <w:r>
              <w:rPr>
                <w:rFonts w:ascii="仿宋_GB2312" w:hAnsi="仿宋_GB2312" w:eastAsia="仿宋_GB2312" w:cs="仿宋_GB2312"/>
                <w:sz w:val="18"/>
                <w:u w:color="auto"/>
              </w:rPr>
              <w:t>0.00</w:t>
            </w:r>
          </w:p>
        </w:tc>
      </w:tr>
      <w:tr w14:paraId="01C3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085CAD39">
            <w:r>
              <w:rPr>
                <w:rFonts w:ascii="仿宋_GB2312" w:hAnsi="仿宋_GB2312" w:eastAsia="仿宋_GB2312" w:cs="仿宋_GB2312"/>
                <w:sz w:val="18"/>
                <w:u w:color="auto"/>
              </w:rPr>
              <w:t>208</w:t>
            </w:r>
          </w:p>
        </w:tc>
        <w:tc>
          <w:tcPr>
            <w:tcW w:w="4291" w:type="dxa"/>
          </w:tcPr>
          <w:p w14:paraId="67A8B84B">
            <w:r>
              <w:rPr>
                <w:rFonts w:ascii="仿宋_GB2312" w:hAnsi="仿宋_GB2312" w:eastAsia="仿宋_GB2312" w:cs="仿宋_GB2312"/>
                <w:sz w:val="18"/>
                <w:u w:color="auto"/>
              </w:rPr>
              <w:t>社会保障和就业支出</w:t>
            </w:r>
          </w:p>
        </w:tc>
        <w:tc>
          <w:tcPr>
            <w:tcW w:w="1430" w:type="dxa"/>
          </w:tcPr>
          <w:p w14:paraId="044B3860">
            <w:r>
              <w:rPr>
                <w:rFonts w:ascii="仿宋_GB2312" w:hAnsi="仿宋_GB2312" w:eastAsia="仿宋_GB2312" w:cs="仿宋_GB2312"/>
                <w:sz w:val="18"/>
                <w:u w:color="auto"/>
              </w:rPr>
              <w:t>86.00</w:t>
            </w:r>
          </w:p>
        </w:tc>
        <w:tc>
          <w:tcPr>
            <w:tcW w:w="1430" w:type="dxa"/>
          </w:tcPr>
          <w:p w14:paraId="3564FA9F">
            <w:r>
              <w:rPr>
                <w:rFonts w:ascii="仿宋_GB2312" w:hAnsi="仿宋_GB2312" w:eastAsia="仿宋_GB2312" w:cs="仿宋_GB2312"/>
                <w:sz w:val="18"/>
                <w:u w:color="auto"/>
              </w:rPr>
              <w:t>86.00</w:t>
            </w:r>
          </w:p>
        </w:tc>
        <w:tc>
          <w:tcPr>
            <w:tcW w:w="1430" w:type="dxa"/>
          </w:tcPr>
          <w:p w14:paraId="57A0A53A">
            <w:r>
              <w:rPr>
                <w:rFonts w:ascii="仿宋_GB2312" w:hAnsi="仿宋_GB2312" w:eastAsia="仿宋_GB2312" w:cs="仿宋_GB2312"/>
                <w:sz w:val="18"/>
                <w:u w:color="auto"/>
              </w:rPr>
              <w:t>0.00</w:t>
            </w:r>
          </w:p>
        </w:tc>
        <w:tc>
          <w:tcPr>
            <w:tcW w:w="1430" w:type="dxa"/>
          </w:tcPr>
          <w:p w14:paraId="6B3C8F3C">
            <w:r>
              <w:rPr>
                <w:rFonts w:ascii="仿宋_GB2312" w:hAnsi="仿宋_GB2312" w:eastAsia="仿宋_GB2312" w:cs="仿宋_GB2312"/>
                <w:sz w:val="18"/>
                <w:u w:color="auto"/>
              </w:rPr>
              <w:t>0.00</w:t>
            </w:r>
          </w:p>
        </w:tc>
        <w:tc>
          <w:tcPr>
            <w:tcW w:w="1430" w:type="dxa"/>
          </w:tcPr>
          <w:p w14:paraId="3F7A924E">
            <w:r>
              <w:rPr>
                <w:rFonts w:ascii="仿宋_GB2312" w:hAnsi="仿宋_GB2312" w:eastAsia="仿宋_GB2312" w:cs="仿宋_GB2312"/>
                <w:sz w:val="18"/>
                <w:u w:color="auto"/>
              </w:rPr>
              <w:t>0.00</w:t>
            </w:r>
          </w:p>
        </w:tc>
        <w:tc>
          <w:tcPr>
            <w:tcW w:w="1430" w:type="dxa"/>
          </w:tcPr>
          <w:p w14:paraId="57243633">
            <w:r>
              <w:rPr>
                <w:rFonts w:ascii="仿宋_GB2312" w:hAnsi="仿宋_GB2312" w:eastAsia="仿宋_GB2312" w:cs="仿宋_GB2312"/>
                <w:sz w:val="18"/>
                <w:u w:color="auto"/>
              </w:rPr>
              <w:t>0.00</w:t>
            </w:r>
          </w:p>
        </w:tc>
      </w:tr>
      <w:tr w14:paraId="53ED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7EC01C51">
            <w:r>
              <w:rPr>
                <w:rFonts w:ascii="仿宋_GB2312" w:hAnsi="仿宋_GB2312" w:eastAsia="仿宋_GB2312" w:cs="仿宋_GB2312"/>
                <w:sz w:val="18"/>
                <w:u w:color="auto"/>
              </w:rPr>
              <w:t>20899</w:t>
            </w:r>
          </w:p>
        </w:tc>
        <w:tc>
          <w:tcPr>
            <w:tcW w:w="4291" w:type="dxa"/>
          </w:tcPr>
          <w:p w14:paraId="1BE02932">
            <w:r>
              <w:rPr>
                <w:rFonts w:ascii="仿宋_GB2312" w:hAnsi="仿宋_GB2312" w:eastAsia="仿宋_GB2312" w:cs="仿宋_GB2312"/>
                <w:sz w:val="18"/>
                <w:u w:color="auto"/>
              </w:rPr>
              <w:t>其他社会保障和就业支出</w:t>
            </w:r>
          </w:p>
        </w:tc>
        <w:tc>
          <w:tcPr>
            <w:tcW w:w="1430" w:type="dxa"/>
          </w:tcPr>
          <w:p w14:paraId="0C979DE4">
            <w:r>
              <w:rPr>
                <w:rFonts w:ascii="仿宋_GB2312" w:hAnsi="仿宋_GB2312" w:eastAsia="仿宋_GB2312" w:cs="仿宋_GB2312"/>
                <w:sz w:val="18"/>
                <w:u w:color="auto"/>
              </w:rPr>
              <w:t>86.00</w:t>
            </w:r>
          </w:p>
        </w:tc>
        <w:tc>
          <w:tcPr>
            <w:tcW w:w="1430" w:type="dxa"/>
          </w:tcPr>
          <w:p w14:paraId="3362F6E0">
            <w:r>
              <w:rPr>
                <w:rFonts w:ascii="仿宋_GB2312" w:hAnsi="仿宋_GB2312" w:eastAsia="仿宋_GB2312" w:cs="仿宋_GB2312"/>
                <w:sz w:val="18"/>
                <w:u w:color="auto"/>
              </w:rPr>
              <w:t>86.00</w:t>
            </w:r>
          </w:p>
        </w:tc>
        <w:tc>
          <w:tcPr>
            <w:tcW w:w="1430" w:type="dxa"/>
          </w:tcPr>
          <w:p w14:paraId="1F30FC0F">
            <w:r>
              <w:rPr>
                <w:rFonts w:ascii="仿宋_GB2312" w:hAnsi="仿宋_GB2312" w:eastAsia="仿宋_GB2312" w:cs="仿宋_GB2312"/>
                <w:sz w:val="18"/>
                <w:u w:color="auto"/>
              </w:rPr>
              <w:t>0.00</w:t>
            </w:r>
          </w:p>
        </w:tc>
        <w:tc>
          <w:tcPr>
            <w:tcW w:w="1430" w:type="dxa"/>
          </w:tcPr>
          <w:p w14:paraId="07CD708C">
            <w:r>
              <w:rPr>
                <w:rFonts w:ascii="仿宋_GB2312" w:hAnsi="仿宋_GB2312" w:eastAsia="仿宋_GB2312" w:cs="仿宋_GB2312"/>
                <w:sz w:val="18"/>
                <w:u w:color="auto"/>
              </w:rPr>
              <w:t>0.00</w:t>
            </w:r>
          </w:p>
        </w:tc>
        <w:tc>
          <w:tcPr>
            <w:tcW w:w="1430" w:type="dxa"/>
          </w:tcPr>
          <w:p w14:paraId="406130EC">
            <w:r>
              <w:rPr>
                <w:rFonts w:ascii="仿宋_GB2312" w:hAnsi="仿宋_GB2312" w:eastAsia="仿宋_GB2312" w:cs="仿宋_GB2312"/>
                <w:sz w:val="18"/>
                <w:u w:color="auto"/>
              </w:rPr>
              <w:t>0.00</w:t>
            </w:r>
          </w:p>
        </w:tc>
        <w:tc>
          <w:tcPr>
            <w:tcW w:w="1430" w:type="dxa"/>
          </w:tcPr>
          <w:p w14:paraId="50D5EC7D">
            <w:r>
              <w:rPr>
                <w:rFonts w:ascii="仿宋_GB2312" w:hAnsi="仿宋_GB2312" w:eastAsia="仿宋_GB2312" w:cs="仿宋_GB2312"/>
                <w:sz w:val="18"/>
                <w:u w:color="auto"/>
              </w:rPr>
              <w:t>0.00</w:t>
            </w:r>
          </w:p>
        </w:tc>
      </w:tr>
      <w:tr w14:paraId="348B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2355B8A6">
            <w:r>
              <w:rPr>
                <w:rFonts w:ascii="仿宋_GB2312" w:hAnsi="仿宋_GB2312" w:eastAsia="仿宋_GB2312" w:cs="仿宋_GB2312"/>
                <w:sz w:val="18"/>
                <w:u w:color="auto"/>
              </w:rPr>
              <w:t>2089999</w:t>
            </w:r>
          </w:p>
        </w:tc>
        <w:tc>
          <w:tcPr>
            <w:tcW w:w="4291" w:type="dxa"/>
          </w:tcPr>
          <w:p w14:paraId="0088F36F">
            <w:r>
              <w:rPr>
                <w:rFonts w:ascii="仿宋_GB2312" w:hAnsi="仿宋_GB2312" w:eastAsia="仿宋_GB2312" w:cs="仿宋_GB2312"/>
                <w:sz w:val="18"/>
                <w:u w:color="auto"/>
              </w:rPr>
              <w:t>其他社会保障和就业支出</w:t>
            </w:r>
          </w:p>
        </w:tc>
        <w:tc>
          <w:tcPr>
            <w:tcW w:w="1430" w:type="dxa"/>
          </w:tcPr>
          <w:p w14:paraId="0B944115">
            <w:r>
              <w:rPr>
                <w:rFonts w:ascii="仿宋_GB2312" w:hAnsi="仿宋_GB2312" w:eastAsia="仿宋_GB2312" w:cs="仿宋_GB2312"/>
                <w:sz w:val="18"/>
                <w:u w:color="auto"/>
              </w:rPr>
              <w:t>86.00</w:t>
            </w:r>
          </w:p>
        </w:tc>
        <w:tc>
          <w:tcPr>
            <w:tcW w:w="1430" w:type="dxa"/>
          </w:tcPr>
          <w:p w14:paraId="66EF1C99">
            <w:r>
              <w:rPr>
                <w:rFonts w:ascii="仿宋_GB2312" w:hAnsi="仿宋_GB2312" w:eastAsia="仿宋_GB2312" w:cs="仿宋_GB2312"/>
                <w:sz w:val="18"/>
                <w:u w:color="auto"/>
              </w:rPr>
              <w:t>86.00</w:t>
            </w:r>
          </w:p>
        </w:tc>
        <w:tc>
          <w:tcPr>
            <w:tcW w:w="1430" w:type="dxa"/>
          </w:tcPr>
          <w:p w14:paraId="7BB4527C">
            <w:r>
              <w:rPr>
                <w:rFonts w:ascii="仿宋_GB2312" w:hAnsi="仿宋_GB2312" w:eastAsia="仿宋_GB2312" w:cs="仿宋_GB2312"/>
                <w:sz w:val="18"/>
                <w:u w:color="auto"/>
              </w:rPr>
              <w:t>0.00</w:t>
            </w:r>
          </w:p>
        </w:tc>
        <w:tc>
          <w:tcPr>
            <w:tcW w:w="1430" w:type="dxa"/>
          </w:tcPr>
          <w:p w14:paraId="436A0E3C">
            <w:r>
              <w:rPr>
                <w:rFonts w:ascii="仿宋_GB2312" w:hAnsi="仿宋_GB2312" w:eastAsia="仿宋_GB2312" w:cs="仿宋_GB2312"/>
                <w:sz w:val="18"/>
                <w:u w:color="auto"/>
              </w:rPr>
              <w:t>0.00</w:t>
            </w:r>
          </w:p>
        </w:tc>
        <w:tc>
          <w:tcPr>
            <w:tcW w:w="1430" w:type="dxa"/>
          </w:tcPr>
          <w:p w14:paraId="34E56968">
            <w:r>
              <w:rPr>
                <w:rFonts w:ascii="仿宋_GB2312" w:hAnsi="仿宋_GB2312" w:eastAsia="仿宋_GB2312" w:cs="仿宋_GB2312"/>
                <w:sz w:val="18"/>
                <w:u w:color="auto"/>
              </w:rPr>
              <w:t>0.00</w:t>
            </w:r>
          </w:p>
        </w:tc>
        <w:tc>
          <w:tcPr>
            <w:tcW w:w="1430" w:type="dxa"/>
          </w:tcPr>
          <w:p w14:paraId="2F408FE7">
            <w:r>
              <w:rPr>
                <w:rFonts w:ascii="仿宋_GB2312" w:hAnsi="仿宋_GB2312" w:eastAsia="仿宋_GB2312" w:cs="仿宋_GB2312"/>
                <w:sz w:val="18"/>
                <w:u w:color="auto"/>
              </w:rPr>
              <w:t>0.00</w:t>
            </w:r>
          </w:p>
        </w:tc>
      </w:tr>
      <w:tr w14:paraId="58D1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6C9F48A5">
            <w:r>
              <w:rPr>
                <w:rFonts w:ascii="仿宋_GB2312" w:hAnsi="仿宋_GB2312" w:eastAsia="仿宋_GB2312" w:cs="仿宋_GB2312"/>
                <w:sz w:val="18"/>
                <w:u w:color="auto"/>
              </w:rPr>
              <w:t>212</w:t>
            </w:r>
          </w:p>
        </w:tc>
        <w:tc>
          <w:tcPr>
            <w:tcW w:w="4291" w:type="dxa"/>
          </w:tcPr>
          <w:p w14:paraId="21E9156E">
            <w:r>
              <w:rPr>
                <w:rFonts w:ascii="仿宋_GB2312" w:hAnsi="仿宋_GB2312" w:eastAsia="仿宋_GB2312" w:cs="仿宋_GB2312"/>
                <w:sz w:val="18"/>
                <w:u w:color="auto"/>
              </w:rPr>
              <w:t>城乡社区支出</w:t>
            </w:r>
          </w:p>
        </w:tc>
        <w:tc>
          <w:tcPr>
            <w:tcW w:w="1430" w:type="dxa"/>
          </w:tcPr>
          <w:p w14:paraId="16936BA8">
            <w:r>
              <w:rPr>
                <w:rFonts w:ascii="仿宋_GB2312" w:hAnsi="仿宋_GB2312" w:eastAsia="仿宋_GB2312" w:cs="仿宋_GB2312"/>
                <w:sz w:val="18"/>
                <w:u w:color="auto"/>
              </w:rPr>
              <w:t>61.30</w:t>
            </w:r>
          </w:p>
        </w:tc>
        <w:tc>
          <w:tcPr>
            <w:tcW w:w="1430" w:type="dxa"/>
          </w:tcPr>
          <w:p w14:paraId="5A31ABFD">
            <w:r>
              <w:rPr>
                <w:rFonts w:ascii="仿宋_GB2312" w:hAnsi="仿宋_GB2312" w:eastAsia="仿宋_GB2312" w:cs="仿宋_GB2312"/>
                <w:sz w:val="18"/>
                <w:u w:color="auto"/>
              </w:rPr>
              <w:t>61.30</w:t>
            </w:r>
          </w:p>
        </w:tc>
        <w:tc>
          <w:tcPr>
            <w:tcW w:w="1430" w:type="dxa"/>
          </w:tcPr>
          <w:p w14:paraId="370F0DCC">
            <w:r>
              <w:rPr>
                <w:rFonts w:ascii="仿宋_GB2312" w:hAnsi="仿宋_GB2312" w:eastAsia="仿宋_GB2312" w:cs="仿宋_GB2312"/>
                <w:sz w:val="18"/>
                <w:u w:color="auto"/>
              </w:rPr>
              <w:t>0.00</w:t>
            </w:r>
          </w:p>
        </w:tc>
        <w:tc>
          <w:tcPr>
            <w:tcW w:w="1430" w:type="dxa"/>
          </w:tcPr>
          <w:p w14:paraId="1CEE5513">
            <w:r>
              <w:rPr>
                <w:rFonts w:ascii="仿宋_GB2312" w:hAnsi="仿宋_GB2312" w:eastAsia="仿宋_GB2312" w:cs="仿宋_GB2312"/>
                <w:sz w:val="18"/>
                <w:u w:color="auto"/>
              </w:rPr>
              <w:t>0.00</w:t>
            </w:r>
          </w:p>
        </w:tc>
        <w:tc>
          <w:tcPr>
            <w:tcW w:w="1430" w:type="dxa"/>
          </w:tcPr>
          <w:p w14:paraId="3B761F0C">
            <w:r>
              <w:rPr>
                <w:rFonts w:ascii="仿宋_GB2312" w:hAnsi="仿宋_GB2312" w:eastAsia="仿宋_GB2312" w:cs="仿宋_GB2312"/>
                <w:sz w:val="18"/>
                <w:u w:color="auto"/>
              </w:rPr>
              <w:t>0.00</w:t>
            </w:r>
          </w:p>
        </w:tc>
        <w:tc>
          <w:tcPr>
            <w:tcW w:w="1430" w:type="dxa"/>
          </w:tcPr>
          <w:p w14:paraId="1322935A">
            <w:r>
              <w:rPr>
                <w:rFonts w:ascii="仿宋_GB2312" w:hAnsi="仿宋_GB2312" w:eastAsia="仿宋_GB2312" w:cs="仿宋_GB2312"/>
                <w:sz w:val="18"/>
                <w:u w:color="auto"/>
              </w:rPr>
              <w:t>0.00</w:t>
            </w:r>
          </w:p>
        </w:tc>
      </w:tr>
      <w:tr w14:paraId="5BD5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0" w:type="dxa"/>
          </w:tcPr>
          <w:p w14:paraId="0382848C">
            <w:r>
              <w:rPr>
                <w:rFonts w:ascii="仿宋_GB2312" w:hAnsi="仿宋_GB2312" w:eastAsia="仿宋_GB2312" w:cs="仿宋_GB2312"/>
                <w:sz w:val="18"/>
                <w:u w:color="auto"/>
              </w:rPr>
              <w:t>21299</w:t>
            </w:r>
          </w:p>
        </w:tc>
        <w:tc>
          <w:tcPr>
            <w:tcW w:w="4291" w:type="dxa"/>
          </w:tcPr>
          <w:p w14:paraId="35D4F2C7">
            <w:r>
              <w:rPr>
                <w:rFonts w:ascii="仿宋_GB2312" w:hAnsi="仿宋_GB2312" w:eastAsia="仿宋_GB2312" w:cs="仿宋_GB2312"/>
                <w:sz w:val="18"/>
                <w:u w:color="auto"/>
              </w:rPr>
              <w:t>其他城乡社区支出</w:t>
            </w:r>
          </w:p>
        </w:tc>
        <w:tc>
          <w:tcPr>
            <w:tcW w:w="1430" w:type="dxa"/>
          </w:tcPr>
          <w:p w14:paraId="609B857D">
            <w:r>
              <w:rPr>
                <w:rFonts w:ascii="仿宋_GB2312" w:hAnsi="仿宋_GB2312" w:eastAsia="仿宋_GB2312" w:cs="仿宋_GB2312"/>
                <w:sz w:val="18"/>
                <w:u w:color="auto"/>
              </w:rPr>
              <w:t>61.30</w:t>
            </w:r>
          </w:p>
        </w:tc>
        <w:tc>
          <w:tcPr>
            <w:tcW w:w="1430" w:type="dxa"/>
          </w:tcPr>
          <w:p w14:paraId="1E56F2D2">
            <w:r>
              <w:rPr>
                <w:rFonts w:ascii="仿宋_GB2312" w:hAnsi="仿宋_GB2312" w:eastAsia="仿宋_GB2312" w:cs="仿宋_GB2312"/>
                <w:sz w:val="18"/>
                <w:u w:color="auto"/>
              </w:rPr>
              <w:t>61.30</w:t>
            </w:r>
          </w:p>
        </w:tc>
        <w:tc>
          <w:tcPr>
            <w:tcW w:w="1430" w:type="dxa"/>
          </w:tcPr>
          <w:p w14:paraId="37A49A89">
            <w:r>
              <w:rPr>
                <w:rFonts w:ascii="仿宋_GB2312" w:hAnsi="仿宋_GB2312" w:eastAsia="仿宋_GB2312" w:cs="仿宋_GB2312"/>
                <w:sz w:val="18"/>
                <w:u w:color="auto"/>
              </w:rPr>
              <w:t>0.00</w:t>
            </w:r>
          </w:p>
        </w:tc>
        <w:tc>
          <w:tcPr>
            <w:tcW w:w="1430" w:type="dxa"/>
          </w:tcPr>
          <w:p w14:paraId="2F77D8F8">
            <w:r>
              <w:rPr>
                <w:rFonts w:ascii="仿宋_GB2312" w:hAnsi="仿宋_GB2312" w:eastAsia="仿宋_GB2312" w:cs="仿宋_GB2312"/>
                <w:sz w:val="18"/>
                <w:u w:color="auto"/>
              </w:rPr>
              <w:t>0.00</w:t>
            </w:r>
          </w:p>
        </w:tc>
        <w:tc>
          <w:tcPr>
            <w:tcW w:w="1430" w:type="dxa"/>
          </w:tcPr>
          <w:p w14:paraId="4DBEB6B0">
            <w:r>
              <w:rPr>
                <w:rFonts w:ascii="仿宋_GB2312" w:hAnsi="仿宋_GB2312" w:eastAsia="仿宋_GB2312" w:cs="仿宋_GB2312"/>
                <w:sz w:val="18"/>
                <w:u w:color="auto"/>
              </w:rPr>
              <w:t>0.00</w:t>
            </w:r>
          </w:p>
        </w:tc>
        <w:tc>
          <w:tcPr>
            <w:tcW w:w="1430" w:type="dxa"/>
          </w:tcPr>
          <w:p w14:paraId="4F3F78BB">
            <w:r>
              <w:rPr>
                <w:rFonts w:ascii="仿宋_GB2312" w:hAnsi="仿宋_GB2312" w:eastAsia="仿宋_GB2312" w:cs="仿宋_GB2312"/>
                <w:sz w:val="18"/>
                <w:u w:color="auto"/>
              </w:rPr>
              <w:t>0.00</w:t>
            </w:r>
          </w:p>
        </w:tc>
      </w:tr>
      <w:tr w14:paraId="5508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14:paraId="1880BABB">
            <w:r>
              <w:rPr>
                <w:rFonts w:ascii="仿宋_GB2312" w:hAnsi="仿宋_GB2312" w:eastAsia="仿宋_GB2312" w:cs="仿宋_GB2312"/>
                <w:sz w:val="18"/>
                <w:u w:color="auto"/>
              </w:rPr>
              <w:t>2129999</w:t>
            </w:r>
          </w:p>
        </w:tc>
        <w:tc>
          <w:tcPr>
            <w:tcW w:w="4291" w:type="dxa"/>
          </w:tcPr>
          <w:p w14:paraId="49CEEAFD">
            <w:r>
              <w:rPr>
                <w:rFonts w:ascii="仿宋_GB2312" w:hAnsi="仿宋_GB2312" w:eastAsia="仿宋_GB2312" w:cs="仿宋_GB2312"/>
                <w:sz w:val="18"/>
                <w:u w:color="auto"/>
              </w:rPr>
              <w:t>其他城乡社区支出</w:t>
            </w:r>
          </w:p>
        </w:tc>
        <w:tc>
          <w:tcPr>
            <w:tcW w:w="1430" w:type="dxa"/>
          </w:tcPr>
          <w:p w14:paraId="4DD1B68A">
            <w:r>
              <w:rPr>
                <w:rFonts w:ascii="仿宋_GB2312" w:hAnsi="仿宋_GB2312" w:eastAsia="仿宋_GB2312" w:cs="仿宋_GB2312"/>
                <w:sz w:val="18"/>
                <w:u w:color="auto"/>
              </w:rPr>
              <w:t>61.30</w:t>
            </w:r>
          </w:p>
        </w:tc>
        <w:tc>
          <w:tcPr>
            <w:tcW w:w="1430" w:type="dxa"/>
          </w:tcPr>
          <w:p w14:paraId="09A8BD23">
            <w:r>
              <w:rPr>
                <w:rFonts w:ascii="仿宋_GB2312" w:hAnsi="仿宋_GB2312" w:eastAsia="仿宋_GB2312" w:cs="仿宋_GB2312"/>
                <w:sz w:val="18"/>
                <w:u w:color="auto"/>
              </w:rPr>
              <w:t>61.30</w:t>
            </w:r>
          </w:p>
        </w:tc>
        <w:tc>
          <w:tcPr>
            <w:tcW w:w="1430" w:type="dxa"/>
          </w:tcPr>
          <w:p w14:paraId="50007045">
            <w:r>
              <w:rPr>
                <w:rFonts w:ascii="仿宋_GB2312" w:hAnsi="仿宋_GB2312" w:eastAsia="仿宋_GB2312" w:cs="仿宋_GB2312"/>
                <w:sz w:val="18"/>
                <w:u w:color="auto"/>
              </w:rPr>
              <w:t>0.00</w:t>
            </w:r>
          </w:p>
        </w:tc>
        <w:tc>
          <w:tcPr>
            <w:tcW w:w="1430" w:type="dxa"/>
          </w:tcPr>
          <w:p w14:paraId="6F034C70">
            <w:r>
              <w:rPr>
                <w:rFonts w:ascii="仿宋_GB2312" w:hAnsi="仿宋_GB2312" w:eastAsia="仿宋_GB2312" w:cs="仿宋_GB2312"/>
                <w:sz w:val="18"/>
                <w:u w:color="auto"/>
              </w:rPr>
              <w:t>0.00</w:t>
            </w:r>
          </w:p>
        </w:tc>
        <w:tc>
          <w:tcPr>
            <w:tcW w:w="1430" w:type="dxa"/>
          </w:tcPr>
          <w:p w14:paraId="316DB175">
            <w:r>
              <w:rPr>
                <w:rFonts w:ascii="仿宋_GB2312" w:hAnsi="仿宋_GB2312" w:eastAsia="仿宋_GB2312" w:cs="仿宋_GB2312"/>
                <w:sz w:val="18"/>
                <w:u w:color="auto"/>
              </w:rPr>
              <w:t>0.00</w:t>
            </w:r>
          </w:p>
        </w:tc>
        <w:tc>
          <w:tcPr>
            <w:tcW w:w="1430" w:type="dxa"/>
          </w:tcPr>
          <w:p w14:paraId="4314094C">
            <w:r>
              <w:rPr>
                <w:rFonts w:ascii="仿宋_GB2312" w:hAnsi="仿宋_GB2312" w:eastAsia="仿宋_GB2312" w:cs="仿宋_GB2312"/>
                <w:sz w:val="18"/>
                <w:u w:color="auto"/>
              </w:rPr>
              <w:t>0.00</w:t>
            </w:r>
          </w:p>
        </w:tc>
      </w:tr>
    </w:tbl>
    <w:p w14:paraId="4DED18BB">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本表反映部门本年度各项支出情况。</w:t>
      </w:r>
    </w:p>
    <w:p w14:paraId="4BABD167">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02BBE43F">
      <w:pPr>
        <w:pStyle w:val="16"/>
        <w:rPr>
          <w:rFonts w:ascii="Times New Roman" w:hAnsi="Times New Roman" w:cs="Times New Roman" w:eastAsiaTheme="minorEastAsia"/>
        </w:rPr>
      </w:pPr>
    </w:p>
    <w:p w14:paraId="614669C1">
      <w:pPr>
        <w:pStyle w:val="3"/>
        <w:numPr>
          <w:ilvl w:val="0"/>
          <w:numId w:val="1"/>
        </w:numPr>
      </w:pPr>
      <w:bookmarkStart w:id="16" w:name="_Toc20046"/>
      <w:bookmarkStart w:id="17" w:name="_Toc19256"/>
      <w:r>
        <w:rPr>
          <w:rFonts w:hint="eastAsia"/>
        </w:rPr>
        <w:t>财政拨款收入支出决算总表</w:t>
      </w:r>
      <w:bookmarkEnd w:id="16"/>
      <w:bookmarkEnd w:id="17"/>
    </w:p>
    <w:p w14:paraId="47B2F9F5">
      <w:pPr>
        <w:jc w:val="center"/>
        <w:rPr>
          <w:rFonts w:ascii="宋体" w:hAnsi="宋体" w:eastAsia="宋体" w:cs="宋体"/>
          <w:b/>
          <w:sz w:val="36"/>
        </w:rPr>
      </w:pPr>
      <w:r>
        <w:rPr>
          <w:rFonts w:ascii="宋体" w:hAnsi="宋体" w:eastAsia="宋体" w:cs="宋体"/>
          <w:b/>
          <w:sz w:val="36"/>
        </w:rPr>
        <w:t>财政拨款收入支出决算总表</w:t>
      </w:r>
    </w:p>
    <w:p w14:paraId="49BF99D6">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14:paraId="7FA558B7">
      <w:pPr>
        <w:tabs>
          <w:tab w:val="left" w:pos="424"/>
          <w:tab w:val="right" w:pos="13852"/>
        </w:tabs>
        <w:jc w:val="left"/>
        <w:rPr>
          <w:rFonts w:ascii="宋体" w:hAnsi="宋体" w:eastAsia="宋体" w:cs="宋体"/>
          <w:b/>
          <w:sz w:val="36"/>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中国共产党明溪县委员会办公室</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178"/>
        <w:gridCol w:w="1589"/>
        <w:gridCol w:w="3178"/>
        <w:gridCol w:w="1589"/>
        <w:gridCol w:w="1589"/>
        <w:gridCol w:w="1589"/>
        <w:gridCol w:w="1589"/>
      </w:tblGrid>
      <w:tr w14:paraId="6A4D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7674A6F8">
            <w:pPr>
              <w:jc w:val="center"/>
            </w:pPr>
            <w:r>
              <w:rPr>
                <w:rFonts w:ascii="仿宋_GB2312" w:hAnsi="仿宋_GB2312" w:eastAsia="仿宋_GB2312" w:cs="仿宋_GB2312"/>
                <w:sz w:val="22"/>
                <w:u w:color="auto"/>
              </w:rPr>
              <w:t>收入</w:t>
            </w:r>
          </w:p>
        </w:tc>
        <w:tc>
          <w:tcPr>
            <w:tcW w:w="9534" w:type="dxa"/>
            <w:gridSpan w:val="5"/>
            <w:vAlign w:val="center"/>
          </w:tcPr>
          <w:p w14:paraId="6211163C">
            <w:pPr>
              <w:jc w:val="center"/>
            </w:pPr>
            <w:r>
              <w:rPr>
                <w:rFonts w:ascii="仿宋_GB2312" w:hAnsi="仿宋_GB2312" w:eastAsia="仿宋_GB2312" w:cs="仿宋_GB2312"/>
                <w:sz w:val="22"/>
                <w:u w:color="auto"/>
              </w:rPr>
              <w:t>支出</w:t>
            </w:r>
          </w:p>
        </w:tc>
      </w:tr>
      <w:tr w14:paraId="45F5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vAlign w:val="center"/>
          </w:tcPr>
          <w:p w14:paraId="01A163C0">
            <w:pPr>
              <w:jc w:val="center"/>
            </w:pPr>
            <w:r>
              <w:rPr>
                <w:rFonts w:ascii="仿宋_GB2312" w:hAnsi="仿宋_GB2312" w:eastAsia="仿宋_GB2312" w:cs="仿宋_GB2312"/>
                <w:sz w:val="22"/>
                <w:u w:color="auto"/>
              </w:rPr>
              <w:t>项目</w:t>
            </w:r>
          </w:p>
        </w:tc>
        <w:tc>
          <w:tcPr>
            <w:tcW w:w="1589" w:type="dxa"/>
            <w:vAlign w:val="center"/>
          </w:tcPr>
          <w:p w14:paraId="4705CDA4">
            <w:pPr>
              <w:jc w:val="center"/>
            </w:pPr>
            <w:r>
              <w:rPr>
                <w:rFonts w:ascii="仿宋_GB2312" w:hAnsi="仿宋_GB2312" w:eastAsia="仿宋_GB2312" w:cs="仿宋_GB2312"/>
                <w:sz w:val="22"/>
                <w:u w:color="auto"/>
              </w:rPr>
              <w:t>金额</w:t>
            </w:r>
          </w:p>
        </w:tc>
        <w:tc>
          <w:tcPr>
            <w:tcW w:w="3178" w:type="dxa"/>
            <w:vAlign w:val="center"/>
          </w:tcPr>
          <w:p w14:paraId="64D76006">
            <w:pPr>
              <w:jc w:val="center"/>
            </w:pPr>
            <w:r>
              <w:rPr>
                <w:rFonts w:ascii="仿宋_GB2312" w:hAnsi="仿宋_GB2312" w:eastAsia="仿宋_GB2312" w:cs="仿宋_GB2312"/>
                <w:sz w:val="22"/>
                <w:u w:color="auto"/>
              </w:rPr>
              <w:t>项目（按功能分类）</w:t>
            </w:r>
          </w:p>
        </w:tc>
        <w:tc>
          <w:tcPr>
            <w:tcW w:w="1589" w:type="dxa"/>
            <w:vAlign w:val="center"/>
          </w:tcPr>
          <w:p w14:paraId="6DA19072">
            <w:pPr>
              <w:jc w:val="center"/>
            </w:pPr>
            <w:r>
              <w:rPr>
                <w:rFonts w:ascii="仿宋_GB2312" w:hAnsi="仿宋_GB2312" w:eastAsia="仿宋_GB2312" w:cs="仿宋_GB2312"/>
                <w:sz w:val="22"/>
                <w:u w:color="auto"/>
              </w:rPr>
              <w:t>合计</w:t>
            </w:r>
          </w:p>
        </w:tc>
        <w:tc>
          <w:tcPr>
            <w:tcW w:w="1589" w:type="dxa"/>
            <w:vAlign w:val="center"/>
          </w:tcPr>
          <w:p w14:paraId="1F6671B5">
            <w:pPr>
              <w:jc w:val="center"/>
            </w:pPr>
            <w:r>
              <w:rPr>
                <w:rFonts w:ascii="仿宋_GB2312" w:hAnsi="仿宋_GB2312" w:eastAsia="仿宋_GB2312" w:cs="仿宋_GB2312"/>
                <w:sz w:val="22"/>
                <w:u w:color="auto"/>
              </w:rPr>
              <w:t>一般公共预算财政拨款</w:t>
            </w:r>
          </w:p>
        </w:tc>
        <w:tc>
          <w:tcPr>
            <w:tcW w:w="1589" w:type="dxa"/>
            <w:vAlign w:val="center"/>
          </w:tcPr>
          <w:p w14:paraId="0796F077">
            <w:pPr>
              <w:jc w:val="center"/>
            </w:pPr>
            <w:r>
              <w:rPr>
                <w:rFonts w:ascii="仿宋_GB2312" w:hAnsi="仿宋_GB2312" w:eastAsia="仿宋_GB2312" w:cs="仿宋_GB2312"/>
                <w:sz w:val="22"/>
                <w:u w:color="auto"/>
              </w:rPr>
              <w:t>政府性基金预算财政拨款</w:t>
            </w:r>
          </w:p>
        </w:tc>
        <w:tc>
          <w:tcPr>
            <w:tcW w:w="1589" w:type="dxa"/>
            <w:vAlign w:val="center"/>
          </w:tcPr>
          <w:p w14:paraId="0A6D69D6">
            <w:pPr>
              <w:jc w:val="center"/>
            </w:pPr>
            <w:r>
              <w:rPr>
                <w:rFonts w:ascii="仿宋_GB2312" w:hAnsi="仿宋_GB2312" w:eastAsia="仿宋_GB2312" w:cs="仿宋_GB2312"/>
                <w:sz w:val="22"/>
                <w:u w:color="auto"/>
              </w:rPr>
              <w:t>国有资本经营预算财政拨款</w:t>
            </w:r>
          </w:p>
        </w:tc>
      </w:tr>
      <w:tr w14:paraId="6CA6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EA5765E">
            <w:r>
              <w:rPr>
                <w:rFonts w:ascii="仿宋_GB2312" w:hAnsi="仿宋_GB2312" w:eastAsia="仿宋_GB2312" w:cs="仿宋_GB2312"/>
                <w:sz w:val="18"/>
                <w:u w:color="auto"/>
              </w:rPr>
              <w:t xml:space="preserve">一、一般公共预算财政拨款 </w:t>
            </w:r>
          </w:p>
        </w:tc>
        <w:tc>
          <w:tcPr>
            <w:tcW w:w="1589" w:type="dxa"/>
          </w:tcPr>
          <w:p w14:paraId="01418CD1">
            <w:r>
              <w:rPr>
                <w:rFonts w:ascii="仿宋_GB2312" w:hAnsi="仿宋_GB2312" w:eastAsia="仿宋_GB2312" w:cs="仿宋_GB2312"/>
                <w:sz w:val="18"/>
                <w:u w:color="auto"/>
              </w:rPr>
              <w:t>408.25</w:t>
            </w:r>
          </w:p>
        </w:tc>
        <w:tc>
          <w:tcPr>
            <w:tcW w:w="3178" w:type="dxa"/>
          </w:tcPr>
          <w:p w14:paraId="7ADD7942">
            <w:r>
              <w:rPr>
                <w:rFonts w:ascii="仿宋_GB2312" w:hAnsi="仿宋_GB2312" w:eastAsia="仿宋_GB2312" w:cs="仿宋_GB2312"/>
                <w:sz w:val="18"/>
                <w:u w:color="auto"/>
              </w:rPr>
              <w:t>一、一般公共服务支出</w:t>
            </w:r>
          </w:p>
        </w:tc>
        <w:tc>
          <w:tcPr>
            <w:tcW w:w="1589" w:type="dxa"/>
          </w:tcPr>
          <w:p w14:paraId="14B5C703">
            <w:r>
              <w:rPr>
                <w:rFonts w:ascii="仿宋_GB2312" w:hAnsi="仿宋_GB2312" w:eastAsia="仿宋_GB2312" w:cs="仿宋_GB2312"/>
                <w:sz w:val="18"/>
                <w:u w:color="auto"/>
              </w:rPr>
              <w:t>260.96</w:t>
            </w:r>
          </w:p>
        </w:tc>
        <w:tc>
          <w:tcPr>
            <w:tcW w:w="1589" w:type="dxa"/>
          </w:tcPr>
          <w:p w14:paraId="69913F56">
            <w:r>
              <w:rPr>
                <w:rFonts w:ascii="仿宋_GB2312" w:hAnsi="仿宋_GB2312" w:eastAsia="仿宋_GB2312" w:cs="仿宋_GB2312"/>
                <w:sz w:val="18"/>
                <w:u w:color="auto"/>
              </w:rPr>
              <w:t>260.96</w:t>
            </w:r>
          </w:p>
        </w:tc>
        <w:tc>
          <w:tcPr>
            <w:tcW w:w="1589" w:type="dxa"/>
          </w:tcPr>
          <w:p w14:paraId="20CDB576">
            <w:r>
              <w:rPr>
                <w:rFonts w:ascii="仿宋_GB2312" w:hAnsi="仿宋_GB2312" w:eastAsia="仿宋_GB2312" w:cs="仿宋_GB2312"/>
                <w:sz w:val="18"/>
                <w:u w:color="auto"/>
              </w:rPr>
              <w:t>0.00</w:t>
            </w:r>
          </w:p>
        </w:tc>
        <w:tc>
          <w:tcPr>
            <w:tcW w:w="1589" w:type="dxa"/>
          </w:tcPr>
          <w:p w14:paraId="578B9DF9">
            <w:r>
              <w:rPr>
                <w:rFonts w:ascii="仿宋_GB2312" w:hAnsi="仿宋_GB2312" w:eastAsia="仿宋_GB2312" w:cs="仿宋_GB2312"/>
                <w:sz w:val="18"/>
                <w:u w:color="auto"/>
              </w:rPr>
              <w:t>0.00</w:t>
            </w:r>
          </w:p>
        </w:tc>
      </w:tr>
      <w:tr w14:paraId="6C89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14:paraId="45ADCCD1">
            <w:r>
              <w:rPr>
                <w:rFonts w:ascii="仿宋_GB2312" w:hAnsi="仿宋_GB2312" w:eastAsia="仿宋_GB2312" w:cs="仿宋_GB2312"/>
                <w:sz w:val="18"/>
                <w:u w:color="auto"/>
              </w:rPr>
              <w:t>二、政府性基金预算财政拨款</w:t>
            </w:r>
          </w:p>
        </w:tc>
        <w:tc>
          <w:tcPr>
            <w:tcW w:w="1589" w:type="dxa"/>
          </w:tcPr>
          <w:p w14:paraId="6DEB8546">
            <w:r>
              <w:rPr>
                <w:rFonts w:ascii="仿宋_GB2312" w:hAnsi="仿宋_GB2312" w:eastAsia="仿宋_GB2312" w:cs="仿宋_GB2312"/>
                <w:sz w:val="18"/>
                <w:u w:color="auto"/>
              </w:rPr>
              <w:t>0.00</w:t>
            </w:r>
          </w:p>
        </w:tc>
        <w:tc>
          <w:tcPr>
            <w:tcW w:w="3178" w:type="dxa"/>
          </w:tcPr>
          <w:p w14:paraId="5278B93C">
            <w:r>
              <w:rPr>
                <w:rFonts w:ascii="仿宋_GB2312" w:hAnsi="仿宋_GB2312" w:eastAsia="仿宋_GB2312" w:cs="仿宋_GB2312"/>
                <w:sz w:val="18"/>
                <w:u w:color="auto"/>
              </w:rPr>
              <w:t>二、外交支出</w:t>
            </w:r>
          </w:p>
        </w:tc>
        <w:tc>
          <w:tcPr>
            <w:tcW w:w="1589" w:type="dxa"/>
          </w:tcPr>
          <w:p w14:paraId="13EFB060">
            <w:r>
              <w:rPr>
                <w:rFonts w:ascii="仿宋_GB2312" w:hAnsi="仿宋_GB2312" w:eastAsia="仿宋_GB2312" w:cs="仿宋_GB2312"/>
                <w:sz w:val="18"/>
                <w:u w:color="auto"/>
              </w:rPr>
              <w:t>0.00</w:t>
            </w:r>
          </w:p>
        </w:tc>
        <w:tc>
          <w:tcPr>
            <w:tcW w:w="1589" w:type="dxa"/>
          </w:tcPr>
          <w:p w14:paraId="709E0092">
            <w:r>
              <w:rPr>
                <w:rFonts w:ascii="仿宋_GB2312" w:hAnsi="仿宋_GB2312" w:eastAsia="仿宋_GB2312" w:cs="仿宋_GB2312"/>
                <w:sz w:val="18"/>
                <w:u w:color="auto"/>
              </w:rPr>
              <w:t>0.00</w:t>
            </w:r>
          </w:p>
        </w:tc>
        <w:tc>
          <w:tcPr>
            <w:tcW w:w="1589" w:type="dxa"/>
          </w:tcPr>
          <w:p w14:paraId="71E2E7A2">
            <w:r>
              <w:rPr>
                <w:rFonts w:ascii="仿宋_GB2312" w:hAnsi="仿宋_GB2312" w:eastAsia="仿宋_GB2312" w:cs="仿宋_GB2312"/>
                <w:sz w:val="18"/>
                <w:u w:color="auto"/>
              </w:rPr>
              <w:t>0.00</w:t>
            </w:r>
          </w:p>
        </w:tc>
        <w:tc>
          <w:tcPr>
            <w:tcW w:w="1589" w:type="dxa"/>
          </w:tcPr>
          <w:p w14:paraId="4E5D0643">
            <w:r>
              <w:rPr>
                <w:rFonts w:ascii="仿宋_GB2312" w:hAnsi="仿宋_GB2312" w:eastAsia="仿宋_GB2312" w:cs="仿宋_GB2312"/>
                <w:sz w:val="18"/>
                <w:u w:color="auto"/>
              </w:rPr>
              <w:t>0.00</w:t>
            </w:r>
          </w:p>
        </w:tc>
      </w:tr>
      <w:tr w14:paraId="38A7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191ED71">
            <w:r>
              <w:rPr>
                <w:rFonts w:ascii="仿宋_GB2312" w:hAnsi="仿宋_GB2312" w:eastAsia="仿宋_GB2312" w:cs="仿宋_GB2312"/>
                <w:sz w:val="18"/>
                <w:u w:color="auto"/>
              </w:rPr>
              <w:t>三、国有资本经营预算财政拨款</w:t>
            </w:r>
          </w:p>
        </w:tc>
        <w:tc>
          <w:tcPr>
            <w:tcW w:w="1589" w:type="dxa"/>
          </w:tcPr>
          <w:p w14:paraId="3367B8C2">
            <w:r>
              <w:rPr>
                <w:rFonts w:ascii="仿宋_GB2312" w:hAnsi="仿宋_GB2312" w:eastAsia="仿宋_GB2312" w:cs="仿宋_GB2312"/>
                <w:sz w:val="18"/>
                <w:u w:color="auto"/>
              </w:rPr>
              <w:t>0.00</w:t>
            </w:r>
          </w:p>
        </w:tc>
        <w:tc>
          <w:tcPr>
            <w:tcW w:w="3178" w:type="dxa"/>
          </w:tcPr>
          <w:p w14:paraId="3106C843">
            <w:r>
              <w:rPr>
                <w:rFonts w:ascii="仿宋_GB2312" w:hAnsi="仿宋_GB2312" w:eastAsia="仿宋_GB2312" w:cs="仿宋_GB2312"/>
                <w:sz w:val="18"/>
                <w:u w:color="auto"/>
              </w:rPr>
              <w:t>三、国防支出</w:t>
            </w:r>
          </w:p>
        </w:tc>
        <w:tc>
          <w:tcPr>
            <w:tcW w:w="1589" w:type="dxa"/>
          </w:tcPr>
          <w:p w14:paraId="2CC9A572">
            <w:r>
              <w:rPr>
                <w:rFonts w:ascii="仿宋_GB2312" w:hAnsi="仿宋_GB2312" w:eastAsia="仿宋_GB2312" w:cs="仿宋_GB2312"/>
                <w:sz w:val="18"/>
                <w:u w:color="auto"/>
              </w:rPr>
              <w:t>0.00</w:t>
            </w:r>
          </w:p>
        </w:tc>
        <w:tc>
          <w:tcPr>
            <w:tcW w:w="1589" w:type="dxa"/>
          </w:tcPr>
          <w:p w14:paraId="45FDC0F0">
            <w:r>
              <w:rPr>
                <w:rFonts w:ascii="仿宋_GB2312" w:hAnsi="仿宋_GB2312" w:eastAsia="仿宋_GB2312" w:cs="仿宋_GB2312"/>
                <w:sz w:val="18"/>
                <w:u w:color="auto"/>
              </w:rPr>
              <w:t>0.00</w:t>
            </w:r>
          </w:p>
        </w:tc>
        <w:tc>
          <w:tcPr>
            <w:tcW w:w="1589" w:type="dxa"/>
          </w:tcPr>
          <w:p w14:paraId="319F95D9">
            <w:r>
              <w:rPr>
                <w:rFonts w:ascii="仿宋_GB2312" w:hAnsi="仿宋_GB2312" w:eastAsia="仿宋_GB2312" w:cs="仿宋_GB2312"/>
                <w:sz w:val="18"/>
                <w:u w:color="auto"/>
              </w:rPr>
              <w:t>0.00</w:t>
            </w:r>
          </w:p>
        </w:tc>
        <w:tc>
          <w:tcPr>
            <w:tcW w:w="1589" w:type="dxa"/>
          </w:tcPr>
          <w:p w14:paraId="098F76C4">
            <w:r>
              <w:rPr>
                <w:rFonts w:ascii="仿宋_GB2312" w:hAnsi="仿宋_GB2312" w:eastAsia="仿宋_GB2312" w:cs="仿宋_GB2312"/>
                <w:sz w:val="18"/>
                <w:u w:color="auto"/>
              </w:rPr>
              <w:t>0.00</w:t>
            </w:r>
          </w:p>
        </w:tc>
      </w:tr>
      <w:tr w14:paraId="0E33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B60CB87"/>
        </w:tc>
        <w:tc>
          <w:tcPr>
            <w:tcW w:w="1589" w:type="dxa"/>
          </w:tcPr>
          <w:p w14:paraId="2372FA30"/>
        </w:tc>
        <w:tc>
          <w:tcPr>
            <w:tcW w:w="3178" w:type="dxa"/>
          </w:tcPr>
          <w:p w14:paraId="12D1E576">
            <w:r>
              <w:rPr>
                <w:rFonts w:ascii="仿宋_GB2312" w:hAnsi="仿宋_GB2312" w:eastAsia="仿宋_GB2312" w:cs="仿宋_GB2312"/>
                <w:sz w:val="18"/>
                <w:u w:color="auto"/>
              </w:rPr>
              <w:t>四、公共安全支出</w:t>
            </w:r>
          </w:p>
        </w:tc>
        <w:tc>
          <w:tcPr>
            <w:tcW w:w="1589" w:type="dxa"/>
          </w:tcPr>
          <w:p w14:paraId="07FC3CFB">
            <w:r>
              <w:rPr>
                <w:rFonts w:ascii="仿宋_GB2312" w:hAnsi="仿宋_GB2312" w:eastAsia="仿宋_GB2312" w:cs="仿宋_GB2312"/>
                <w:sz w:val="18"/>
                <w:u w:color="auto"/>
              </w:rPr>
              <w:t>0.00</w:t>
            </w:r>
          </w:p>
        </w:tc>
        <w:tc>
          <w:tcPr>
            <w:tcW w:w="1589" w:type="dxa"/>
          </w:tcPr>
          <w:p w14:paraId="21F3DC03">
            <w:r>
              <w:rPr>
                <w:rFonts w:ascii="仿宋_GB2312" w:hAnsi="仿宋_GB2312" w:eastAsia="仿宋_GB2312" w:cs="仿宋_GB2312"/>
                <w:sz w:val="18"/>
                <w:u w:color="auto"/>
              </w:rPr>
              <w:t>0.00</w:t>
            </w:r>
          </w:p>
        </w:tc>
        <w:tc>
          <w:tcPr>
            <w:tcW w:w="1589" w:type="dxa"/>
          </w:tcPr>
          <w:p w14:paraId="507B1928">
            <w:r>
              <w:rPr>
                <w:rFonts w:ascii="仿宋_GB2312" w:hAnsi="仿宋_GB2312" w:eastAsia="仿宋_GB2312" w:cs="仿宋_GB2312"/>
                <w:sz w:val="18"/>
                <w:u w:color="auto"/>
              </w:rPr>
              <w:t>0.00</w:t>
            </w:r>
          </w:p>
        </w:tc>
        <w:tc>
          <w:tcPr>
            <w:tcW w:w="1589" w:type="dxa"/>
          </w:tcPr>
          <w:p w14:paraId="011173A0">
            <w:r>
              <w:rPr>
                <w:rFonts w:ascii="仿宋_GB2312" w:hAnsi="仿宋_GB2312" w:eastAsia="仿宋_GB2312" w:cs="仿宋_GB2312"/>
                <w:sz w:val="18"/>
                <w:u w:color="auto"/>
              </w:rPr>
              <w:t>0.00</w:t>
            </w:r>
          </w:p>
        </w:tc>
      </w:tr>
      <w:tr w14:paraId="7A81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A1CC7B9"/>
        </w:tc>
        <w:tc>
          <w:tcPr>
            <w:tcW w:w="1589" w:type="dxa"/>
          </w:tcPr>
          <w:p w14:paraId="51E8B0AC"/>
        </w:tc>
        <w:tc>
          <w:tcPr>
            <w:tcW w:w="3178" w:type="dxa"/>
          </w:tcPr>
          <w:p w14:paraId="150C9BA7">
            <w:r>
              <w:rPr>
                <w:rFonts w:ascii="仿宋_GB2312" w:hAnsi="仿宋_GB2312" w:eastAsia="仿宋_GB2312" w:cs="仿宋_GB2312"/>
                <w:sz w:val="18"/>
                <w:u w:color="auto"/>
              </w:rPr>
              <w:t>五、教育支出</w:t>
            </w:r>
          </w:p>
        </w:tc>
        <w:tc>
          <w:tcPr>
            <w:tcW w:w="1589" w:type="dxa"/>
          </w:tcPr>
          <w:p w14:paraId="396158C5">
            <w:r>
              <w:rPr>
                <w:rFonts w:ascii="仿宋_GB2312" w:hAnsi="仿宋_GB2312" w:eastAsia="仿宋_GB2312" w:cs="仿宋_GB2312"/>
                <w:sz w:val="18"/>
                <w:u w:color="auto"/>
              </w:rPr>
              <w:t>0.00</w:t>
            </w:r>
          </w:p>
        </w:tc>
        <w:tc>
          <w:tcPr>
            <w:tcW w:w="1589" w:type="dxa"/>
          </w:tcPr>
          <w:p w14:paraId="5DC11327">
            <w:r>
              <w:rPr>
                <w:rFonts w:ascii="仿宋_GB2312" w:hAnsi="仿宋_GB2312" w:eastAsia="仿宋_GB2312" w:cs="仿宋_GB2312"/>
                <w:sz w:val="18"/>
                <w:u w:color="auto"/>
              </w:rPr>
              <w:t>0.00</w:t>
            </w:r>
          </w:p>
        </w:tc>
        <w:tc>
          <w:tcPr>
            <w:tcW w:w="1589" w:type="dxa"/>
          </w:tcPr>
          <w:p w14:paraId="6A6FC77B">
            <w:r>
              <w:rPr>
                <w:rFonts w:ascii="仿宋_GB2312" w:hAnsi="仿宋_GB2312" w:eastAsia="仿宋_GB2312" w:cs="仿宋_GB2312"/>
                <w:sz w:val="18"/>
                <w:u w:color="auto"/>
              </w:rPr>
              <w:t>0.00</w:t>
            </w:r>
          </w:p>
        </w:tc>
        <w:tc>
          <w:tcPr>
            <w:tcW w:w="1589" w:type="dxa"/>
          </w:tcPr>
          <w:p w14:paraId="47078200">
            <w:r>
              <w:rPr>
                <w:rFonts w:ascii="仿宋_GB2312" w:hAnsi="仿宋_GB2312" w:eastAsia="仿宋_GB2312" w:cs="仿宋_GB2312"/>
                <w:sz w:val="18"/>
                <w:u w:color="auto"/>
              </w:rPr>
              <w:t>0.00</w:t>
            </w:r>
          </w:p>
        </w:tc>
      </w:tr>
      <w:tr w14:paraId="578A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14:paraId="5D0184AD"/>
        </w:tc>
        <w:tc>
          <w:tcPr>
            <w:tcW w:w="1589" w:type="dxa"/>
          </w:tcPr>
          <w:p w14:paraId="57455B3A"/>
        </w:tc>
        <w:tc>
          <w:tcPr>
            <w:tcW w:w="3178" w:type="dxa"/>
          </w:tcPr>
          <w:p w14:paraId="05E62030">
            <w:r>
              <w:rPr>
                <w:rFonts w:ascii="仿宋_GB2312" w:hAnsi="仿宋_GB2312" w:eastAsia="仿宋_GB2312" w:cs="仿宋_GB2312"/>
                <w:sz w:val="18"/>
                <w:u w:color="auto"/>
              </w:rPr>
              <w:t>六、科学技术支出</w:t>
            </w:r>
          </w:p>
        </w:tc>
        <w:tc>
          <w:tcPr>
            <w:tcW w:w="1589" w:type="dxa"/>
          </w:tcPr>
          <w:p w14:paraId="7AB73B9E">
            <w:r>
              <w:rPr>
                <w:rFonts w:ascii="仿宋_GB2312" w:hAnsi="仿宋_GB2312" w:eastAsia="仿宋_GB2312" w:cs="仿宋_GB2312"/>
                <w:sz w:val="18"/>
                <w:u w:color="auto"/>
              </w:rPr>
              <w:t>0.00</w:t>
            </w:r>
          </w:p>
        </w:tc>
        <w:tc>
          <w:tcPr>
            <w:tcW w:w="1589" w:type="dxa"/>
          </w:tcPr>
          <w:p w14:paraId="5B186A94">
            <w:r>
              <w:rPr>
                <w:rFonts w:ascii="仿宋_GB2312" w:hAnsi="仿宋_GB2312" w:eastAsia="仿宋_GB2312" w:cs="仿宋_GB2312"/>
                <w:sz w:val="18"/>
                <w:u w:color="auto"/>
              </w:rPr>
              <w:t>0.00</w:t>
            </w:r>
          </w:p>
        </w:tc>
        <w:tc>
          <w:tcPr>
            <w:tcW w:w="1589" w:type="dxa"/>
          </w:tcPr>
          <w:p w14:paraId="5D03CB36">
            <w:r>
              <w:rPr>
                <w:rFonts w:ascii="仿宋_GB2312" w:hAnsi="仿宋_GB2312" w:eastAsia="仿宋_GB2312" w:cs="仿宋_GB2312"/>
                <w:sz w:val="18"/>
                <w:u w:color="auto"/>
              </w:rPr>
              <w:t>0.00</w:t>
            </w:r>
          </w:p>
        </w:tc>
        <w:tc>
          <w:tcPr>
            <w:tcW w:w="1589" w:type="dxa"/>
          </w:tcPr>
          <w:p w14:paraId="28408946">
            <w:r>
              <w:rPr>
                <w:rFonts w:ascii="仿宋_GB2312" w:hAnsi="仿宋_GB2312" w:eastAsia="仿宋_GB2312" w:cs="仿宋_GB2312"/>
                <w:sz w:val="18"/>
                <w:u w:color="auto"/>
              </w:rPr>
              <w:t>0.00</w:t>
            </w:r>
          </w:p>
        </w:tc>
      </w:tr>
      <w:tr w14:paraId="69A7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6B0BCF1"/>
        </w:tc>
        <w:tc>
          <w:tcPr>
            <w:tcW w:w="1589" w:type="dxa"/>
          </w:tcPr>
          <w:p w14:paraId="1FF3ABFA"/>
        </w:tc>
        <w:tc>
          <w:tcPr>
            <w:tcW w:w="3178" w:type="dxa"/>
          </w:tcPr>
          <w:p w14:paraId="2A523DA7">
            <w:r>
              <w:rPr>
                <w:rFonts w:ascii="仿宋_GB2312" w:hAnsi="仿宋_GB2312" w:eastAsia="仿宋_GB2312" w:cs="仿宋_GB2312"/>
                <w:sz w:val="18"/>
                <w:u w:color="auto"/>
              </w:rPr>
              <w:t>七、文化旅游体育与传媒支出</w:t>
            </w:r>
          </w:p>
        </w:tc>
        <w:tc>
          <w:tcPr>
            <w:tcW w:w="1589" w:type="dxa"/>
          </w:tcPr>
          <w:p w14:paraId="6845DFF4">
            <w:r>
              <w:rPr>
                <w:rFonts w:ascii="仿宋_GB2312" w:hAnsi="仿宋_GB2312" w:eastAsia="仿宋_GB2312" w:cs="仿宋_GB2312"/>
                <w:sz w:val="18"/>
                <w:u w:color="auto"/>
              </w:rPr>
              <w:t>0.00</w:t>
            </w:r>
          </w:p>
        </w:tc>
        <w:tc>
          <w:tcPr>
            <w:tcW w:w="1589" w:type="dxa"/>
          </w:tcPr>
          <w:p w14:paraId="6873FEAA">
            <w:r>
              <w:rPr>
                <w:rFonts w:ascii="仿宋_GB2312" w:hAnsi="仿宋_GB2312" w:eastAsia="仿宋_GB2312" w:cs="仿宋_GB2312"/>
                <w:sz w:val="18"/>
                <w:u w:color="auto"/>
              </w:rPr>
              <w:t>0.00</w:t>
            </w:r>
          </w:p>
        </w:tc>
        <w:tc>
          <w:tcPr>
            <w:tcW w:w="1589" w:type="dxa"/>
          </w:tcPr>
          <w:p w14:paraId="1A98D151">
            <w:r>
              <w:rPr>
                <w:rFonts w:ascii="仿宋_GB2312" w:hAnsi="仿宋_GB2312" w:eastAsia="仿宋_GB2312" w:cs="仿宋_GB2312"/>
                <w:sz w:val="18"/>
                <w:u w:color="auto"/>
              </w:rPr>
              <w:t>0.00</w:t>
            </w:r>
          </w:p>
        </w:tc>
        <w:tc>
          <w:tcPr>
            <w:tcW w:w="1589" w:type="dxa"/>
          </w:tcPr>
          <w:p w14:paraId="5E14A4E2">
            <w:r>
              <w:rPr>
                <w:rFonts w:ascii="仿宋_GB2312" w:hAnsi="仿宋_GB2312" w:eastAsia="仿宋_GB2312" w:cs="仿宋_GB2312"/>
                <w:sz w:val="18"/>
                <w:u w:color="auto"/>
              </w:rPr>
              <w:t>0.00</w:t>
            </w:r>
          </w:p>
        </w:tc>
      </w:tr>
      <w:tr w14:paraId="5E92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E6C9BB4"/>
        </w:tc>
        <w:tc>
          <w:tcPr>
            <w:tcW w:w="1589" w:type="dxa"/>
          </w:tcPr>
          <w:p w14:paraId="6BE470CF"/>
        </w:tc>
        <w:tc>
          <w:tcPr>
            <w:tcW w:w="3178" w:type="dxa"/>
          </w:tcPr>
          <w:p w14:paraId="1E4F4658">
            <w:r>
              <w:rPr>
                <w:rFonts w:ascii="仿宋_GB2312" w:hAnsi="仿宋_GB2312" w:eastAsia="仿宋_GB2312" w:cs="仿宋_GB2312"/>
                <w:sz w:val="18"/>
                <w:u w:color="auto"/>
              </w:rPr>
              <w:t>八、社会保障和就业支出</w:t>
            </w:r>
          </w:p>
        </w:tc>
        <w:tc>
          <w:tcPr>
            <w:tcW w:w="1589" w:type="dxa"/>
          </w:tcPr>
          <w:p w14:paraId="77FD72BB">
            <w:r>
              <w:rPr>
                <w:rFonts w:ascii="仿宋_GB2312" w:hAnsi="仿宋_GB2312" w:eastAsia="仿宋_GB2312" w:cs="仿宋_GB2312"/>
                <w:sz w:val="18"/>
                <w:u w:color="auto"/>
              </w:rPr>
              <w:t>86.00</w:t>
            </w:r>
          </w:p>
        </w:tc>
        <w:tc>
          <w:tcPr>
            <w:tcW w:w="1589" w:type="dxa"/>
          </w:tcPr>
          <w:p w14:paraId="0A790055">
            <w:r>
              <w:rPr>
                <w:rFonts w:ascii="仿宋_GB2312" w:hAnsi="仿宋_GB2312" w:eastAsia="仿宋_GB2312" w:cs="仿宋_GB2312"/>
                <w:sz w:val="18"/>
                <w:u w:color="auto"/>
              </w:rPr>
              <w:t>86.00</w:t>
            </w:r>
          </w:p>
        </w:tc>
        <w:tc>
          <w:tcPr>
            <w:tcW w:w="1589" w:type="dxa"/>
          </w:tcPr>
          <w:p w14:paraId="542677B7">
            <w:r>
              <w:rPr>
                <w:rFonts w:ascii="仿宋_GB2312" w:hAnsi="仿宋_GB2312" w:eastAsia="仿宋_GB2312" w:cs="仿宋_GB2312"/>
                <w:sz w:val="18"/>
                <w:u w:color="auto"/>
              </w:rPr>
              <w:t>0.00</w:t>
            </w:r>
          </w:p>
        </w:tc>
        <w:tc>
          <w:tcPr>
            <w:tcW w:w="1589" w:type="dxa"/>
          </w:tcPr>
          <w:p w14:paraId="646043D2">
            <w:r>
              <w:rPr>
                <w:rFonts w:ascii="仿宋_GB2312" w:hAnsi="仿宋_GB2312" w:eastAsia="仿宋_GB2312" w:cs="仿宋_GB2312"/>
                <w:sz w:val="18"/>
                <w:u w:color="auto"/>
              </w:rPr>
              <w:t>0.00</w:t>
            </w:r>
          </w:p>
        </w:tc>
      </w:tr>
      <w:tr w14:paraId="232F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B40CEFF"/>
        </w:tc>
        <w:tc>
          <w:tcPr>
            <w:tcW w:w="1589" w:type="dxa"/>
          </w:tcPr>
          <w:p w14:paraId="12D86FCB"/>
        </w:tc>
        <w:tc>
          <w:tcPr>
            <w:tcW w:w="3178" w:type="dxa"/>
          </w:tcPr>
          <w:p w14:paraId="21C58B11">
            <w:r>
              <w:rPr>
                <w:rFonts w:ascii="仿宋_GB2312" w:hAnsi="仿宋_GB2312" w:eastAsia="仿宋_GB2312" w:cs="仿宋_GB2312"/>
                <w:sz w:val="18"/>
                <w:u w:color="auto"/>
              </w:rPr>
              <w:t>九、卫生健康支出</w:t>
            </w:r>
          </w:p>
        </w:tc>
        <w:tc>
          <w:tcPr>
            <w:tcW w:w="1589" w:type="dxa"/>
          </w:tcPr>
          <w:p w14:paraId="3A7F4895">
            <w:r>
              <w:rPr>
                <w:rFonts w:ascii="仿宋_GB2312" w:hAnsi="仿宋_GB2312" w:eastAsia="仿宋_GB2312" w:cs="仿宋_GB2312"/>
                <w:sz w:val="18"/>
                <w:u w:color="auto"/>
              </w:rPr>
              <w:t>0.00</w:t>
            </w:r>
          </w:p>
        </w:tc>
        <w:tc>
          <w:tcPr>
            <w:tcW w:w="1589" w:type="dxa"/>
          </w:tcPr>
          <w:p w14:paraId="198AE9D9">
            <w:r>
              <w:rPr>
                <w:rFonts w:ascii="仿宋_GB2312" w:hAnsi="仿宋_GB2312" w:eastAsia="仿宋_GB2312" w:cs="仿宋_GB2312"/>
                <w:sz w:val="18"/>
                <w:u w:color="auto"/>
              </w:rPr>
              <w:t>0.00</w:t>
            </w:r>
          </w:p>
        </w:tc>
        <w:tc>
          <w:tcPr>
            <w:tcW w:w="1589" w:type="dxa"/>
          </w:tcPr>
          <w:p w14:paraId="7051EF1B">
            <w:r>
              <w:rPr>
                <w:rFonts w:ascii="仿宋_GB2312" w:hAnsi="仿宋_GB2312" w:eastAsia="仿宋_GB2312" w:cs="仿宋_GB2312"/>
                <w:sz w:val="18"/>
                <w:u w:color="auto"/>
              </w:rPr>
              <w:t>0.00</w:t>
            </w:r>
          </w:p>
        </w:tc>
        <w:tc>
          <w:tcPr>
            <w:tcW w:w="1589" w:type="dxa"/>
          </w:tcPr>
          <w:p w14:paraId="057EE002">
            <w:r>
              <w:rPr>
                <w:rFonts w:ascii="仿宋_GB2312" w:hAnsi="仿宋_GB2312" w:eastAsia="仿宋_GB2312" w:cs="仿宋_GB2312"/>
                <w:sz w:val="18"/>
                <w:u w:color="auto"/>
              </w:rPr>
              <w:t>0.00</w:t>
            </w:r>
          </w:p>
        </w:tc>
      </w:tr>
      <w:tr w14:paraId="6641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14:paraId="50CC226B"/>
        </w:tc>
        <w:tc>
          <w:tcPr>
            <w:tcW w:w="1589" w:type="dxa"/>
          </w:tcPr>
          <w:p w14:paraId="45FADE5F"/>
        </w:tc>
        <w:tc>
          <w:tcPr>
            <w:tcW w:w="3178" w:type="dxa"/>
          </w:tcPr>
          <w:p w14:paraId="54914A6D">
            <w:r>
              <w:rPr>
                <w:rFonts w:ascii="仿宋_GB2312" w:hAnsi="仿宋_GB2312" w:eastAsia="仿宋_GB2312" w:cs="仿宋_GB2312"/>
                <w:sz w:val="18"/>
                <w:u w:color="auto"/>
              </w:rPr>
              <w:t>十、节能环保支出</w:t>
            </w:r>
          </w:p>
        </w:tc>
        <w:tc>
          <w:tcPr>
            <w:tcW w:w="1589" w:type="dxa"/>
          </w:tcPr>
          <w:p w14:paraId="053F000D">
            <w:r>
              <w:rPr>
                <w:rFonts w:ascii="仿宋_GB2312" w:hAnsi="仿宋_GB2312" w:eastAsia="仿宋_GB2312" w:cs="仿宋_GB2312"/>
                <w:sz w:val="18"/>
                <w:u w:color="auto"/>
              </w:rPr>
              <w:t>0.00</w:t>
            </w:r>
          </w:p>
        </w:tc>
        <w:tc>
          <w:tcPr>
            <w:tcW w:w="1589" w:type="dxa"/>
          </w:tcPr>
          <w:p w14:paraId="15587E9E">
            <w:r>
              <w:rPr>
                <w:rFonts w:ascii="仿宋_GB2312" w:hAnsi="仿宋_GB2312" w:eastAsia="仿宋_GB2312" w:cs="仿宋_GB2312"/>
                <w:sz w:val="18"/>
                <w:u w:color="auto"/>
              </w:rPr>
              <w:t>0.00</w:t>
            </w:r>
          </w:p>
        </w:tc>
        <w:tc>
          <w:tcPr>
            <w:tcW w:w="1589" w:type="dxa"/>
          </w:tcPr>
          <w:p w14:paraId="146CFCA3">
            <w:r>
              <w:rPr>
                <w:rFonts w:ascii="仿宋_GB2312" w:hAnsi="仿宋_GB2312" w:eastAsia="仿宋_GB2312" w:cs="仿宋_GB2312"/>
                <w:sz w:val="18"/>
                <w:u w:color="auto"/>
              </w:rPr>
              <w:t>0.00</w:t>
            </w:r>
          </w:p>
        </w:tc>
        <w:tc>
          <w:tcPr>
            <w:tcW w:w="1589" w:type="dxa"/>
          </w:tcPr>
          <w:p w14:paraId="7A50D2E8">
            <w:r>
              <w:rPr>
                <w:rFonts w:ascii="仿宋_GB2312" w:hAnsi="仿宋_GB2312" w:eastAsia="仿宋_GB2312" w:cs="仿宋_GB2312"/>
                <w:sz w:val="18"/>
                <w:u w:color="auto"/>
              </w:rPr>
              <w:t>0.00</w:t>
            </w:r>
          </w:p>
        </w:tc>
      </w:tr>
      <w:tr w14:paraId="33BC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5562A8C"/>
        </w:tc>
        <w:tc>
          <w:tcPr>
            <w:tcW w:w="1589" w:type="dxa"/>
          </w:tcPr>
          <w:p w14:paraId="5BB2A971"/>
        </w:tc>
        <w:tc>
          <w:tcPr>
            <w:tcW w:w="3178" w:type="dxa"/>
          </w:tcPr>
          <w:p w14:paraId="19D6F50B">
            <w:r>
              <w:rPr>
                <w:rFonts w:ascii="仿宋_GB2312" w:hAnsi="仿宋_GB2312" w:eastAsia="仿宋_GB2312" w:cs="仿宋_GB2312"/>
                <w:sz w:val="18"/>
                <w:u w:color="auto"/>
              </w:rPr>
              <w:t>十一、城乡社区支出</w:t>
            </w:r>
          </w:p>
        </w:tc>
        <w:tc>
          <w:tcPr>
            <w:tcW w:w="1589" w:type="dxa"/>
          </w:tcPr>
          <w:p w14:paraId="61194FC9">
            <w:r>
              <w:rPr>
                <w:rFonts w:ascii="仿宋_GB2312" w:hAnsi="仿宋_GB2312" w:eastAsia="仿宋_GB2312" w:cs="仿宋_GB2312"/>
                <w:sz w:val="18"/>
                <w:u w:color="auto"/>
              </w:rPr>
              <w:t>61.30</w:t>
            </w:r>
          </w:p>
        </w:tc>
        <w:tc>
          <w:tcPr>
            <w:tcW w:w="1589" w:type="dxa"/>
          </w:tcPr>
          <w:p w14:paraId="66C69EFD">
            <w:r>
              <w:rPr>
                <w:rFonts w:ascii="仿宋_GB2312" w:hAnsi="仿宋_GB2312" w:eastAsia="仿宋_GB2312" w:cs="仿宋_GB2312"/>
                <w:sz w:val="18"/>
                <w:u w:color="auto"/>
              </w:rPr>
              <w:t>61.30</w:t>
            </w:r>
          </w:p>
        </w:tc>
        <w:tc>
          <w:tcPr>
            <w:tcW w:w="1589" w:type="dxa"/>
          </w:tcPr>
          <w:p w14:paraId="2F2F4F03">
            <w:r>
              <w:rPr>
                <w:rFonts w:ascii="仿宋_GB2312" w:hAnsi="仿宋_GB2312" w:eastAsia="仿宋_GB2312" w:cs="仿宋_GB2312"/>
                <w:sz w:val="18"/>
                <w:u w:color="auto"/>
              </w:rPr>
              <w:t>0.00</w:t>
            </w:r>
          </w:p>
        </w:tc>
        <w:tc>
          <w:tcPr>
            <w:tcW w:w="1589" w:type="dxa"/>
          </w:tcPr>
          <w:p w14:paraId="58D162A9">
            <w:r>
              <w:rPr>
                <w:rFonts w:ascii="仿宋_GB2312" w:hAnsi="仿宋_GB2312" w:eastAsia="仿宋_GB2312" w:cs="仿宋_GB2312"/>
                <w:sz w:val="18"/>
                <w:u w:color="auto"/>
              </w:rPr>
              <w:t>0.00</w:t>
            </w:r>
          </w:p>
        </w:tc>
      </w:tr>
      <w:tr w14:paraId="0989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BDB20B6"/>
        </w:tc>
        <w:tc>
          <w:tcPr>
            <w:tcW w:w="1589" w:type="dxa"/>
          </w:tcPr>
          <w:p w14:paraId="23FEE943"/>
        </w:tc>
        <w:tc>
          <w:tcPr>
            <w:tcW w:w="3178" w:type="dxa"/>
          </w:tcPr>
          <w:p w14:paraId="50ED6690">
            <w:r>
              <w:rPr>
                <w:rFonts w:ascii="仿宋_GB2312" w:hAnsi="仿宋_GB2312" w:eastAsia="仿宋_GB2312" w:cs="仿宋_GB2312"/>
                <w:sz w:val="18"/>
                <w:u w:color="auto"/>
              </w:rPr>
              <w:t>十二、农林水支出</w:t>
            </w:r>
          </w:p>
        </w:tc>
        <w:tc>
          <w:tcPr>
            <w:tcW w:w="1589" w:type="dxa"/>
          </w:tcPr>
          <w:p w14:paraId="5B868287">
            <w:r>
              <w:rPr>
                <w:rFonts w:ascii="仿宋_GB2312" w:hAnsi="仿宋_GB2312" w:eastAsia="仿宋_GB2312" w:cs="仿宋_GB2312"/>
                <w:sz w:val="18"/>
                <w:u w:color="auto"/>
              </w:rPr>
              <w:t>0.00</w:t>
            </w:r>
          </w:p>
        </w:tc>
        <w:tc>
          <w:tcPr>
            <w:tcW w:w="1589" w:type="dxa"/>
          </w:tcPr>
          <w:p w14:paraId="7965CB33">
            <w:r>
              <w:rPr>
                <w:rFonts w:ascii="仿宋_GB2312" w:hAnsi="仿宋_GB2312" w:eastAsia="仿宋_GB2312" w:cs="仿宋_GB2312"/>
                <w:sz w:val="18"/>
                <w:u w:color="auto"/>
              </w:rPr>
              <w:t>0.00</w:t>
            </w:r>
          </w:p>
        </w:tc>
        <w:tc>
          <w:tcPr>
            <w:tcW w:w="1589" w:type="dxa"/>
          </w:tcPr>
          <w:p w14:paraId="049CAA9D">
            <w:r>
              <w:rPr>
                <w:rFonts w:ascii="仿宋_GB2312" w:hAnsi="仿宋_GB2312" w:eastAsia="仿宋_GB2312" w:cs="仿宋_GB2312"/>
                <w:sz w:val="18"/>
                <w:u w:color="auto"/>
              </w:rPr>
              <w:t>0.00</w:t>
            </w:r>
          </w:p>
        </w:tc>
        <w:tc>
          <w:tcPr>
            <w:tcW w:w="1589" w:type="dxa"/>
          </w:tcPr>
          <w:p w14:paraId="4876A650">
            <w:r>
              <w:rPr>
                <w:rFonts w:ascii="仿宋_GB2312" w:hAnsi="仿宋_GB2312" w:eastAsia="仿宋_GB2312" w:cs="仿宋_GB2312"/>
                <w:sz w:val="18"/>
                <w:u w:color="auto"/>
              </w:rPr>
              <w:t>0.00</w:t>
            </w:r>
          </w:p>
        </w:tc>
      </w:tr>
      <w:tr w14:paraId="785F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A742594"/>
        </w:tc>
        <w:tc>
          <w:tcPr>
            <w:tcW w:w="1589" w:type="dxa"/>
          </w:tcPr>
          <w:p w14:paraId="7F46529E"/>
        </w:tc>
        <w:tc>
          <w:tcPr>
            <w:tcW w:w="3178" w:type="dxa"/>
          </w:tcPr>
          <w:p w14:paraId="3CDCF224">
            <w:r>
              <w:rPr>
                <w:rFonts w:ascii="仿宋_GB2312" w:hAnsi="仿宋_GB2312" w:eastAsia="仿宋_GB2312" w:cs="仿宋_GB2312"/>
                <w:sz w:val="18"/>
                <w:u w:color="auto"/>
              </w:rPr>
              <w:t>十三、交通运输支出</w:t>
            </w:r>
          </w:p>
        </w:tc>
        <w:tc>
          <w:tcPr>
            <w:tcW w:w="1589" w:type="dxa"/>
          </w:tcPr>
          <w:p w14:paraId="2A8C7D9C">
            <w:r>
              <w:rPr>
                <w:rFonts w:ascii="仿宋_GB2312" w:hAnsi="仿宋_GB2312" w:eastAsia="仿宋_GB2312" w:cs="仿宋_GB2312"/>
                <w:sz w:val="18"/>
                <w:u w:color="auto"/>
              </w:rPr>
              <w:t>0.00</w:t>
            </w:r>
          </w:p>
        </w:tc>
        <w:tc>
          <w:tcPr>
            <w:tcW w:w="1589" w:type="dxa"/>
          </w:tcPr>
          <w:p w14:paraId="3A3DFA02">
            <w:r>
              <w:rPr>
                <w:rFonts w:ascii="仿宋_GB2312" w:hAnsi="仿宋_GB2312" w:eastAsia="仿宋_GB2312" w:cs="仿宋_GB2312"/>
                <w:sz w:val="18"/>
                <w:u w:color="auto"/>
              </w:rPr>
              <w:t>0.00</w:t>
            </w:r>
          </w:p>
        </w:tc>
        <w:tc>
          <w:tcPr>
            <w:tcW w:w="1589" w:type="dxa"/>
          </w:tcPr>
          <w:p w14:paraId="418EF568">
            <w:r>
              <w:rPr>
                <w:rFonts w:ascii="仿宋_GB2312" w:hAnsi="仿宋_GB2312" w:eastAsia="仿宋_GB2312" w:cs="仿宋_GB2312"/>
                <w:sz w:val="18"/>
                <w:u w:color="auto"/>
              </w:rPr>
              <w:t>0.00</w:t>
            </w:r>
          </w:p>
        </w:tc>
        <w:tc>
          <w:tcPr>
            <w:tcW w:w="1589" w:type="dxa"/>
          </w:tcPr>
          <w:p w14:paraId="38BF254D">
            <w:r>
              <w:rPr>
                <w:rFonts w:ascii="仿宋_GB2312" w:hAnsi="仿宋_GB2312" w:eastAsia="仿宋_GB2312" w:cs="仿宋_GB2312"/>
                <w:sz w:val="18"/>
                <w:u w:color="auto"/>
              </w:rPr>
              <w:t>0.00</w:t>
            </w:r>
          </w:p>
        </w:tc>
      </w:tr>
      <w:tr w14:paraId="3F65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14:paraId="4D65804F"/>
        </w:tc>
        <w:tc>
          <w:tcPr>
            <w:tcW w:w="1589" w:type="dxa"/>
          </w:tcPr>
          <w:p w14:paraId="67C09C05"/>
        </w:tc>
        <w:tc>
          <w:tcPr>
            <w:tcW w:w="3178" w:type="dxa"/>
          </w:tcPr>
          <w:p w14:paraId="36066053">
            <w:r>
              <w:rPr>
                <w:rFonts w:ascii="仿宋_GB2312" w:hAnsi="仿宋_GB2312" w:eastAsia="仿宋_GB2312" w:cs="仿宋_GB2312"/>
                <w:sz w:val="18"/>
                <w:u w:color="auto"/>
              </w:rPr>
              <w:t>十四、资源勘探工业信息等支出</w:t>
            </w:r>
          </w:p>
        </w:tc>
        <w:tc>
          <w:tcPr>
            <w:tcW w:w="1589" w:type="dxa"/>
          </w:tcPr>
          <w:p w14:paraId="142835C2">
            <w:r>
              <w:rPr>
                <w:rFonts w:ascii="仿宋_GB2312" w:hAnsi="仿宋_GB2312" w:eastAsia="仿宋_GB2312" w:cs="仿宋_GB2312"/>
                <w:sz w:val="18"/>
                <w:u w:color="auto"/>
              </w:rPr>
              <w:t>0.00</w:t>
            </w:r>
          </w:p>
        </w:tc>
        <w:tc>
          <w:tcPr>
            <w:tcW w:w="1589" w:type="dxa"/>
          </w:tcPr>
          <w:p w14:paraId="3AC7AD6B">
            <w:r>
              <w:rPr>
                <w:rFonts w:ascii="仿宋_GB2312" w:hAnsi="仿宋_GB2312" w:eastAsia="仿宋_GB2312" w:cs="仿宋_GB2312"/>
                <w:sz w:val="18"/>
                <w:u w:color="auto"/>
              </w:rPr>
              <w:t>0.00</w:t>
            </w:r>
          </w:p>
        </w:tc>
        <w:tc>
          <w:tcPr>
            <w:tcW w:w="1589" w:type="dxa"/>
          </w:tcPr>
          <w:p w14:paraId="588A78C6">
            <w:r>
              <w:rPr>
                <w:rFonts w:ascii="仿宋_GB2312" w:hAnsi="仿宋_GB2312" w:eastAsia="仿宋_GB2312" w:cs="仿宋_GB2312"/>
                <w:sz w:val="18"/>
                <w:u w:color="auto"/>
              </w:rPr>
              <w:t>0.00</w:t>
            </w:r>
          </w:p>
        </w:tc>
        <w:tc>
          <w:tcPr>
            <w:tcW w:w="1589" w:type="dxa"/>
          </w:tcPr>
          <w:p w14:paraId="1FB1621F">
            <w:r>
              <w:rPr>
                <w:rFonts w:ascii="仿宋_GB2312" w:hAnsi="仿宋_GB2312" w:eastAsia="仿宋_GB2312" w:cs="仿宋_GB2312"/>
                <w:sz w:val="18"/>
                <w:u w:color="auto"/>
              </w:rPr>
              <w:t>0.00</w:t>
            </w:r>
          </w:p>
        </w:tc>
      </w:tr>
      <w:tr w14:paraId="7851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0D2AF71"/>
        </w:tc>
        <w:tc>
          <w:tcPr>
            <w:tcW w:w="1589" w:type="dxa"/>
          </w:tcPr>
          <w:p w14:paraId="43D49705"/>
        </w:tc>
        <w:tc>
          <w:tcPr>
            <w:tcW w:w="3178" w:type="dxa"/>
          </w:tcPr>
          <w:p w14:paraId="732C4D44">
            <w:r>
              <w:rPr>
                <w:rFonts w:ascii="仿宋_GB2312" w:hAnsi="仿宋_GB2312" w:eastAsia="仿宋_GB2312" w:cs="仿宋_GB2312"/>
                <w:sz w:val="18"/>
                <w:u w:color="auto"/>
              </w:rPr>
              <w:t>十五、商业服务业等支出</w:t>
            </w:r>
          </w:p>
        </w:tc>
        <w:tc>
          <w:tcPr>
            <w:tcW w:w="1589" w:type="dxa"/>
          </w:tcPr>
          <w:p w14:paraId="1641612A">
            <w:r>
              <w:rPr>
                <w:rFonts w:ascii="仿宋_GB2312" w:hAnsi="仿宋_GB2312" w:eastAsia="仿宋_GB2312" w:cs="仿宋_GB2312"/>
                <w:sz w:val="18"/>
                <w:u w:color="auto"/>
              </w:rPr>
              <w:t>0.00</w:t>
            </w:r>
          </w:p>
        </w:tc>
        <w:tc>
          <w:tcPr>
            <w:tcW w:w="1589" w:type="dxa"/>
          </w:tcPr>
          <w:p w14:paraId="3D37C271">
            <w:r>
              <w:rPr>
                <w:rFonts w:ascii="仿宋_GB2312" w:hAnsi="仿宋_GB2312" w:eastAsia="仿宋_GB2312" w:cs="仿宋_GB2312"/>
                <w:sz w:val="18"/>
                <w:u w:color="auto"/>
              </w:rPr>
              <w:t>0.00</w:t>
            </w:r>
          </w:p>
        </w:tc>
        <w:tc>
          <w:tcPr>
            <w:tcW w:w="1589" w:type="dxa"/>
          </w:tcPr>
          <w:p w14:paraId="792A8C34">
            <w:r>
              <w:rPr>
                <w:rFonts w:ascii="仿宋_GB2312" w:hAnsi="仿宋_GB2312" w:eastAsia="仿宋_GB2312" w:cs="仿宋_GB2312"/>
                <w:sz w:val="18"/>
                <w:u w:color="auto"/>
              </w:rPr>
              <w:t>0.00</w:t>
            </w:r>
          </w:p>
        </w:tc>
        <w:tc>
          <w:tcPr>
            <w:tcW w:w="1589" w:type="dxa"/>
          </w:tcPr>
          <w:p w14:paraId="6CFBC2F5">
            <w:r>
              <w:rPr>
                <w:rFonts w:ascii="仿宋_GB2312" w:hAnsi="仿宋_GB2312" w:eastAsia="仿宋_GB2312" w:cs="仿宋_GB2312"/>
                <w:sz w:val="18"/>
                <w:u w:color="auto"/>
              </w:rPr>
              <w:t>0.00</w:t>
            </w:r>
          </w:p>
        </w:tc>
      </w:tr>
      <w:tr w14:paraId="46F0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5D478FB"/>
        </w:tc>
        <w:tc>
          <w:tcPr>
            <w:tcW w:w="1589" w:type="dxa"/>
          </w:tcPr>
          <w:p w14:paraId="2B1BD7C6"/>
        </w:tc>
        <w:tc>
          <w:tcPr>
            <w:tcW w:w="3178" w:type="dxa"/>
          </w:tcPr>
          <w:p w14:paraId="42775097">
            <w:r>
              <w:rPr>
                <w:rFonts w:ascii="仿宋_GB2312" w:hAnsi="仿宋_GB2312" w:eastAsia="仿宋_GB2312" w:cs="仿宋_GB2312"/>
                <w:sz w:val="18"/>
                <w:u w:color="auto"/>
              </w:rPr>
              <w:t>十六、金融支出</w:t>
            </w:r>
          </w:p>
        </w:tc>
        <w:tc>
          <w:tcPr>
            <w:tcW w:w="1589" w:type="dxa"/>
          </w:tcPr>
          <w:p w14:paraId="188E7D3A">
            <w:r>
              <w:rPr>
                <w:rFonts w:ascii="仿宋_GB2312" w:hAnsi="仿宋_GB2312" w:eastAsia="仿宋_GB2312" w:cs="仿宋_GB2312"/>
                <w:sz w:val="18"/>
                <w:u w:color="auto"/>
              </w:rPr>
              <w:t>0.00</w:t>
            </w:r>
          </w:p>
        </w:tc>
        <w:tc>
          <w:tcPr>
            <w:tcW w:w="1589" w:type="dxa"/>
          </w:tcPr>
          <w:p w14:paraId="77A2547F">
            <w:r>
              <w:rPr>
                <w:rFonts w:ascii="仿宋_GB2312" w:hAnsi="仿宋_GB2312" w:eastAsia="仿宋_GB2312" w:cs="仿宋_GB2312"/>
                <w:sz w:val="18"/>
                <w:u w:color="auto"/>
              </w:rPr>
              <w:t>0.00</w:t>
            </w:r>
          </w:p>
        </w:tc>
        <w:tc>
          <w:tcPr>
            <w:tcW w:w="1589" w:type="dxa"/>
          </w:tcPr>
          <w:p w14:paraId="4F8A3903">
            <w:r>
              <w:rPr>
                <w:rFonts w:ascii="仿宋_GB2312" w:hAnsi="仿宋_GB2312" w:eastAsia="仿宋_GB2312" w:cs="仿宋_GB2312"/>
                <w:sz w:val="18"/>
                <w:u w:color="auto"/>
              </w:rPr>
              <w:t>0.00</w:t>
            </w:r>
          </w:p>
        </w:tc>
        <w:tc>
          <w:tcPr>
            <w:tcW w:w="1589" w:type="dxa"/>
          </w:tcPr>
          <w:p w14:paraId="3BCC8FC9">
            <w:r>
              <w:rPr>
                <w:rFonts w:ascii="仿宋_GB2312" w:hAnsi="仿宋_GB2312" w:eastAsia="仿宋_GB2312" w:cs="仿宋_GB2312"/>
                <w:sz w:val="18"/>
                <w:u w:color="auto"/>
              </w:rPr>
              <w:t>0.00</w:t>
            </w:r>
          </w:p>
        </w:tc>
      </w:tr>
      <w:tr w14:paraId="023B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45400EAD"/>
        </w:tc>
        <w:tc>
          <w:tcPr>
            <w:tcW w:w="1589" w:type="dxa"/>
          </w:tcPr>
          <w:p w14:paraId="3E66F1DA"/>
        </w:tc>
        <w:tc>
          <w:tcPr>
            <w:tcW w:w="3178" w:type="dxa"/>
          </w:tcPr>
          <w:p w14:paraId="0F969E43">
            <w:r>
              <w:rPr>
                <w:rFonts w:ascii="仿宋_GB2312" w:hAnsi="仿宋_GB2312" w:eastAsia="仿宋_GB2312" w:cs="仿宋_GB2312"/>
                <w:sz w:val="18"/>
                <w:u w:color="auto"/>
              </w:rPr>
              <w:t>十七、援助其他地区支出</w:t>
            </w:r>
          </w:p>
        </w:tc>
        <w:tc>
          <w:tcPr>
            <w:tcW w:w="1589" w:type="dxa"/>
          </w:tcPr>
          <w:p w14:paraId="17185444">
            <w:r>
              <w:rPr>
                <w:rFonts w:ascii="仿宋_GB2312" w:hAnsi="仿宋_GB2312" w:eastAsia="仿宋_GB2312" w:cs="仿宋_GB2312"/>
                <w:sz w:val="18"/>
                <w:u w:color="auto"/>
              </w:rPr>
              <w:t>0.00</w:t>
            </w:r>
          </w:p>
        </w:tc>
        <w:tc>
          <w:tcPr>
            <w:tcW w:w="1589" w:type="dxa"/>
          </w:tcPr>
          <w:p w14:paraId="75FBEB2B">
            <w:r>
              <w:rPr>
                <w:rFonts w:ascii="仿宋_GB2312" w:hAnsi="仿宋_GB2312" w:eastAsia="仿宋_GB2312" w:cs="仿宋_GB2312"/>
                <w:sz w:val="18"/>
                <w:u w:color="auto"/>
              </w:rPr>
              <w:t>0.00</w:t>
            </w:r>
          </w:p>
        </w:tc>
        <w:tc>
          <w:tcPr>
            <w:tcW w:w="1589" w:type="dxa"/>
          </w:tcPr>
          <w:p w14:paraId="650AF1BB">
            <w:r>
              <w:rPr>
                <w:rFonts w:ascii="仿宋_GB2312" w:hAnsi="仿宋_GB2312" w:eastAsia="仿宋_GB2312" w:cs="仿宋_GB2312"/>
                <w:sz w:val="18"/>
                <w:u w:color="auto"/>
              </w:rPr>
              <w:t>0.00</w:t>
            </w:r>
          </w:p>
        </w:tc>
        <w:tc>
          <w:tcPr>
            <w:tcW w:w="1589" w:type="dxa"/>
          </w:tcPr>
          <w:p w14:paraId="22AF9CC6">
            <w:r>
              <w:rPr>
                <w:rFonts w:ascii="仿宋_GB2312" w:hAnsi="仿宋_GB2312" w:eastAsia="仿宋_GB2312" w:cs="仿宋_GB2312"/>
                <w:sz w:val="18"/>
                <w:u w:color="auto"/>
              </w:rPr>
              <w:t>0.00</w:t>
            </w:r>
          </w:p>
        </w:tc>
      </w:tr>
      <w:tr w14:paraId="4A5C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14:paraId="4F86A877"/>
        </w:tc>
        <w:tc>
          <w:tcPr>
            <w:tcW w:w="1589" w:type="dxa"/>
          </w:tcPr>
          <w:p w14:paraId="08DBF39B"/>
        </w:tc>
        <w:tc>
          <w:tcPr>
            <w:tcW w:w="3178" w:type="dxa"/>
          </w:tcPr>
          <w:p w14:paraId="674AAACE">
            <w:r>
              <w:rPr>
                <w:rFonts w:ascii="仿宋_GB2312" w:hAnsi="仿宋_GB2312" w:eastAsia="仿宋_GB2312" w:cs="仿宋_GB2312"/>
                <w:sz w:val="18"/>
                <w:u w:color="auto"/>
              </w:rPr>
              <w:t>十八、自然资源海洋气象等支出</w:t>
            </w:r>
          </w:p>
        </w:tc>
        <w:tc>
          <w:tcPr>
            <w:tcW w:w="1589" w:type="dxa"/>
          </w:tcPr>
          <w:p w14:paraId="2CB48F76">
            <w:r>
              <w:rPr>
                <w:rFonts w:ascii="仿宋_GB2312" w:hAnsi="仿宋_GB2312" w:eastAsia="仿宋_GB2312" w:cs="仿宋_GB2312"/>
                <w:sz w:val="18"/>
                <w:u w:color="auto"/>
              </w:rPr>
              <w:t>0.00</w:t>
            </w:r>
          </w:p>
        </w:tc>
        <w:tc>
          <w:tcPr>
            <w:tcW w:w="1589" w:type="dxa"/>
          </w:tcPr>
          <w:p w14:paraId="1F0C7DA4">
            <w:r>
              <w:rPr>
                <w:rFonts w:ascii="仿宋_GB2312" w:hAnsi="仿宋_GB2312" w:eastAsia="仿宋_GB2312" w:cs="仿宋_GB2312"/>
                <w:sz w:val="18"/>
                <w:u w:color="auto"/>
              </w:rPr>
              <w:t>0.00</w:t>
            </w:r>
          </w:p>
        </w:tc>
        <w:tc>
          <w:tcPr>
            <w:tcW w:w="1589" w:type="dxa"/>
          </w:tcPr>
          <w:p w14:paraId="67CD90C1">
            <w:r>
              <w:rPr>
                <w:rFonts w:ascii="仿宋_GB2312" w:hAnsi="仿宋_GB2312" w:eastAsia="仿宋_GB2312" w:cs="仿宋_GB2312"/>
                <w:sz w:val="18"/>
                <w:u w:color="auto"/>
              </w:rPr>
              <w:t>0.00</w:t>
            </w:r>
          </w:p>
        </w:tc>
        <w:tc>
          <w:tcPr>
            <w:tcW w:w="1589" w:type="dxa"/>
          </w:tcPr>
          <w:p w14:paraId="6F2DC398">
            <w:r>
              <w:rPr>
                <w:rFonts w:ascii="仿宋_GB2312" w:hAnsi="仿宋_GB2312" w:eastAsia="仿宋_GB2312" w:cs="仿宋_GB2312"/>
                <w:sz w:val="18"/>
                <w:u w:color="auto"/>
              </w:rPr>
              <w:t>0.00</w:t>
            </w:r>
          </w:p>
        </w:tc>
      </w:tr>
      <w:tr w14:paraId="1A1F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2FE2A573"/>
        </w:tc>
        <w:tc>
          <w:tcPr>
            <w:tcW w:w="1589" w:type="dxa"/>
          </w:tcPr>
          <w:p w14:paraId="27161EA7"/>
        </w:tc>
        <w:tc>
          <w:tcPr>
            <w:tcW w:w="3178" w:type="dxa"/>
          </w:tcPr>
          <w:p w14:paraId="34DD26D3">
            <w:r>
              <w:rPr>
                <w:rFonts w:ascii="仿宋_GB2312" w:hAnsi="仿宋_GB2312" w:eastAsia="仿宋_GB2312" w:cs="仿宋_GB2312"/>
                <w:sz w:val="18"/>
                <w:u w:color="auto"/>
              </w:rPr>
              <w:t>十九、住房保障支出</w:t>
            </w:r>
          </w:p>
        </w:tc>
        <w:tc>
          <w:tcPr>
            <w:tcW w:w="1589" w:type="dxa"/>
          </w:tcPr>
          <w:p w14:paraId="4588B1C4">
            <w:r>
              <w:rPr>
                <w:rFonts w:ascii="仿宋_GB2312" w:hAnsi="仿宋_GB2312" w:eastAsia="仿宋_GB2312" w:cs="仿宋_GB2312"/>
                <w:sz w:val="18"/>
                <w:u w:color="auto"/>
              </w:rPr>
              <w:t>0.00</w:t>
            </w:r>
          </w:p>
        </w:tc>
        <w:tc>
          <w:tcPr>
            <w:tcW w:w="1589" w:type="dxa"/>
          </w:tcPr>
          <w:p w14:paraId="105E6084">
            <w:r>
              <w:rPr>
                <w:rFonts w:ascii="仿宋_GB2312" w:hAnsi="仿宋_GB2312" w:eastAsia="仿宋_GB2312" w:cs="仿宋_GB2312"/>
                <w:sz w:val="18"/>
                <w:u w:color="auto"/>
              </w:rPr>
              <w:t>0.00</w:t>
            </w:r>
          </w:p>
        </w:tc>
        <w:tc>
          <w:tcPr>
            <w:tcW w:w="1589" w:type="dxa"/>
          </w:tcPr>
          <w:p w14:paraId="0B619531">
            <w:r>
              <w:rPr>
                <w:rFonts w:ascii="仿宋_GB2312" w:hAnsi="仿宋_GB2312" w:eastAsia="仿宋_GB2312" w:cs="仿宋_GB2312"/>
                <w:sz w:val="18"/>
                <w:u w:color="auto"/>
              </w:rPr>
              <w:t>0.00</w:t>
            </w:r>
          </w:p>
        </w:tc>
        <w:tc>
          <w:tcPr>
            <w:tcW w:w="1589" w:type="dxa"/>
          </w:tcPr>
          <w:p w14:paraId="71202270">
            <w:r>
              <w:rPr>
                <w:rFonts w:ascii="仿宋_GB2312" w:hAnsi="仿宋_GB2312" w:eastAsia="仿宋_GB2312" w:cs="仿宋_GB2312"/>
                <w:sz w:val="18"/>
                <w:u w:color="auto"/>
              </w:rPr>
              <w:t>0.00</w:t>
            </w:r>
          </w:p>
        </w:tc>
      </w:tr>
      <w:tr w14:paraId="6186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0DB4B3D"/>
        </w:tc>
        <w:tc>
          <w:tcPr>
            <w:tcW w:w="1589" w:type="dxa"/>
          </w:tcPr>
          <w:p w14:paraId="15DDCD48"/>
        </w:tc>
        <w:tc>
          <w:tcPr>
            <w:tcW w:w="3178" w:type="dxa"/>
          </w:tcPr>
          <w:p w14:paraId="640BD6E3">
            <w:r>
              <w:rPr>
                <w:rFonts w:ascii="仿宋_GB2312" w:hAnsi="仿宋_GB2312" w:eastAsia="仿宋_GB2312" w:cs="仿宋_GB2312"/>
                <w:sz w:val="18"/>
                <w:u w:color="auto"/>
              </w:rPr>
              <w:t>二十、粮油物资储备支出</w:t>
            </w:r>
          </w:p>
        </w:tc>
        <w:tc>
          <w:tcPr>
            <w:tcW w:w="1589" w:type="dxa"/>
          </w:tcPr>
          <w:p w14:paraId="2B173F02">
            <w:r>
              <w:rPr>
                <w:rFonts w:ascii="仿宋_GB2312" w:hAnsi="仿宋_GB2312" w:eastAsia="仿宋_GB2312" w:cs="仿宋_GB2312"/>
                <w:sz w:val="18"/>
                <w:u w:color="auto"/>
              </w:rPr>
              <w:t>0.00</w:t>
            </w:r>
          </w:p>
        </w:tc>
        <w:tc>
          <w:tcPr>
            <w:tcW w:w="1589" w:type="dxa"/>
          </w:tcPr>
          <w:p w14:paraId="4FF4FB56">
            <w:r>
              <w:rPr>
                <w:rFonts w:ascii="仿宋_GB2312" w:hAnsi="仿宋_GB2312" w:eastAsia="仿宋_GB2312" w:cs="仿宋_GB2312"/>
                <w:sz w:val="18"/>
                <w:u w:color="auto"/>
              </w:rPr>
              <w:t>0.00</w:t>
            </w:r>
          </w:p>
        </w:tc>
        <w:tc>
          <w:tcPr>
            <w:tcW w:w="1589" w:type="dxa"/>
          </w:tcPr>
          <w:p w14:paraId="0C2F4EFD">
            <w:r>
              <w:rPr>
                <w:rFonts w:ascii="仿宋_GB2312" w:hAnsi="仿宋_GB2312" w:eastAsia="仿宋_GB2312" w:cs="仿宋_GB2312"/>
                <w:sz w:val="18"/>
                <w:u w:color="auto"/>
              </w:rPr>
              <w:t>0.00</w:t>
            </w:r>
          </w:p>
        </w:tc>
        <w:tc>
          <w:tcPr>
            <w:tcW w:w="1589" w:type="dxa"/>
          </w:tcPr>
          <w:p w14:paraId="7F94D477">
            <w:r>
              <w:rPr>
                <w:rFonts w:ascii="仿宋_GB2312" w:hAnsi="仿宋_GB2312" w:eastAsia="仿宋_GB2312" w:cs="仿宋_GB2312"/>
                <w:sz w:val="18"/>
                <w:u w:color="auto"/>
              </w:rPr>
              <w:t>0.00</w:t>
            </w:r>
          </w:p>
        </w:tc>
      </w:tr>
      <w:tr w14:paraId="37C2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6CB29D33"/>
        </w:tc>
        <w:tc>
          <w:tcPr>
            <w:tcW w:w="1589" w:type="dxa"/>
          </w:tcPr>
          <w:p w14:paraId="5BBEB089"/>
        </w:tc>
        <w:tc>
          <w:tcPr>
            <w:tcW w:w="3178" w:type="dxa"/>
          </w:tcPr>
          <w:p w14:paraId="5EA772B3">
            <w:r>
              <w:rPr>
                <w:rFonts w:ascii="仿宋_GB2312" w:hAnsi="仿宋_GB2312" w:eastAsia="仿宋_GB2312" w:cs="仿宋_GB2312"/>
                <w:sz w:val="18"/>
                <w:u w:color="auto"/>
              </w:rPr>
              <w:t>二十一、国有资本经营预算支出</w:t>
            </w:r>
          </w:p>
        </w:tc>
        <w:tc>
          <w:tcPr>
            <w:tcW w:w="1589" w:type="dxa"/>
          </w:tcPr>
          <w:p w14:paraId="79EE020A">
            <w:r>
              <w:rPr>
                <w:rFonts w:ascii="仿宋_GB2312" w:hAnsi="仿宋_GB2312" w:eastAsia="仿宋_GB2312" w:cs="仿宋_GB2312"/>
                <w:sz w:val="18"/>
                <w:u w:color="auto"/>
              </w:rPr>
              <w:t>0.00</w:t>
            </w:r>
          </w:p>
        </w:tc>
        <w:tc>
          <w:tcPr>
            <w:tcW w:w="1589" w:type="dxa"/>
          </w:tcPr>
          <w:p w14:paraId="7F897459">
            <w:r>
              <w:rPr>
                <w:rFonts w:ascii="仿宋_GB2312" w:hAnsi="仿宋_GB2312" w:eastAsia="仿宋_GB2312" w:cs="仿宋_GB2312"/>
                <w:sz w:val="18"/>
                <w:u w:color="auto"/>
              </w:rPr>
              <w:t>0.00</w:t>
            </w:r>
          </w:p>
        </w:tc>
        <w:tc>
          <w:tcPr>
            <w:tcW w:w="1589" w:type="dxa"/>
          </w:tcPr>
          <w:p w14:paraId="456245AA">
            <w:r>
              <w:rPr>
                <w:rFonts w:ascii="仿宋_GB2312" w:hAnsi="仿宋_GB2312" w:eastAsia="仿宋_GB2312" w:cs="仿宋_GB2312"/>
                <w:sz w:val="18"/>
                <w:u w:color="auto"/>
              </w:rPr>
              <w:t>0.00</w:t>
            </w:r>
          </w:p>
        </w:tc>
        <w:tc>
          <w:tcPr>
            <w:tcW w:w="1589" w:type="dxa"/>
          </w:tcPr>
          <w:p w14:paraId="208B1C64">
            <w:r>
              <w:rPr>
                <w:rFonts w:ascii="仿宋_GB2312" w:hAnsi="仿宋_GB2312" w:eastAsia="仿宋_GB2312" w:cs="仿宋_GB2312"/>
                <w:sz w:val="18"/>
                <w:u w:color="auto"/>
              </w:rPr>
              <w:t>0.00</w:t>
            </w:r>
          </w:p>
        </w:tc>
      </w:tr>
      <w:tr w14:paraId="4842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14:paraId="06400502"/>
        </w:tc>
        <w:tc>
          <w:tcPr>
            <w:tcW w:w="1589" w:type="dxa"/>
          </w:tcPr>
          <w:p w14:paraId="4E526FEC"/>
        </w:tc>
        <w:tc>
          <w:tcPr>
            <w:tcW w:w="3178" w:type="dxa"/>
          </w:tcPr>
          <w:p w14:paraId="17EE670C">
            <w:r>
              <w:rPr>
                <w:rFonts w:ascii="仿宋_GB2312" w:hAnsi="仿宋_GB2312" w:eastAsia="仿宋_GB2312" w:cs="仿宋_GB2312"/>
                <w:sz w:val="18"/>
                <w:u w:color="auto"/>
              </w:rPr>
              <w:t>二十二、灾害防治及应急管理支出</w:t>
            </w:r>
          </w:p>
        </w:tc>
        <w:tc>
          <w:tcPr>
            <w:tcW w:w="1589" w:type="dxa"/>
          </w:tcPr>
          <w:p w14:paraId="364F6F3A">
            <w:r>
              <w:rPr>
                <w:rFonts w:ascii="仿宋_GB2312" w:hAnsi="仿宋_GB2312" w:eastAsia="仿宋_GB2312" w:cs="仿宋_GB2312"/>
                <w:sz w:val="18"/>
                <w:u w:color="auto"/>
              </w:rPr>
              <w:t>0.00</w:t>
            </w:r>
          </w:p>
        </w:tc>
        <w:tc>
          <w:tcPr>
            <w:tcW w:w="1589" w:type="dxa"/>
          </w:tcPr>
          <w:p w14:paraId="12A71ED1">
            <w:r>
              <w:rPr>
                <w:rFonts w:ascii="仿宋_GB2312" w:hAnsi="仿宋_GB2312" w:eastAsia="仿宋_GB2312" w:cs="仿宋_GB2312"/>
                <w:sz w:val="18"/>
                <w:u w:color="auto"/>
              </w:rPr>
              <w:t>0.00</w:t>
            </w:r>
          </w:p>
        </w:tc>
        <w:tc>
          <w:tcPr>
            <w:tcW w:w="1589" w:type="dxa"/>
          </w:tcPr>
          <w:p w14:paraId="32959232">
            <w:r>
              <w:rPr>
                <w:rFonts w:ascii="仿宋_GB2312" w:hAnsi="仿宋_GB2312" w:eastAsia="仿宋_GB2312" w:cs="仿宋_GB2312"/>
                <w:sz w:val="18"/>
                <w:u w:color="auto"/>
              </w:rPr>
              <w:t>0.00</w:t>
            </w:r>
          </w:p>
        </w:tc>
        <w:tc>
          <w:tcPr>
            <w:tcW w:w="1589" w:type="dxa"/>
          </w:tcPr>
          <w:p w14:paraId="3DA43037">
            <w:r>
              <w:rPr>
                <w:rFonts w:ascii="仿宋_GB2312" w:hAnsi="仿宋_GB2312" w:eastAsia="仿宋_GB2312" w:cs="仿宋_GB2312"/>
                <w:sz w:val="18"/>
                <w:u w:color="auto"/>
              </w:rPr>
              <w:t>0.00</w:t>
            </w:r>
          </w:p>
        </w:tc>
      </w:tr>
      <w:tr w14:paraId="4074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DD2F4CB"/>
        </w:tc>
        <w:tc>
          <w:tcPr>
            <w:tcW w:w="1589" w:type="dxa"/>
          </w:tcPr>
          <w:p w14:paraId="696D2BDD"/>
        </w:tc>
        <w:tc>
          <w:tcPr>
            <w:tcW w:w="3178" w:type="dxa"/>
          </w:tcPr>
          <w:p w14:paraId="48CF3163">
            <w:r>
              <w:rPr>
                <w:rFonts w:ascii="仿宋_GB2312" w:hAnsi="仿宋_GB2312" w:eastAsia="仿宋_GB2312" w:cs="仿宋_GB2312"/>
                <w:sz w:val="18"/>
                <w:u w:color="auto"/>
              </w:rPr>
              <w:t>二十三、其他支出</w:t>
            </w:r>
          </w:p>
        </w:tc>
        <w:tc>
          <w:tcPr>
            <w:tcW w:w="1589" w:type="dxa"/>
          </w:tcPr>
          <w:p w14:paraId="7F828987">
            <w:r>
              <w:rPr>
                <w:rFonts w:ascii="仿宋_GB2312" w:hAnsi="仿宋_GB2312" w:eastAsia="仿宋_GB2312" w:cs="仿宋_GB2312"/>
                <w:sz w:val="18"/>
                <w:u w:color="auto"/>
              </w:rPr>
              <w:t>0.00</w:t>
            </w:r>
          </w:p>
        </w:tc>
        <w:tc>
          <w:tcPr>
            <w:tcW w:w="1589" w:type="dxa"/>
          </w:tcPr>
          <w:p w14:paraId="602F41FC">
            <w:r>
              <w:rPr>
                <w:rFonts w:ascii="仿宋_GB2312" w:hAnsi="仿宋_GB2312" w:eastAsia="仿宋_GB2312" w:cs="仿宋_GB2312"/>
                <w:sz w:val="18"/>
                <w:u w:color="auto"/>
              </w:rPr>
              <w:t>0.00</w:t>
            </w:r>
          </w:p>
        </w:tc>
        <w:tc>
          <w:tcPr>
            <w:tcW w:w="1589" w:type="dxa"/>
          </w:tcPr>
          <w:p w14:paraId="2CEED06E">
            <w:r>
              <w:rPr>
                <w:rFonts w:ascii="仿宋_GB2312" w:hAnsi="仿宋_GB2312" w:eastAsia="仿宋_GB2312" w:cs="仿宋_GB2312"/>
                <w:sz w:val="18"/>
                <w:u w:color="auto"/>
              </w:rPr>
              <w:t>0.00</w:t>
            </w:r>
          </w:p>
        </w:tc>
        <w:tc>
          <w:tcPr>
            <w:tcW w:w="1589" w:type="dxa"/>
          </w:tcPr>
          <w:p w14:paraId="56D16462">
            <w:r>
              <w:rPr>
                <w:rFonts w:ascii="仿宋_GB2312" w:hAnsi="仿宋_GB2312" w:eastAsia="仿宋_GB2312" w:cs="仿宋_GB2312"/>
                <w:sz w:val="18"/>
                <w:u w:color="auto"/>
              </w:rPr>
              <w:t>0.00</w:t>
            </w:r>
          </w:p>
        </w:tc>
      </w:tr>
      <w:tr w14:paraId="735F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F337248"/>
        </w:tc>
        <w:tc>
          <w:tcPr>
            <w:tcW w:w="1589" w:type="dxa"/>
          </w:tcPr>
          <w:p w14:paraId="5137EB74"/>
        </w:tc>
        <w:tc>
          <w:tcPr>
            <w:tcW w:w="3178" w:type="dxa"/>
          </w:tcPr>
          <w:p w14:paraId="19B4F718">
            <w:r>
              <w:rPr>
                <w:rFonts w:ascii="仿宋_GB2312" w:hAnsi="仿宋_GB2312" w:eastAsia="仿宋_GB2312" w:cs="仿宋_GB2312"/>
                <w:sz w:val="18"/>
                <w:u w:color="auto"/>
              </w:rPr>
              <w:t>二十四、债务还本支出</w:t>
            </w:r>
          </w:p>
        </w:tc>
        <w:tc>
          <w:tcPr>
            <w:tcW w:w="1589" w:type="dxa"/>
          </w:tcPr>
          <w:p w14:paraId="6F63AEDB">
            <w:r>
              <w:rPr>
                <w:rFonts w:ascii="仿宋_GB2312" w:hAnsi="仿宋_GB2312" w:eastAsia="仿宋_GB2312" w:cs="仿宋_GB2312"/>
                <w:sz w:val="18"/>
                <w:u w:color="auto"/>
              </w:rPr>
              <w:t>0.00</w:t>
            </w:r>
          </w:p>
        </w:tc>
        <w:tc>
          <w:tcPr>
            <w:tcW w:w="1589" w:type="dxa"/>
          </w:tcPr>
          <w:p w14:paraId="140C0164">
            <w:r>
              <w:rPr>
                <w:rFonts w:ascii="仿宋_GB2312" w:hAnsi="仿宋_GB2312" w:eastAsia="仿宋_GB2312" w:cs="仿宋_GB2312"/>
                <w:sz w:val="18"/>
                <w:u w:color="auto"/>
              </w:rPr>
              <w:t>0.00</w:t>
            </w:r>
          </w:p>
        </w:tc>
        <w:tc>
          <w:tcPr>
            <w:tcW w:w="1589" w:type="dxa"/>
          </w:tcPr>
          <w:p w14:paraId="5CAD12D4">
            <w:r>
              <w:rPr>
                <w:rFonts w:ascii="仿宋_GB2312" w:hAnsi="仿宋_GB2312" w:eastAsia="仿宋_GB2312" w:cs="仿宋_GB2312"/>
                <w:sz w:val="18"/>
                <w:u w:color="auto"/>
              </w:rPr>
              <w:t>0.00</w:t>
            </w:r>
          </w:p>
        </w:tc>
        <w:tc>
          <w:tcPr>
            <w:tcW w:w="1589" w:type="dxa"/>
          </w:tcPr>
          <w:p w14:paraId="6C1DD0BD">
            <w:r>
              <w:rPr>
                <w:rFonts w:ascii="仿宋_GB2312" w:hAnsi="仿宋_GB2312" w:eastAsia="仿宋_GB2312" w:cs="仿宋_GB2312"/>
                <w:sz w:val="18"/>
                <w:u w:color="auto"/>
              </w:rPr>
              <w:t>0.00</w:t>
            </w:r>
          </w:p>
        </w:tc>
      </w:tr>
      <w:tr w14:paraId="3011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33678F68"/>
        </w:tc>
        <w:tc>
          <w:tcPr>
            <w:tcW w:w="1589" w:type="dxa"/>
          </w:tcPr>
          <w:p w14:paraId="29DE3F1D"/>
        </w:tc>
        <w:tc>
          <w:tcPr>
            <w:tcW w:w="3178" w:type="dxa"/>
          </w:tcPr>
          <w:p w14:paraId="476377B9">
            <w:r>
              <w:rPr>
                <w:rFonts w:ascii="仿宋_GB2312" w:hAnsi="仿宋_GB2312" w:eastAsia="仿宋_GB2312" w:cs="仿宋_GB2312"/>
                <w:sz w:val="18"/>
                <w:u w:color="auto"/>
              </w:rPr>
              <w:t>二十五、债务付息支出</w:t>
            </w:r>
          </w:p>
        </w:tc>
        <w:tc>
          <w:tcPr>
            <w:tcW w:w="1589" w:type="dxa"/>
          </w:tcPr>
          <w:p w14:paraId="12120872">
            <w:r>
              <w:rPr>
                <w:rFonts w:ascii="仿宋_GB2312" w:hAnsi="仿宋_GB2312" w:eastAsia="仿宋_GB2312" w:cs="仿宋_GB2312"/>
                <w:sz w:val="18"/>
                <w:u w:color="auto"/>
              </w:rPr>
              <w:t>0.00</w:t>
            </w:r>
          </w:p>
        </w:tc>
        <w:tc>
          <w:tcPr>
            <w:tcW w:w="1589" w:type="dxa"/>
          </w:tcPr>
          <w:p w14:paraId="6EB302D0">
            <w:r>
              <w:rPr>
                <w:rFonts w:ascii="仿宋_GB2312" w:hAnsi="仿宋_GB2312" w:eastAsia="仿宋_GB2312" w:cs="仿宋_GB2312"/>
                <w:sz w:val="18"/>
                <w:u w:color="auto"/>
              </w:rPr>
              <w:t>0.00</w:t>
            </w:r>
          </w:p>
        </w:tc>
        <w:tc>
          <w:tcPr>
            <w:tcW w:w="1589" w:type="dxa"/>
          </w:tcPr>
          <w:p w14:paraId="7447D14A">
            <w:r>
              <w:rPr>
                <w:rFonts w:ascii="仿宋_GB2312" w:hAnsi="仿宋_GB2312" w:eastAsia="仿宋_GB2312" w:cs="仿宋_GB2312"/>
                <w:sz w:val="18"/>
                <w:u w:color="auto"/>
              </w:rPr>
              <w:t>0.00</w:t>
            </w:r>
          </w:p>
        </w:tc>
        <w:tc>
          <w:tcPr>
            <w:tcW w:w="1589" w:type="dxa"/>
          </w:tcPr>
          <w:p w14:paraId="602C35EA">
            <w:r>
              <w:rPr>
                <w:rFonts w:ascii="仿宋_GB2312" w:hAnsi="仿宋_GB2312" w:eastAsia="仿宋_GB2312" w:cs="仿宋_GB2312"/>
                <w:sz w:val="18"/>
                <w:u w:color="auto"/>
              </w:rPr>
              <w:t>0.00</w:t>
            </w:r>
          </w:p>
        </w:tc>
      </w:tr>
      <w:tr w14:paraId="3345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14:paraId="246144A2"/>
        </w:tc>
        <w:tc>
          <w:tcPr>
            <w:tcW w:w="1589" w:type="dxa"/>
          </w:tcPr>
          <w:p w14:paraId="25257E94"/>
        </w:tc>
        <w:tc>
          <w:tcPr>
            <w:tcW w:w="3178" w:type="dxa"/>
          </w:tcPr>
          <w:p w14:paraId="6885B854">
            <w:r>
              <w:rPr>
                <w:rFonts w:ascii="仿宋_GB2312" w:hAnsi="仿宋_GB2312" w:eastAsia="仿宋_GB2312" w:cs="仿宋_GB2312"/>
                <w:sz w:val="18"/>
                <w:u w:color="auto"/>
              </w:rPr>
              <w:t>二十六、抗疫特别国债安排的支出</w:t>
            </w:r>
          </w:p>
        </w:tc>
        <w:tc>
          <w:tcPr>
            <w:tcW w:w="1589" w:type="dxa"/>
          </w:tcPr>
          <w:p w14:paraId="284F1128">
            <w:r>
              <w:rPr>
                <w:rFonts w:ascii="仿宋_GB2312" w:hAnsi="仿宋_GB2312" w:eastAsia="仿宋_GB2312" w:cs="仿宋_GB2312"/>
                <w:sz w:val="18"/>
                <w:u w:color="auto"/>
              </w:rPr>
              <w:t>0.00</w:t>
            </w:r>
          </w:p>
        </w:tc>
        <w:tc>
          <w:tcPr>
            <w:tcW w:w="1589" w:type="dxa"/>
          </w:tcPr>
          <w:p w14:paraId="2A458A2A">
            <w:r>
              <w:rPr>
                <w:rFonts w:ascii="仿宋_GB2312" w:hAnsi="仿宋_GB2312" w:eastAsia="仿宋_GB2312" w:cs="仿宋_GB2312"/>
                <w:sz w:val="18"/>
                <w:u w:color="auto"/>
              </w:rPr>
              <w:t>0.00</w:t>
            </w:r>
          </w:p>
        </w:tc>
        <w:tc>
          <w:tcPr>
            <w:tcW w:w="1589" w:type="dxa"/>
          </w:tcPr>
          <w:p w14:paraId="7E564A00">
            <w:r>
              <w:rPr>
                <w:rFonts w:ascii="仿宋_GB2312" w:hAnsi="仿宋_GB2312" w:eastAsia="仿宋_GB2312" w:cs="仿宋_GB2312"/>
                <w:sz w:val="18"/>
                <w:u w:color="auto"/>
              </w:rPr>
              <w:t>0.00</w:t>
            </w:r>
          </w:p>
        </w:tc>
        <w:tc>
          <w:tcPr>
            <w:tcW w:w="1589" w:type="dxa"/>
          </w:tcPr>
          <w:p w14:paraId="2DA83A99">
            <w:r>
              <w:rPr>
                <w:rFonts w:ascii="仿宋_GB2312" w:hAnsi="仿宋_GB2312" w:eastAsia="仿宋_GB2312" w:cs="仿宋_GB2312"/>
                <w:sz w:val="18"/>
                <w:u w:color="auto"/>
              </w:rPr>
              <w:t>0.00</w:t>
            </w:r>
          </w:p>
        </w:tc>
      </w:tr>
      <w:tr w14:paraId="0DA4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0F5DC3E5">
            <w:r>
              <w:rPr>
                <w:rFonts w:ascii="仿宋_GB2312" w:hAnsi="仿宋_GB2312" w:eastAsia="仿宋_GB2312" w:cs="仿宋_GB2312"/>
                <w:b/>
                <w:sz w:val="18"/>
                <w:u w:color="auto"/>
              </w:rPr>
              <w:t>本年收入合计</w:t>
            </w:r>
          </w:p>
        </w:tc>
        <w:tc>
          <w:tcPr>
            <w:tcW w:w="1589" w:type="dxa"/>
          </w:tcPr>
          <w:p w14:paraId="19EE9F3C">
            <w:r>
              <w:rPr>
                <w:rFonts w:ascii="仿宋_GB2312" w:hAnsi="仿宋_GB2312" w:eastAsia="仿宋_GB2312" w:cs="仿宋_GB2312"/>
                <w:b/>
                <w:sz w:val="18"/>
                <w:u w:color="auto"/>
              </w:rPr>
              <w:t>408.25</w:t>
            </w:r>
          </w:p>
        </w:tc>
        <w:tc>
          <w:tcPr>
            <w:tcW w:w="3178" w:type="dxa"/>
          </w:tcPr>
          <w:p w14:paraId="6084CE47">
            <w:r>
              <w:rPr>
                <w:rFonts w:ascii="仿宋_GB2312" w:hAnsi="仿宋_GB2312" w:eastAsia="仿宋_GB2312" w:cs="仿宋_GB2312"/>
                <w:b/>
                <w:sz w:val="18"/>
                <w:u w:color="auto"/>
              </w:rPr>
              <w:t>本年支出合计</w:t>
            </w:r>
          </w:p>
        </w:tc>
        <w:tc>
          <w:tcPr>
            <w:tcW w:w="1589" w:type="dxa"/>
          </w:tcPr>
          <w:p w14:paraId="3E7ADF34">
            <w:r>
              <w:rPr>
                <w:rFonts w:ascii="仿宋_GB2312" w:hAnsi="仿宋_GB2312" w:eastAsia="仿宋_GB2312" w:cs="仿宋_GB2312"/>
                <w:b/>
                <w:sz w:val="18"/>
                <w:u w:color="auto"/>
              </w:rPr>
              <w:t>408.25</w:t>
            </w:r>
          </w:p>
        </w:tc>
        <w:tc>
          <w:tcPr>
            <w:tcW w:w="1589" w:type="dxa"/>
          </w:tcPr>
          <w:p w14:paraId="28D3A5AD">
            <w:r>
              <w:rPr>
                <w:rFonts w:ascii="仿宋_GB2312" w:hAnsi="仿宋_GB2312" w:eastAsia="仿宋_GB2312" w:cs="仿宋_GB2312"/>
                <w:b/>
                <w:sz w:val="18"/>
                <w:u w:color="auto"/>
              </w:rPr>
              <w:t>408.25</w:t>
            </w:r>
          </w:p>
        </w:tc>
        <w:tc>
          <w:tcPr>
            <w:tcW w:w="1589" w:type="dxa"/>
          </w:tcPr>
          <w:p w14:paraId="6F03A103">
            <w:r>
              <w:rPr>
                <w:rFonts w:ascii="仿宋_GB2312" w:hAnsi="仿宋_GB2312" w:eastAsia="仿宋_GB2312" w:cs="仿宋_GB2312"/>
                <w:b/>
                <w:sz w:val="18"/>
                <w:u w:color="auto"/>
              </w:rPr>
              <w:t>0.00</w:t>
            </w:r>
          </w:p>
        </w:tc>
        <w:tc>
          <w:tcPr>
            <w:tcW w:w="1589" w:type="dxa"/>
          </w:tcPr>
          <w:p w14:paraId="3412D473">
            <w:r>
              <w:rPr>
                <w:rFonts w:ascii="仿宋_GB2312" w:hAnsi="仿宋_GB2312" w:eastAsia="仿宋_GB2312" w:cs="仿宋_GB2312"/>
                <w:b/>
                <w:sz w:val="18"/>
                <w:u w:color="auto"/>
              </w:rPr>
              <w:t>0.00</w:t>
            </w:r>
          </w:p>
        </w:tc>
      </w:tr>
      <w:tr w14:paraId="01E1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5EB01549">
            <w:r>
              <w:rPr>
                <w:rFonts w:ascii="仿宋_GB2312" w:hAnsi="仿宋_GB2312" w:eastAsia="仿宋_GB2312" w:cs="仿宋_GB2312"/>
                <w:sz w:val="18"/>
                <w:u w:color="auto"/>
              </w:rPr>
              <w:t xml:space="preserve">年初财政拨款结转和结余 </w:t>
            </w:r>
          </w:p>
        </w:tc>
        <w:tc>
          <w:tcPr>
            <w:tcW w:w="1589" w:type="dxa"/>
          </w:tcPr>
          <w:p w14:paraId="03540A84">
            <w:r>
              <w:rPr>
                <w:rFonts w:ascii="仿宋_GB2312" w:hAnsi="仿宋_GB2312" w:eastAsia="仿宋_GB2312" w:cs="仿宋_GB2312"/>
                <w:sz w:val="18"/>
                <w:u w:color="auto"/>
              </w:rPr>
              <w:t>0.00</w:t>
            </w:r>
          </w:p>
        </w:tc>
        <w:tc>
          <w:tcPr>
            <w:tcW w:w="3178" w:type="dxa"/>
          </w:tcPr>
          <w:p w14:paraId="52D496F2">
            <w:r>
              <w:rPr>
                <w:rFonts w:ascii="仿宋_GB2312" w:hAnsi="仿宋_GB2312" w:eastAsia="仿宋_GB2312" w:cs="仿宋_GB2312"/>
                <w:sz w:val="18"/>
                <w:u w:color="auto"/>
              </w:rPr>
              <w:t xml:space="preserve">年末财政拨款结转和结余 </w:t>
            </w:r>
          </w:p>
        </w:tc>
        <w:tc>
          <w:tcPr>
            <w:tcW w:w="1589" w:type="dxa"/>
          </w:tcPr>
          <w:p w14:paraId="35B1604A">
            <w:r>
              <w:rPr>
                <w:rFonts w:ascii="仿宋_GB2312" w:hAnsi="仿宋_GB2312" w:eastAsia="仿宋_GB2312" w:cs="仿宋_GB2312"/>
                <w:sz w:val="18"/>
                <w:u w:color="auto"/>
              </w:rPr>
              <w:t>0.00</w:t>
            </w:r>
          </w:p>
        </w:tc>
        <w:tc>
          <w:tcPr>
            <w:tcW w:w="1589" w:type="dxa"/>
          </w:tcPr>
          <w:p w14:paraId="23FEC755">
            <w:r>
              <w:rPr>
                <w:rFonts w:ascii="仿宋_GB2312" w:hAnsi="仿宋_GB2312" w:eastAsia="仿宋_GB2312" w:cs="仿宋_GB2312"/>
                <w:sz w:val="18"/>
                <w:u w:color="auto"/>
              </w:rPr>
              <w:t>0.00</w:t>
            </w:r>
          </w:p>
        </w:tc>
        <w:tc>
          <w:tcPr>
            <w:tcW w:w="1589" w:type="dxa"/>
          </w:tcPr>
          <w:p w14:paraId="7AF862A5">
            <w:r>
              <w:rPr>
                <w:rFonts w:ascii="仿宋_GB2312" w:hAnsi="仿宋_GB2312" w:eastAsia="仿宋_GB2312" w:cs="仿宋_GB2312"/>
                <w:sz w:val="18"/>
                <w:u w:color="auto"/>
              </w:rPr>
              <w:t>0.00</w:t>
            </w:r>
          </w:p>
        </w:tc>
        <w:tc>
          <w:tcPr>
            <w:tcW w:w="1589" w:type="dxa"/>
          </w:tcPr>
          <w:p w14:paraId="651B7076">
            <w:r>
              <w:rPr>
                <w:rFonts w:ascii="仿宋_GB2312" w:hAnsi="仿宋_GB2312" w:eastAsia="仿宋_GB2312" w:cs="仿宋_GB2312"/>
                <w:sz w:val="18"/>
                <w:u w:color="auto"/>
              </w:rPr>
              <w:t>0.00</w:t>
            </w:r>
          </w:p>
        </w:tc>
      </w:tr>
      <w:tr w14:paraId="4BE0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87F86BF">
            <w:r>
              <w:rPr>
                <w:rFonts w:ascii="仿宋_GB2312" w:hAnsi="仿宋_GB2312" w:eastAsia="仿宋_GB2312" w:cs="仿宋_GB2312"/>
                <w:sz w:val="18"/>
                <w:u w:color="auto"/>
              </w:rPr>
              <w:t>一、一般公共预算财政拨款</w:t>
            </w:r>
          </w:p>
        </w:tc>
        <w:tc>
          <w:tcPr>
            <w:tcW w:w="1589" w:type="dxa"/>
          </w:tcPr>
          <w:p w14:paraId="4A6D7B68">
            <w:r>
              <w:rPr>
                <w:rFonts w:ascii="仿宋_GB2312" w:hAnsi="仿宋_GB2312" w:eastAsia="仿宋_GB2312" w:cs="仿宋_GB2312"/>
                <w:sz w:val="18"/>
                <w:u w:color="auto"/>
              </w:rPr>
              <w:t>0.00</w:t>
            </w:r>
          </w:p>
        </w:tc>
        <w:tc>
          <w:tcPr>
            <w:tcW w:w="3178" w:type="dxa"/>
          </w:tcPr>
          <w:p w14:paraId="045C9DA9"/>
        </w:tc>
        <w:tc>
          <w:tcPr>
            <w:tcW w:w="1589" w:type="dxa"/>
          </w:tcPr>
          <w:p w14:paraId="47D6ABE8"/>
        </w:tc>
        <w:tc>
          <w:tcPr>
            <w:tcW w:w="1589" w:type="dxa"/>
          </w:tcPr>
          <w:p w14:paraId="340F0991"/>
        </w:tc>
        <w:tc>
          <w:tcPr>
            <w:tcW w:w="1589" w:type="dxa"/>
          </w:tcPr>
          <w:p w14:paraId="1FE91639"/>
        </w:tc>
        <w:tc>
          <w:tcPr>
            <w:tcW w:w="1589" w:type="dxa"/>
          </w:tcPr>
          <w:p w14:paraId="1E7B9A66"/>
        </w:tc>
      </w:tr>
      <w:tr w14:paraId="3FFE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8" w:type="dxa"/>
          </w:tcPr>
          <w:p w14:paraId="55E8A01D">
            <w:r>
              <w:rPr>
                <w:rFonts w:ascii="仿宋_GB2312" w:hAnsi="仿宋_GB2312" w:eastAsia="仿宋_GB2312" w:cs="仿宋_GB2312"/>
                <w:sz w:val="18"/>
                <w:u w:color="auto"/>
              </w:rPr>
              <w:t>二、政府性基金预算财政拨款</w:t>
            </w:r>
          </w:p>
        </w:tc>
        <w:tc>
          <w:tcPr>
            <w:tcW w:w="1589" w:type="dxa"/>
          </w:tcPr>
          <w:p w14:paraId="4FDA87A5">
            <w:r>
              <w:rPr>
                <w:rFonts w:ascii="仿宋_GB2312" w:hAnsi="仿宋_GB2312" w:eastAsia="仿宋_GB2312" w:cs="仿宋_GB2312"/>
                <w:sz w:val="18"/>
                <w:u w:color="auto"/>
              </w:rPr>
              <w:t>0.00</w:t>
            </w:r>
          </w:p>
        </w:tc>
        <w:tc>
          <w:tcPr>
            <w:tcW w:w="3178" w:type="dxa"/>
          </w:tcPr>
          <w:p w14:paraId="2E4124BE"/>
        </w:tc>
        <w:tc>
          <w:tcPr>
            <w:tcW w:w="1589" w:type="dxa"/>
          </w:tcPr>
          <w:p w14:paraId="3BD5EFE5"/>
        </w:tc>
        <w:tc>
          <w:tcPr>
            <w:tcW w:w="1589" w:type="dxa"/>
          </w:tcPr>
          <w:p w14:paraId="14573D0D"/>
        </w:tc>
        <w:tc>
          <w:tcPr>
            <w:tcW w:w="1589" w:type="dxa"/>
          </w:tcPr>
          <w:p w14:paraId="74E5AD23"/>
        </w:tc>
        <w:tc>
          <w:tcPr>
            <w:tcW w:w="1589" w:type="dxa"/>
          </w:tcPr>
          <w:p w14:paraId="78A3ACBC"/>
        </w:tc>
      </w:tr>
      <w:tr w14:paraId="2DFC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14B94AB1">
            <w:r>
              <w:rPr>
                <w:rFonts w:ascii="仿宋_GB2312" w:hAnsi="仿宋_GB2312" w:eastAsia="仿宋_GB2312" w:cs="仿宋_GB2312"/>
                <w:sz w:val="18"/>
                <w:u w:color="auto"/>
              </w:rPr>
              <w:t>三、国有资本经营预算财政拨款</w:t>
            </w:r>
          </w:p>
        </w:tc>
        <w:tc>
          <w:tcPr>
            <w:tcW w:w="1589" w:type="dxa"/>
          </w:tcPr>
          <w:p w14:paraId="6673D5F4">
            <w:r>
              <w:rPr>
                <w:rFonts w:ascii="仿宋_GB2312" w:hAnsi="仿宋_GB2312" w:eastAsia="仿宋_GB2312" w:cs="仿宋_GB2312"/>
                <w:sz w:val="18"/>
                <w:u w:color="auto"/>
              </w:rPr>
              <w:t>0.00</w:t>
            </w:r>
          </w:p>
        </w:tc>
        <w:tc>
          <w:tcPr>
            <w:tcW w:w="3178" w:type="dxa"/>
          </w:tcPr>
          <w:p w14:paraId="015FFCC8"/>
        </w:tc>
        <w:tc>
          <w:tcPr>
            <w:tcW w:w="1589" w:type="dxa"/>
          </w:tcPr>
          <w:p w14:paraId="696D1C0E"/>
        </w:tc>
        <w:tc>
          <w:tcPr>
            <w:tcW w:w="1589" w:type="dxa"/>
          </w:tcPr>
          <w:p w14:paraId="1BE6EC38"/>
        </w:tc>
        <w:tc>
          <w:tcPr>
            <w:tcW w:w="1589" w:type="dxa"/>
          </w:tcPr>
          <w:p w14:paraId="405FC538"/>
        </w:tc>
        <w:tc>
          <w:tcPr>
            <w:tcW w:w="1589" w:type="dxa"/>
          </w:tcPr>
          <w:p w14:paraId="232C68CF"/>
        </w:tc>
      </w:tr>
      <w:tr w14:paraId="1AC4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14:paraId="7117FA95">
            <w:r>
              <w:rPr>
                <w:rFonts w:ascii="仿宋_GB2312" w:hAnsi="仿宋_GB2312" w:eastAsia="仿宋_GB2312" w:cs="仿宋_GB2312"/>
                <w:sz w:val="18"/>
                <w:u w:color="auto"/>
              </w:rPr>
              <w:t xml:space="preserve">总计 </w:t>
            </w:r>
          </w:p>
        </w:tc>
        <w:tc>
          <w:tcPr>
            <w:tcW w:w="1589" w:type="dxa"/>
          </w:tcPr>
          <w:p w14:paraId="3EC42A0C">
            <w:r>
              <w:rPr>
                <w:rFonts w:ascii="仿宋_GB2312" w:hAnsi="仿宋_GB2312" w:eastAsia="仿宋_GB2312" w:cs="仿宋_GB2312"/>
                <w:sz w:val="18"/>
                <w:u w:color="auto"/>
              </w:rPr>
              <w:t>408.25</w:t>
            </w:r>
          </w:p>
        </w:tc>
        <w:tc>
          <w:tcPr>
            <w:tcW w:w="3178" w:type="dxa"/>
          </w:tcPr>
          <w:p w14:paraId="088CE24F">
            <w:r>
              <w:rPr>
                <w:rFonts w:ascii="仿宋_GB2312" w:hAnsi="仿宋_GB2312" w:eastAsia="仿宋_GB2312" w:cs="仿宋_GB2312"/>
                <w:sz w:val="18"/>
                <w:u w:color="auto"/>
              </w:rPr>
              <w:t xml:space="preserve">总计 </w:t>
            </w:r>
          </w:p>
        </w:tc>
        <w:tc>
          <w:tcPr>
            <w:tcW w:w="1589" w:type="dxa"/>
          </w:tcPr>
          <w:p w14:paraId="0AEAEF2E">
            <w:r>
              <w:rPr>
                <w:rFonts w:ascii="仿宋_GB2312" w:hAnsi="仿宋_GB2312" w:eastAsia="仿宋_GB2312" w:cs="仿宋_GB2312"/>
                <w:sz w:val="18"/>
                <w:u w:color="auto"/>
              </w:rPr>
              <w:t>408.25</w:t>
            </w:r>
          </w:p>
        </w:tc>
        <w:tc>
          <w:tcPr>
            <w:tcW w:w="1589" w:type="dxa"/>
          </w:tcPr>
          <w:p w14:paraId="3C00AD24">
            <w:r>
              <w:rPr>
                <w:rFonts w:ascii="仿宋_GB2312" w:hAnsi="仿宋_GB2312" w:eastAsia="仿宋_GB2312" w:cs="仿宋_GB2312"/>
                <w:sz w:val="18"/>
                <w:u w:color="auto"/>
              </w:rPr>
              <w:t>408.25</w:t>
            </w:r>
          </w:p>
        </w:tc>
        <w:tc>
          <w:tcPr>
            <w:tcW w:w="1589" w:type="dxa"/>
          </w:tcPr>
          <w:p w14:paraId="651CAF26">
            <w:r>
              <w:rPr>
                <w:rFonts w:ascii="仿宋_GB2312" w:hAnsi="仿宋_GB2312" w:eastAsia="仿宋_GB2312" w:cs="仿宋_GB2312"/>
                <w:sz w:val="18"/>
                <w:u w:color="auto"/>
              </w:rPr>
              <w:t>0.00</w:t>
            </w:r>
          </w:p>
        </w:tc>
        <w:tc>
          <w:tcPr>
            <w:tcW w:w="1589" w:type="dxa"/>
          </w:tcPr>
          <w:p w14:paraId="5A50359B">
            <w:r>
              <w:rPr>
                <w:rFonts w:ascii="仿宋_GB2312" w:hAnsi="仿宋_GB2312" w:eastAsia="仿宋_GB2312" w:cs="仿宋_GB2312"/>
                <w:sz w:val="18"/>
                <w:u w:color="auto"/>
              </w:rPr>
              <w:t>0.00</w:t>
            </w:r>
          </w:p>
        </w:tc>
      </w:tr>
    </w:tbl>
    <w:p w14:paraId="7E3FE00C">
      <w:pPr>
        <w:pStyle w:val="16"/>
        <w:jc w:val="left"/>
        <w:rPr>
          <w:rFonts w:hint="eastAsia" w:ascii="宋体" w:hAnsi="宋体" w:eastAsia="宋体" w:cs="Arial"/>
          <w:sz w:val="20"/>
          <w:szCs w:val="20"/>
        </w:rPr>
      </w:pPr>
    </w:p>
    <w:p w14:paraId="085758BD">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本表反映部门本年度一般公共预算财政拨款、政府性基金预算财政拨款和国有资本经营预算财政拨款的总收支和年末结转结余情况。</w:t>
      </w:r>
    </w:p>
    <w:p w14:paraId="40CDEC7D">
      <w:pPr>
        <w:pStyle w:val="16"/>
        <w:numPr>
          <w:ilvl w:val="0"/>
          <w:numId w:val="2"/>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14:paraId="3641E4A0">
      <w:pPr>
        <w:pStyle w:val="16"/>
        <w:rPr>
          <w:rFonts w:ascii="Times New Roman" w:hAnsi="Times New Roman" w:cs="Times New Roman" w:eastAsiaTheme="minorEastAsia"/>
        </w:rPr>
      </w:pPr>
    </w:p>
    <w:p w14:paraId="0B09A729">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14:paraId="470F2F73">
      <w:pPr>
        <w:pStyle w:val="3"/>
        <w:numPr>
          <w:ilvl w:val="0"/>
          <w:numId w:val="1"/>
        </w:numPr>
        <w:spacing w:before="0" w:after="0"/>
      </w:pPr>
      <w:bookmarkStart w:id="18" w:name="_Toc32637"/>
      <w:bookmarkStart w:id="19" w:name="_Toc10634"/>
      <w:r>
        <w:rPr>
          <w:rFonts w:hint="eastAsia"/>
        </w:rPr>
        <w:t>一般公共预算财政拨款支出决算表</w:t>
      </w:r>
      <w:bookmarkEnd w:id="18"/>
      <w:bookmarkEnd w:id="19"/>
    </w:p>
    <w:p w14:paraId="2838DE43">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14:paraId="6454877D">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14:paraId="35A0BD71">
      <w:pPr>
        <w:widowControl/>
        <w:tabs>
          <w:tab w:val="left" w:pos="424"/>
          <w:tab w:val="right" w:pos="8392"/>
        </w:tabs>
        <w:jc w:val="left"/>
        <w:textAlignment w:val="bottom"/>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中国共产党明溪县委员会办公室</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14"/>
        <w:gridCol w:w="2628"/>
        <w:gridCol w:w="1314"/>
        <w:gridCol w:w="1314"/>
        <w:gridCol w:w="1314"/>
      </w:tblGrid>
      <w:tr w14:paraId="4271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vAlign w:val="center"/>
          </w:tcPr>
          <w:p w14:paraId="304F4B0C">
            <w:pPr>
              <w:jc w:val="center"/>
            </w:pPr>
            <w:r>
              <w:rPr>
                <w:rFonts w:ascii="仿宋_GB2312" w:hAnsi="仿宋_GB2312" w:eastAsia="仿宋_GB2312" w:cs="仿宋_GB2312"/>
                <w:sz w:val="22"/>
                <w:u w:color="auto"/>
              </w:rPr>
              <w:t>项目</w:t>
            </w:r>
          </w:p>
        </w:tc>
        <w:tc>
          <w:tcPr>
            <w:tcW w:w="3942" w:type="dxa"/>
            <w:gridSpan w:val="3"/>
            <w:vAlign w:val="center"/>
          </w:tcPr>
          <w:p w14:paraId="3372A07E">
            <w:pPr>
              <w:jc w:val="center"/>
            </w:pPr>
            <w:r>
              <w:rPr>
                <w:rFonts w:ascii="仿宋_GB2312" w:hAnsi="仿宋_GB2312" w:eastAsia="仿宋_GB2312" w:cs="仿宋_GB2312"/>
                <w:sz w:val="22"/>
                <w:u w:color="auto"/>
              </w:rPr>
              <w:t>本年支出</w:t>
            </w:r>
          </w:p>
        </w:tc>
      </w:tr>
      <w:tr w14:paraId="7F0B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vAlign w:val="center"/>
          </w:tcPr>
          <w:p w14:paraId="4AD30101">
            <w:pPr>
              <w:jc w:val="center"/>
            </w:pPr>
            <w:r>
              <w:rPr>
                <w:rFonts w:ascii="仿宋_GB2312" w:hAnsi="仿宋_GB2312" w:eastAsia="仿宋_GB2312" w:cs="仿宋_GB2312"/>
                <w:sz w:val="22"/>
                <w:u w:color="auto"/>
              </w:rPr>
              <w:t>功能分类科目编码</w:t>
            </w:r>
          </w:p>
        </w:tc>
        <w:tc>
          <w:tcPr>
            <w:tcW w:w="2628" w:type="dxa"/>
            <w:vAlign w:val="center"/>
          </w:tcPr>
          <w:p w14:paraId="3EE4E561">
            <w:pPr>
              <w:jc w:val="center"/>
            </w:pPr>
            <w:r>
              <w:rPr>
                <w:rFonts w:ascii="仿宋_GB2312" w:hAnsi="仿宋_GB2312" w:eastAsia="仿宋_GB2312" w:cs="仿宋_GB2312"/>
                <w:sz w:val="22"/>
                <w:u w:color="auto"/>
              </w:rPr>
              <w:t>科目名称</w:t>
            </w:r>
          </w:p>
        </w:tc>
        <w:tc>
          <w:tcPr>
            <w:tcW w:w="1314" w:type="dxa"/>
            <w:vAlign w:val="center"/>
          </w:tcPr>
          <w:p w14:paraId="6FF7F963">
            <w:pPr>
              <w:jc w:val="center"/>
            </w:pPr>
            <w:r>
              <w:rPr>
                <w:rFonts w:ascii="仿宋_GB2312" w:hAnsi="仿宋_GB2312" w:eastAsia="仿宋_GB2312" w:cs="仿宋_GB2312"/>
                <w:sz w:val="22"/>
                <w:u w:color="auto"/>
              </w:rPr>
              <w:t>小计</w:t>
            </w:r>
          </w:p>
        </w:tc>
        <w:tc>
          <w:tcPr>
            <w:tcW w:w="1314" w:type="dxa"/>
            <w:vAlign w:val="center"/>
          </w:tcPr>
          <w:p w14:paraId="499CFECA">
            <w:pPr>
              <w:jc w:val="center"/>
            </w:pPr>
            <w:r>
              <w:rPr>
                <w:rFonts w:ascii="仿宋_GB2312" w:hAnsi="仿宋_GB2312" w:eastAsia="仿宋_GB2312" w:cs="仿宋_GB2312"/>
                <w:sz w:val="22"/>
                <w:u w:color="auto"/>
              </w:rPr>
              <w:t>基本支出</w:t>
            </w:r>
          </w:p>
        </w:tc>
        <w:tc>
          <w:tcPr>
            <w:tcW w:w="1314" w:type="dxa"/>
            <w:vAlign w:val="center"/>
          </w:tcPr>
          <w:p w14:paraId="1489D38C">
            <w:pPr>
              <w:jc w:val="center"/>
            </w:pPr>
            <w:r>
              <w:rPr>
                <w:rFonts w:ascii="仿宋_GB2312" w:hAnsi="仿宋_GB2312" w:eastAsia="仿宋_GB2312" w:cs="仿宋_GB2312"/>
                <w:sz w:val="22"/>
                <w:u w:color="auto"/>
              </w:rPr>
              <w:t>项目支出</w:t>
            </w:r>
          </w:p>
        </w:tc>
      </w:tr>
      <w:tr w14:paraId="6E6F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tcPr>
          <w:p w14:paraId="1B27898D">
            <w:r>
              <w:rPr>
                <w:rFonts w:ascii="仿宋_GB2312" w:hAnsi="仿宋_GB2312" w:eastAsia="仿宋_GB2312" w:cs="仿宋_GB2312"/>
                <w:b/>
                <w:sz w:val="18"/>
                <w:u w:color="auto"/>
              </w:rPr>
              <w:t>合计</w:t>
            </w:r>
          </w:p>
        </w:tc>
        <w:tc>
          <w:tcPr>
            <w:tcW w:w="1314" w:type="dxa"/>
          </w:tcPr>
          <w:p w14:paraId="3379D570">
            <w:r>
              <w:rPr>
                <w:rFonts w:ascii="仿宋_GB2312" w:hAnsi="仿宋_GB2312" w:eastAsia="仿宋_GB2312" w:cs="仿宋_GB2312"/>
                <w:b/>
                <w:sz w:val="18"/>
                <w:u w:color="auto"/>
              </w:rPr>
              <w:t>408.25</w:t>
            </w:r>
          </w:p>
        </w:tc>
        <w:tc>
          <w:tcPr>
            <w:tcW w:w="1314" w:type="dxa"/>
          </w:tcPr>
          <w:p w14:paraId="0BE724BB">
            <w:r>
              <w:rPr>
                <w:rFonts w:ascii="仿宋_GB2312" w:hAnsi="仿宋_GB2312" w:eastAsia="仿宋_GB2312" w:cs="仿宋_GB2312"/>
                <w:b/>
                <w:sz w:val="18"/>
                <w:u w:color="auto"/>
              </w:rPr>
              <w:t>408.25</w:t>
            </w:r>
          </w:p>
        </w:tc>
        <w:tc>
          <w:tcPr>
            <w:tcW w:w="1314" w:type="dxa"/>
          </w:tcPr>
          <w:p w14:paraId="792E7CBD">
            <w:r>
              <w:rPr>
                <w:rFonts w:ascii="仿宋_GB2312" w:hAnsi="仿宋_GB2312" w:eastAsia="仿宋_GB2312" w:cs="仿宋_GB2312"/>
                <w:b/>
                <w:sz w:val="18"/>
                <w:u w:color="auto"/>
              </w:rPr>
              <w:t>0.00</w:t>
            </w:r>
          </w:p>
        </w:tc>
      </w:tr>
      <w:tr w14:paraId="7F1F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411E8810">
            <w:r>
              <w:rPr>
                <w:rFonts w:ascii="仿宋_GB2312" w:hAnsi="仿宋_GB2312" w:eastAsia="仿宋_GB2312" w:cs="仿宋_GB2312"/>
                <w:sz w:val="18"/>
                <w:u w:color="auto"/>
              </w:rPr>
              <w:t>201</w:t>
            </w:r>
          </w:p>
        </w:tc>
        <w:tc>
          <w:tcPr>
            <w:tcW w:w="2628" w:type="dxa"/>
          </w:tcPr>
          <w:p w14:paraId="348AE4E4">
            <w:r>
              <w:rPr>
                <w:rFonts w:ascii="仿宋_GB2312" w:hAnsi="仿宋_GB2312" w:eastAsia="仿宋_GB2312" w:cs="仿宋_GB2312"/>
                <w:sz w:val="18"/>
                <w:u w:color="auto"/>
              </w:rPr>
              <w:t>一般公共服务支出</w:t>
            </w:r>
          </w:p>
        </w:tc>
        <w:tc>
          <w:tcPr>
            <w:tcW w:w="1314" w:type="dxa"/>
          </w:tcPr>
          <w:p w14:paraId="4AC0AE69">
            <w:r>
              <w:rPr>
                <w:rFonts w:ascii="仿宋_GB2312" w:hAnsi="仿宋_GB2312" w:eastAsia="仿宋_GB2312" w:cs="仿宋_GB2312"/>
                <w:sz w:val="18"/>
                <w:u w:color="auto"/>
              </w:rPr>
              <w:t>260.96</w:t>
            </w:r>
          </w:p>
        </w:tc>
        <w:tc>
          <w:tcPr>
            <w:tcW w:w="1314" w:type="dxa"/>
          </w:tcPr>
          <w:p w14:paraId="23FA29DA">
            <w:r>
              <w:rPr>
                <w:rFonts w:ascii="仿宋_GB2312" w:hAnsi="仿宋_GB2312" w:eastAsia="仿宋_GB2312" w:cs="仿宋_GB2312"/>
                <w:sz w:val="18"/>
                <w:u w:color="auto"/>
              </w:rPr>
              <w:t>260.96</w:t>
            </w:r>
          </w:p>
        </w:tc>
        <w:tc>
          <w:tcPr>
            <w:tcW w:w="1314" w:type="dxa"/>
          </w:tcPr>
          <w:p w14:paraId="170A25B3">
            <w:r>
              <w:rPr>
                <w:rFonts w:ascii="仿宋_GB2312" w:hAnsi="仿宋_GB2312" w:eastAsia="仿宋_GB2312" w:cs="仿宋_GB2312"/>
                <w:sz w:val="18"/>
                <w:u w:color="auto"/>
              </w:rPr>
              <w:t>0.00</w:t>
            </w:r>
          </w:p>
        </w:tc>
      </w:tr>
      <w:tr w14:paraId="4818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3904184">
            <w:r>
              <w:rPr>
                <w:rFonts w:ascii="仿宋_GB2312" w:hAnsi="仿宋_GB2312" w:eastAsia="仿宋_GB2312" w:cs="仿宋_GB2312"/>
                <w:sz w:val="18"/>
                <w:u w:color="auto"/>
              </w:rPr>
              <w:t>20125</w:t>
            </w:r>
          </w:p>
        </w:tc>
        <w:tc>
          <w:tcPr>
            <w:tcW w:w="2628" w:type="dxa"/>
          </w:tcPr>
          <w:p w14:paraId="56E84AE1">
            <w:r>
              <w:rPr>
                <w:rFonts w:ascii="仿宋_GB2312" w:hAnsi="仿宋_GB2312" w:eastAsia="仿宋_GB2312" w:cs="仿宋_GB2312"/>
                <w:sz w:val="18"/>
                <w:u w:color="auto"/>
              </w:rPr>
              <w:t>港澳台事务</w:t>
            </w:r>
          </w:p>
        </w:tc>
        <w:tc>
          <w:tcPr>
            <w:tcW w:w="1314" w:type="dxa"/>
          </w:tcPr>
          <w:p w14:paraId="4ABA94F4">
            <w:r>
              <w:rPr>
                <w:rFonts w:ascii="仿宋_GB2312" w:hAnsi="仿宋_GB2312" w:eastAsia="仿宋_GB2312" w:cs="仿宋_GB2312"/>
                <w:sz w:val="18"/>
                <w:u w:color="auto"/>
              </w:rPr>
              <w:t>11.73</w:t>
            </w:r>
          </w:p>
        </w:tc>
        <w:tc>
          <w:tcPr>
            <w:tcW w:w="1314" w:type="dxa"/>
          </w:tcPr>
          <w:p w14:paraId="1CC8C074">
            <w:r>
              <w:rPr>
                <w:rFonts w:ascii="仿宋_GB2312" w:hAnsi="仿宋_GB2312" w:eastAsia="仿宋_GB2312" w:cs="仿宋_GB2312"/>
                <w:sz w:val="18"/>
                <w:u w:color="auto"/>
              </w:rPr>
              <w:t>11.73</w:t>
            </w:r>
          </w:p>
        </w:tc>
        <w:tc>
          <w:tcPr>
            <w:tcW w:w="1314" w:type="dxa"/>
          </w:tcPr>
          <w:p w14:paraId="0E2B8ABB">
            <w:r>
              <w:rPr>
                <w:rFonts w:ascii="仿宋_GB2312" w:hAnsi="仿宋_GB2312" w:eastAsia="仿宋_GB2312" w:cs="仿宋_GB2312"/>
                <w:sz w:val="18"/>
                <w:u w:color="auto"/>
              </w:rPr>
              <w:t>0.00</w:t>
            </w:r>
          </w:p>
        </w:tc>
      </w:tr>
      <w:tr w14:paraId="4F4B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3214E66D">
            <w:r>
              <w:rPr>
                <w:rFonts w:ascii="仿宋_GB2312" w:hAnsi="仿宋_GB2312" w:eastAsia="仿宋_GB2312" w:cs="仿宋_GB2312"/>
                <w:sz w:val="18"/>
                <w:u w:color="auto"/>
              </w:rPr>
              <w:t>2012505</w:t>
            </w:r>
          </w:p>
        </w:tc>
        <w:tc>
          <w:tcPr>
            <w:tcW w:w="2628" w:type="dxa"/>
          </w:tcPr>
          <w:p w14:paraId="4C52F1C8">
            <w:r>
              <w:rPr>
                <w:rFonts w:ascii="仿宋_GB2312" w:hAnsi="仿宋_GB2312" w:eastAsia="仿宋_GB2312" w:cs="仿宋_GB2312"/>
                <w:sz w:val="18"/>
                <w:u w:color="auto"/>
              </w:rPr>
              <w:t>台湾事务</w:t>
            </w:r>
          </w:p>
        </w:tc>
        <w:tc>
          <w:tcPr>
            <w:tcW w:w="1314" w:type="dxa"/>
          </w:tcPr>
          <w:p w14:paraId="100D7B52">
            <w:r>
              <w:rPr>
                <w:rFonts w:ascii="仿宋_GB2312" w:hAnsi="仿宋_GB2312" w:eastAsia="仿宋_GB2312" w:cs="仿宋_GB2312"/>
                <w:sz w:val="18"/>
                <w:u w:color="auto"/>
              </w:rPr>
              <w:t>11.73</w:t>
            </w:r>
          </w:p>
        </w:tc>
        <w:tc>
          <w:tcPr>
            <w:tcW w:w="1314" w:type="dxa"/>
          </w:tcPr>
          <w:p w14:paraId="12A2315E">
            <w:r>
              <w:rPr>
                <w:rFonts w:ascii="仿宋_GB2312" w:hAnsi="仿宋_GB2312" w:eastAsia="仿宋_GB2312" w:cs="仿宋_GB2312"/>
                <w:sz w:val="18"/>
                <w:u w:color="auto"/>
              </w:rPr>
              <w:t>11.73</w:t>
            </w:r>
          </w:p>
        </w:tc>
        <w:tc>
          <w:tcPr>
            <w:tcW w:w="1314" w:type="dxa"/>
          </w:tcPr>
          <w:p w14:paraId="032E0147">
            <w:r>
              <w:rPr>
                <w:rFonts w:ascii="仿宋_GB2312" w:hAnsi="仿宋_GB2312" w:eastAsia="仿宋_GB2312" w:cs="仿宋_GB2312"/>
                <w:sz w:val="18"/>
                <w:u w:color="auto"/>
              </w:rPr>
              <w:t>0.00</w:t>
            </w:r>
          </w:p>
        </w:tc>
      </w:tr>
      <w:tr w14:paraId="10FA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5D682131">
            <w:r>
              <w:rPr>
                <w:rFonts w:ascii="仿宋_GB2312" w:hAnsi="仿宋_GB2312" w:eastAsia="仿宋_GB2312" w:cs="仿宋_GB2312"/>
                <w:sz w:val="18"/>
                <w:u w:color="auto"/>
              </w:rPr>
              <w:t>20131</w:t>
            </w:r>
          </w:p>
        </w:tc>
        <w:tc>
          <w:tcPr>
            <w:tcW w:w="2628" w:type="dxa"/>
          </w:tcPr>
          <w:p w14:paraId="59C108FC">
            <w:r>
              <w:rPr>
                <w:rFonts w:ascii="仿宋_GB2312" w:hAnsi="仿宋_GB2312" w:eastAsia="仿宋_GB2312" w:cs="仿宋_GB2312"/>
                <w:sz w:val="18"/>
                <w:u w:color="auto"/>
              </w:rPr>
              <w:t>党委办公厅（室）及相关机构事务</w:t>
            </w:r>
          </w:p>
        </w:tc>
        <w:tc>
          <w:tcPr>
            <w:tcW w:w="1314" w:type="dxa"/>
          </w:tcPr>
          <w:p w14:paraId="7D7D6D19">
            <w:r>
              <w:rPr>
                <w:rFonts w:ascii="仿宋_GB2312" w:hAnsi="仿宋_GB2312" w:eastAsia="仿宋_GB2312" w:cs="仿宋_GB2312"/>
                <w:sz w:val="18"/>
                <w:u w:color="auto"/>
              </w:rPr>
              <w:t>198.63</w:t>
            </w:r>
          </w:p>
        </w:tc>
        <w:tc>
          <w:tcPr>
            <w:tcW w:w="1314" w:type="dxa"/>
          </w:tcPr>
          <w:p w14:paraId="6922A0CB">
            <w:r>
              <w:rPr>
                <w:rFonts w:ascii="仿宋_GB2312" w:hAnsi="仿宋_GB2312" w:eastAsia="仿宋_GB2312" w:cs="仿宋_GB2312"/>
                <w:sz w:val="18"/>
                <w:u w:color="auto"/>
              </w:rPr>
              <w:t>198.63</w:t>
            </w:r>
          </w:p>
        </w:tc>
        <w:tc>
          <w:tcPr>
            <w:tcW w:w="1314" w:type="dxa"/>
          </w:tcPr>
          <w:p w14:paraId="32BB75FF">
            <w:r>
              <w:rPr>
                <w:rFonts w:ascii="仿宋_GB2312" w:hAnsi="仿宋_GB2312" w:eastAsia="仿宋_GB2312" w:cs="仿宋_GB2312"/>
                <w:sz w:val="18"/>
                <w:u w:color="auto"/>
              </w:rPr>
              <w:t>0.00</w:t>
            </w:r>
          </w:p>
        </w:tc>
      </w:tr>
      <w:tr w14:paraId="4009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6DED5964">
            <w:r>
              <w:rPr>
                <w:rFonts w:ascii="仿宋_GB2312" w:hAnsi="仿宋_GB2312" w:eastAsia="仿宋_GB2312" w:cs="仿宋_GB2312"/>
                <w:sz w:val="18"/>
                <w:u w:color="auto"/>
              </w:rPr>
              <w:t>2013101</w:t>
            </w:r>
          </w:p>
        </w:tc>
        <w:tc>
          <w:tcPr>
            <w:tcW w:w="2628" w:type="dxa"/>
          </w:tcPr>
          <w:p w14:paraId="5CB06EC3">
            <w:r>
              <w:rPr>
                <w:rFonts w:ascii="仿宋_GB2312" w:hAnsi="仿宋_GB2312" w:eastAsia="仿宋_GB2312" w:cs="仿宋_GB2312"/>
                <w:sz w:val="18"/>
                <w:u w:color="auto"/>
              </w:rPr>
              <w:t>行政运行</w:t>
            </w:r>
          </w:p>
        </w:tc>
        <w:tc>
          <w:tcPr>
            <w:tcW w:w="1314" w:type="dxa"/>
          </w:tcPr>
          <w:p w14:paraId="460F1355">
            <w:r>
              <w:rPr>
                <w:rFonts w:ascii="仿宋_GB2312" w:hAnsi="仿宋_GB2312" w:eastAsia="仿宋_GB2312" w:cs="仿宋_GB2312"/>
                <w:sz w:val="18"/>
                <w:u w:color="auto"/>
              </w:rPr>
              <w:t>152.59</w:t>
            </w:r>
          </w:p>
        </w:tc>
        <w:tc>
          <w:tcPr>
            <w:tcW w:w="1314" w:type="dxa"/>
          </w:tcPr>
          <w:p w14:paraId="7D917317">
            <w:r>
              <w:rPr>
                <w:rFonts w:ascii="仿宋_GB2312" w:hAnsi="仿宋_GB2312" w:eastAsia="仿宋_GB2312" w:cs="仿宋_GB2312"/>
                <w:sz w:val="18"/>
                <w:u w:color="auto"/>
              </w:rPr>
              <w:t>152.59</w:t>
            </w:r>
          </w:p>
        </w:tc>
        <w:tc>
          <w:tcPr>
            <w:tcW w:w="1314" w:type="dxa"/>
          </w:tcPr>
          <w:p w14:paraId="7DD9BCDE">
            <w:r>
              <w:rPr>
                <w:rFonts w:ascii="仿宋_GB2312" w:hAnsi="仿宋_GB2312" w:eastAsia="仿宋_GB2312" w:cs="仿宋_GB2312"/>
                <w:sz w:val="18"/>
                <w:u w:color="auto"/>
              </w:rPr>
              <w:t>0.00</w:t>
            </w:r>
          </w:p>
        </w:tc>
      </w:tr>
      <w:tr w14:paraId="1E74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4383898C">
            <w:r>
              <w:rPr>
                <w:rFonts w:ascii="仿宋_GB2312" w:hAnsi="仿宋_GB2312" w:eastAsia="仿宋_GB2312" w:cs="仿宋_GB2312"/>
                <w:sz w:val="18"/>
                <w:u w:color="auto"/>
              </w:rPr>
              <w:t>2013199</w:t>
            </w:r>
          </w:p>
        </w:tc>
        <w:tc>
          <w:tcPr>
            <w:tcW w:w="2628" w:type="dxa"/>
          </w:tcPr>
          <w:p w14:paraId="3640ECE1">
            <w:r>
              <w:rPr>
                <w:rFonts w:ascii="仿宋_GB2312" w:hAnsi="仿宋_GB2312" w:eastAsia="仿宋_GB2312" w:cs="仿宋_GB2312"/>
                <w:sz w:val="18"/>
                <w:u w:color="auto"/>
              </w:rPr>
              <w:t>其他党委办公厅（室）及相关机构事务支出</w:t>
            </w:r>
          </w:p>
        </w:tc>
        <w:tc>
          <w:tcPr>
            <w:tcW w:w="1314" w:type="dxa"/>
          </w:tcPr>
          <w:p w14:paraId="32279A0D">
            <w:r>
              <w:rPr>
                <w:rFonts w:ascii="仿宋_GB2312" w:hAnsi="仿宋_GB2312" w:eastAsia="仿宋_GB2312" w:cs="仿宋_GB2312"/>
                <w:sz w:val="18"/>
                <w:u w:color="auto"/>
              </w:rPr>
              <w:t>46.04</w:t>
            </w:r>
          </w:p>
        </w:tc>
        <w:tc>
          <w:tcPr>
            <w:tcW w:w="1314" w:type="dxa"/>
          </w:tcPr>
          <w:p w14:paraId="1FE835D1">
            <w:r>
              <w:rPr>
                <w:rFonts w:ascii="仿宋_GB2312" w:hAnsi="仿宋_GB2312" w:eastAsia="仿宋_GB2312" w:cs="仿宋_GB2312"/>
                <w:sz w:val="18"/>
                <w:u w:color="auto"/>
              </w:rPr>
              <w:t>46.04</w:t>
            </w:r>
          </w:p>
        </w:tc>
        <w:tc>
          <w:tcPr>
            <w:tcW w:w="1314" w:type="dxa"/>
          </w:tcPr>
          <w:p w14:paraId="52A2A9CD">
            <w:r>
              <w:rPr>
                <w:rFonts w:ascii="仿宋_GB2312" w:hAnsi="仿宋_GB2312" w:eastAsia="仿宋_GB2312" w:cs="仿宋_GB2312"/>
                <w:sz w:val="18"/>
                <w:u w:color="auto"/>
              </w:rPr>
              <w:t>0.00</w:t>
            </w:r>
          </w:p>
        </w:tc>
      </w:tr>
      <w:tr w14:paraId="7F96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B3374BB">
            <w:r>
              <w:rPr>
                <w:rFonts w:ascii="仿宋_GB2312" w:hAnsi="仿宋_GB2312" w:eastAsia="仿宋_GB2312" w:cs="仿宋_GB2312"/>
                <w:sz w:val="18"/>
                <w:u w:color="auto"/>
              </w:rPr>
              <w:t>20199</w:t>
            </w:r>
          </w:p>
        </w:tc>
        <w:tc>
          <w:tcPr>
            <w:tcW w:w="2628" w:type="dxa"/>
          </w:tcPr>
          <w:p w14:paraId="3D06DDE5">
            <w:r>
              <w:rPr>
                <w:rFonts w:ascii="仿宋_GB2312" w:hAnsi="仿宋_GB2312" w:eastAsia="仿宋_GB2312" w:cs="仿宋_GB2312"/>
                <w:sz w:val="18"/>
                <w:u w:color="auto"/>
              </w:rPr>
              <w:t>其他一般公共服务支出</w:t>
            </w:r>
          </w:p>
        </w:tc>
        <w:tc>
          <w:tcPr>
            <w:tcW w:w="1314" w:type="dxa"/>
          </w:tcPr>
          <w:p w14:paraId="0C1FB260">
            <w:r>
              <w:rPr>
                <w:rFonts w:ascii="仿宋_GB2312" w:hAnsi="仿宋_GB2312" w:eastAsia="仿宋_GB2312" w:cs="仿宋_GB2312"/>
                <w:sz w:val="18"/>
                <w:u w:color="auto"/>
              </w:rPr>
              <w:t>50.60</w:t>
            </w:r>
          </w:p>
        </w:tc>
        <w:tc>
          <w:tcPr>
            <w:tcW w:w="1314" w:type="dxa"/>
          </w:tcPr>
          <w:p w14:paraId="09B9C362">
            <w:r>
              <w:rPr>
                <w:rFonts w:ascii="仿宋_GB2312" w:hAnsi="仿宋_GB2312" w:eastAsia="仿宋_GB2312" w:cs="仿宋_GB2312"/>
                <w:sz w:val="18"/>
                <w:u w:color="auto"/>
              </w:rPr>
              <w:t>50.60</w:t>
            </w:r>
          </w:p>
        </w:tc>
        <w:tc>
          <w:tcPr>
            <w:tcW w:w="1314" w:type="dxa"/>
          </w:tcPr>
          <w:p w14:paraId="1FE1BF69">
            <w:r>
              <w:rPr>
                <w:rFonts w:ascii="仿宋_GB2312" w:hAnsi="仿宋_GB2312" w:eastAsia="仿宋_GB2312" w:cs="仿宋_GB2312"/>
                <w:sz w:val="18"/>
                <w:u w:color="auto"/>
              </w:rPr>
              <w:t>0.00</w:t>
            </w:r>
          </w:p>
        </w:tc>
      </w:tr>
      <w:tr w14:paraId="1316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294623A">
            <w:r>
              <w:rPr>
                <w:rFonts w:ascii="仿宋_GB2312" w:hAnsi="仿宋_GB2312" w:eastAsia="仿宋_GB2312" w:cs="仿宋_GB2312"/>
                <w:sz w:val="18"/>
                <w:u w:color="auto"/>
              </w:rPr>
              <w:t>2019999</w:t>
            </w:r>
          </w:p>
        </w:tc>
        <w:tc>
          <w:tcPr>
            <w:tcW w:w="2628" w:type="dxa"/>
          </w:tcPr>
          <w:p w14:paraId="52B7C7AE">
            <w:r>
              <w:rPr>
                <w:rFonts w:ascii="仿宋_GB2312" w:hAnsi="仿宋_GB2312" w:eastAsia="仿宋_GB2312" w:cs="仿宋_GB2312"/>
                <w:sz w:val="18"/>
                <w:u w:color="auto"/>
              </w:rPr>
              <w:t>其他一般公共服务支出</w:t>
            </w:r>
          </w:p>
        </w:tc>
        <w:tc>
          <w:tcPr>
            <w:tcW w:w="1314" w:type="dxa"/>
          </w:tcPr>
          <w:p w14:paraId="24D1AED6">
            <w:r>
              <w:rPr>
                <w:rFonts w:ascii="仿宋_GB2312" w:hAnsi="仿宋_GB2312" w:eastAsia="仿宋_GB2312" w:cs="仿宋_GB2312"/>
                <w:sz w:val="18"/>
                <w:u w:color="auto"/>
              </w:rPr>
              <w:t>50.60</w:t>
            </w:r>
          </w:p>
        </w:tc>
        <w:tc>
          <w:tcPr>
            <w:tcW w:w="1314" w:type="dxa"/>
          </w:tcPr>
          <w:p w14:paraId="1A482011">
            <w:r>
              <w:rPr>
                <w:rFonts w:ascii="仿宋_GB2312" w:hAnsi="仿宋_GB2312" w:eastAsia="仿宋_GB2312" w:cs="仿宋_GB2312"/>
                <w:sz w:val="18"/>
                <w:u w:color="auto"/>
              </w:rPr>
              <w:t>50.60</w:t>
            </w:r>
          </w:p>
        </w:tc>
        <w:tc>
          <w:tcPr>
            <w:tcW w:w="1314" w:type="dxa"/>
          </w:tcPr>
          <w:p w14:paraId="52EBE89F">
            <w:r>
              <w:rPr>
                <w:rFonts w:ascii="仿宋_GB2312" w:hAnsi="仿宋_GB2312" w:eastAsia="仿宋_GB2312" w:cs="仿宋_GB2312"/>
                <w:sz w:val="18"/>
                <w:u w:color="auto"/>
              </w:rPr>
              <w:t>0.00</w:t>
            </w:r>
          </w:p>
        </w:tc>
      </w:tr>
      <w:tr w14:paraId="6811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7FB83230">
            <w:r>
              <w:rPr>
                <w:rFonts w:ascii="仿宋_GB2312" w:hAnsi="仿宋_GB2312" w:eastAsia="仿宋_GB2312" w:cs="仿宋_GB2312"/>
                <w:sz w:val="18"/>
                <w:u w:color="auto"/>
              </w:rPr>
              <w:t>208</w:t>
            </w:r>
          </w:p>
        </w:tc>
        <w:tc>
          <w:tcPr>
            <w:tcW w:w="2628" w:type="dxa"/>
          </w:tcPr>
          <w:p w14:paraId="3CB1FD7F">
            <w:r>
              <w:rPr>
                <w:rFonts w:ascii="仿宋_GB2312" w:hAnsi="仿宋_GB2312" w:eastAsia="仿宋_GB2312" w:cs="仿宋_GB2312"/>
                <w:sz w:val="18"/>
                <w:u w:color="auto"/>
              </w:rPr>
              <w:t>社会保障和就业支出</w:t>
            </w:r>
          </w:p>
        </w:tc>
        <w:tc>
          <w:tcPr>
            <w:tcW w:w="1314" w:type="dxa"/>
          </w:tcPr>
          <w:p w14:paraId="681BCEEB">
            <w:r>
              <w:rPr>
                <w:rFonts w:ascii="仿宋_GB2312" w:hAnsi="仿宋_GB2312" w:eastAsia="仿宋_GB2312" w:cs="仿宋_GB2312"/>
                <w:sz w:val="18"/>
                <w:u w:color="auto"/>
              </w:rPr>
              <w:t>86.00</w:t>
            </w:r>
          </w:p>
        </w:tc>
        <w:tc>
          <w:tcPr>
            <w:tcW w:w="1314" w:type="dxa"/>
          </w:tcPr>
          <w:p w14:paraId="023F7144">
            <w:r>
              <w:rPr>
                <w:rFonts w:ascii="仿宋_GB2312" w:hAnsi="仿宋_GB2312" w:eastAsia="仿宋_GB2312" w:cs="仿宋_GB2312"/>
                <w:sz w:val="18"/>
                <w:u w:color="auto"/>
              </w:rPr>
              <w:t>86.00</w:t>
            </w:r>
          </w:p>
        </w:tc>
        <w:tc>
          <w:tcPr>
            <w:tcW w:w="1314" w:type="dxa"/>
          </w:tcPr>
          <w:p w14:paraId="6D59E81D">
            <w:r>
              <w:rPr>
                <w:rFonts w:ascii="仿宋_GB2312" w:hAnsi="仿宋_GB2312" w:eastAsia="仿宋_GB2312" w:cs="仿宋_GB2312"/>
                <w:sz w:val="18"/>
                <w:u w:color="auto"/>
              </w:rPr>
              <w:t>0.00</w:t>
            </w:r>
          </w:p>
        </w:tc>
      </w:tr>
      <w:tr w14:paraId="13C0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0AE2F9D8">
            <w:r>
              <w:rPr>
                <w:rFonts w:ascii="仿宋_GB2312" w:hAnsi="仿宋_GB2312" w:eastAsia="仿宋_GB2312" w:cs="仿宋_GB2312"/>
                <w:sz w:val="18"/>
                <w:u w:color="auto"/>
              </w:rPr>
              <w:t>20899</w:t>
            </w:r>
          </w:p>
        </w:tc>
        <w:tc>
          <w:tcPr>
            <w:tcW w:w="2628" w:type="dxa"/>
          </w:tcPr>
          <w:p w14:paraId="7BD0997B">
            <w:r>
              <w:rPr>
                <w:rFonts w:ascii="仿宋_GB2312" w:hAnsi="仿宋_GB2312" w:eastAsia="仿宋_GB2312" w:cs="仿宋_GB2312"/>
                <w:sz w:val="18"/>
                <w:u w:color="auto"/>
              </w:rPr>
              <w:t>其他社会保障和就业支出</w:t>
            </w:r>
          </w:p>
        </w:tc>
        <w:tc>
          <w:tcPr>
            <w:tcW w:w="1314" w:type="dxa"/>
          </w:tcPr>
          <w:p w14:paraId="4F7B2EF5">
            <w:r>
              <w:rPr>
                <w:rFonts w:ascii="仿宋_GB2312" w:hAnsi="仿宋_GB2312" w:eastAsia="仿宋_GB2312" w:cs="仿宋_GB2312"/>
                <w:sz w:val="18"/>
                <w:u w:color="auto"/>
              </w:rPr>
              <w:t>86.00</w:t>
            </w:r>
          </w:p>
        </w:tc>
        <w:tc>
          <w:tcPr>
            <w:tcW w:w="1314" w:type="dxa"/>
          </w:tcPr>
          <w:p w14:paraId="4944C78E">
            <w:r>
              <w:rPr>
                <w:rFonts w:ascii="仿宋_GB2312" w:hAnsi="仿宋_GB2312" w:eastAsia="仿宋_GB2312" w:cs="仿宋_GB2312"/>
                <w:sz w:val="18"/>
                <w:u w:color="auto"/>
              </w:rPr>
              <w:t>86.00</w:t>
            </w:r>
          </w:p>
        </w:tc>
        <w:tc>
          <w:tcPr>
            <w:tcW w:w="1314" w:type="dxa"/>
          </w:tcPr>
          <w:p w14:paraId="42019296">
            <w:r>
              <w:rPr>
                <w:rFonts w:ascii="仿宋_GB2312" w:hAnsi="仿宋_GB2312" w:eastAsia="仿宋_GB2312" w:cs="仿宋_GB2312"/>
                <w:sz w:val="18"/>
                <w:u w:color="auto"/>
              </w:rPr>
              <w:t>0.00</w:t>
            </w:r>
          </w:p>
        </w:tc>
      </w:tr>
      <w:tr w14:paraId="0E19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5173F64F">
            <w:r>
              <w:rPr>
                <w:rFonts w:ascii="仿宋_GB2312" w:hAnsi="仿宋_GB2312" w:eastAsia="仿宋_GB2312" w:cs="仿宋_GB2312"/>
                <w:sz w:val="18"/>
                <w:u w:color="auto"/>
              </w:rPr>
              <w:t>2089999</w:t>
            </w:r>
          </w:p>
        </w:tc>
        <w:tc>
          <w:tcPr>
            <w:tcW w:w="2628" w:type="dxa"/>
          </w:tcPr>
          <w:p w14:paraId="370E1BCA">
            <w:r>
              <w:rPr>
                <w:rFonts w:ascii="仿宋_GB2312" w:hAnsi="仿宋_GB2312" w:eastAsia="仿宋_GB2312" w:cs="仿宋_GB2312"/>
                <w:sz w:val="18"/>
                <w:u w:color="auto"/>
              </w:rPr>
              <w:t>其他社会保障和就业支出</w:t>
            </w:r>
          </w:p>
        </w:tc>
        <w:tc>
          <w:tcPr>
            <w:tcW w:w="1314" w:type="dxa"/>
          </w:tcPr>
          <w:p w14:paraId="595898B9">
            <w:r>
              <w:rPr>
                <w:rFonts w:ascii="仿宋_GB2312" w:hAnsi="仿宋_GB2312" w:eastAsia="仿宋_GB2312" w:cs="仿宋_GB2312"/>
                <w:sz w:val="18"/>
                <w:u w:color="auto"/>
              </w:rPr>
              <w:t>86.00</w:t>
            </w:r>
          </w:p>
        </w:tc>
        <w:tc>
          <w:tcPr>
            <w:tcW w:w="1314" w:type="dxa"/>
          </w:tcPr>
          <w:p w14:paraId="501C6CDB">
            <w:r>
              <w:rPr>
                <w:rFonts w:ascii="仿宋_GB2312" w:hAnsi="仿宋_GB2312" w:eastAsia="仿宋_GB2312" w:cs="仿宋_GB2312"/>
                <w:sz w:val="18"/>
                <w:u w:color="auto"/>
              </w:rPr>
              <w:t>86.00</w:t>
            </w:r>
          </w:p>
        </w:tc>
        <w:tc>
          <w:tcPr>
            <w:tcW w:w="1314" w:type="dxa"/>
          </w:tcPr>
          <w:p w14:paraId="4C85F3A3">
            <w:r>
              <w:rPr>
                <w:rFonts w:ascii="仿宋_GB2312" w:hAnsi="仿宋_GB2312" w:eastAsia="仿宋_GB2312" w:cs="仿宋_GB2312"/>
                <w:sz w:val="18"/>
                <w:u w:color="auto"/>
              </w:rPr>
              <w:t>0.00</w:t>
            </w:r>
          </w:p>
        </w:tc>
      </w:tr>
      <w:tr w14:paraId="6E15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63AA406F">
            <w:r>
              <w:rPr>
                <w:rFonts w:ascii="仿宋_GB2312" w:hAnsi="仿宋_GB2312" w:eastAsia="仿宋_GB2312" w:cs="仿宋_GB2312"/>
                <w:sz w:val="18"/>
                <w:u w:color="auto"/>
              </w:rPr>
              <w:t>212</w:t>
            </w:r>
          </w:p>
        </w:tc>
        <w:tc>
          <w:tcPr>
            <w:tcW w:w="2628" w:type="dxa"/>
          </w:tcPr>
          <w:p w14:paraId="5D416099">
            <w:r>
              <w:rPr>
                <w:rFonts w:ascii="仿宋_GB2312" w:hAnsi="仿宋_GB2312" w:eastAsia="仿宋_GB2312" w:cs="仿宋_GB2312"/>
                <w:sz w:val="18"/>
                <w:u w:color="auto"/>
              </w:rPr>
              <w:t>城乡社区支出</w:t>
            </w:r>
          </w:p>
        </w:tc>
        <w:tc>
          <w:tcPr>
            <w:tcW w:w="1314" w:type="dxa"/>
          </w:tcPr>
          <w:p w14:paraId="40C25974">
            <w:r>
              <w:rPr>
                <w:rFonts w:ascii="仿宋_GB2312" w:hAnsi="仿宋_GB2312" w:eastAsia="仿宋_GB2312" w:cs="仿宋_GB2312"/>
                <w:sz w:val="18"/>
                <w:u w:color="auto"/>
              </w:rPr>
              <w:t>61.30</w:t>
            </w:r>
          </w:p>
        </w:tc>
        <w:tc>
          <w:tcPr>
            <w:tcW w:w="1314" w:type="dxa"/>
          </w:tcPr>
          <w:p w14:paraId="2F682BCB">
            <w:r>
              <w:rPr>
                <w:rFonts w:ascii="仿宋_GB2312" w:hAnsi="仿宋_GB2312" w:eastAsia="仿宋_GB2312" w:cs="仿宋_GB2312"/>
                <w:sz w:val="18"/>
                <w:u w:color="auto"/>
              </w:rPr>
              <w:t>61.30</w:t>
            </w:r>
          </w:p>
        </w:tc>
        <w:tc>
          <w:tcPr>
            <w:tcW w:w="1314" w:type="dxa"/>
          </w:tcPr>
          <w:p w14:paraId="7A282CA5">
            <w:r>
              <w:rPr>
                <w:rFonts w:ascii="仿宋_GB2312" w:hAnsi="仿宋_GB2312" w:eastAsia="仿宋_GB2312" w:cs="仿宋_GB2312"/>
                <w:sz w:val="18"/>
                <w:u w:color="auto"/>
              </w:rPr>
              <w:t>0.00</w:t>
            </w:r>
          </w:p>
        </w:tc>
      </w:tr>
      <w:tr w14:paraId="6AEA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tcPr>
          <w:p w14:paraId="3B695F2A">
            <w:r>
              <w:rPr>
                <w:rFonts w:ascii="仿宋_GB2312" w:hAnsi="仿宋_GB2312" w:eastAsia="仿宋_GB2312" w:cs="仿宋_GB2312"/>
                <w:sz w:val="18"/>
                <w:u w:color="auto"/>
              </w:rPr>
              <w:t>21299</w:t>
            </w:r>
          </w:p>
        </w:tc>
        <w:tc>
          <w:tcPr>
            <w:tcW w:w="2628" w:type="dxa"/>
          </w:tcPr>
          <w:p w14:paraId="27C89A6E">
            <w:r>
              <w:rPr>
                <w:rFonts w:ascii="仿宋_GB2312" w:hAnsi="仿宋_GB2312" w:eastAsia="仿宋_GB2312" w:cs="仿宋_GB2312"/>
                <w:sz w:val="18"/>
                <w:u w:color="auto"/>
              </w:rPr>
              <w:t>其他城乡社区支出</w:t>
            </w:r>
          </w:p>
        </w:tc>
        <w:tc>
          <w:tcPr>
            <w:tcW w:w="1314" w:type="dxa"/>
          </w:tcPr>
          <w:p w14:paraId="5308EABA">
            <w:r>
              <w:rPr>
                <w:rFonts w:ascii="仿宋_GB2312" w:hAnsi="仿宋_GB2312" w:eastAsia="仿宋_GB2312" w:cs="仿宋_GB2312"/>
                <w:sz w:val="18"/>
                <w:u w:color="auto"/>
              </w:rPr>
              <w:t>61.30</w:t>
            </w:r>
          </w:p>
        </w:tc>
        <w:tc>
          <w:tcPr>
            <w:tcW w:w="1314" w:type="dxa"/>
          </w:tcPr>
          <w:p w14:paraId="284E690F">
            <w:r>
              <w:rPr>
                <w:rFonts w:ascii="仿宋_GB2312" w:hAnsi="仿宋_GB2312" w:eastAsia="仿宋_GB2312" w:cs="仿宋_GB2312"/>
                <w:sz w:val="18"/>
                <w:u w:color="auto"/>
              </w:rPr>
              <w:t>61.30</w:t>
            </w:r>
          </w:p>
        </w:tc>
        <w:tc>
          <w:tcPr>
            <w:tcW w:w="1314" w:type="dxa"/>
          </w:tcPr>
          <w:p w14:paraId="71570E27">
            <w:r>
              <w:rPr>
                <w:rFonts w:ascii="仿宋_GB2312" w:hAnsi="仿宋_GB2312" w:eastAsia="仿宋_GB2312" w:cs="仿宋_GB2312"/>
                <w:sz w:val="18"/>
                <w:u w:color="auto"/>
              </w:rPr>
              <w:t>0.00</w:t>
            </w:r>
          </w:p>
        </w:tc>
      </w:tr>
      <w:tr w14:paraId="5EA3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14:paraId="73DE3965">
            <w:r>
              <w:rPr>
                <w:rFonts w:ascii="仿宋_GB2312" w:hAnsi="仿宋_GB2312" w:eastAsia="仿宋_GB2312" w:cs="仿宋_GB2312"/>
                <w:sz w:val="18"/>
                <w:u w:color="auto"/>
              </w:rPr>
              <w:t>2129999</w:t>
            </w:r>
          </w:p>
        </w:tc>
        <w:tc>
          <w:tcPr>
            <w:tcW w:w="2628" w:type="dxa"/>
          </w:tcPr>
          <w:p w14:paraId="59A49CAA">
            <w:r>
              <w:rPr>
                <w:rFonts w:ascii="仿宋_GB2312" w:hAnsi="仿宋_GB2312" w:eastAsia="仿宋_GB2312" w:cs="仿宋_GB2312"/>
                <w:sz w:val="18"/>
                <w:u w:color="auto"/>
              </w:rPr>
              <w:t>其他城乡社区支出</w:t>
            </w:r>
          </w:p>
        </w:tc>
        <w:tc>
          <w:tcPr>
            <w:tcW w:w="1314" w:type="dxa"/>
          </w:tcPr>
          <w:p w14:paraId="4FC4B32F">
            <w:r>
              <w:rPr>
                <w:rFonts w:ascii="仿宋_GB2312" w:hAnsi="仿宋_GB2312" w:eastAsia="仿宋_GB2312" w:cs="仿宋_GB2312"/>
                <w:sz w:val="18"/>
                <w:u w:color="auto"/>
              </w:rPr>
              <w:t>61.30</w:t>
            </w:r>
          </w:p>
        </w:tc>
        <w:tc>
          <w:tcPr>
            <w:tcW w:w="1314" w:type="dxa"/>
          </w:tcPr>
          <w:p w14:paraId="4ABCB07E">
            <w:r>
              <w:rPr>
                <w:rFonts w:ascii="仿宋_GB2312" w:hAnsi="仿宋_GB2312" w:eastAsia="仿宋_GB2312" w:cs="仿宋_GB2312"/>
                <w:sz w:val="18"/>
                <w:u w:color="auto"/>
              </w:rPr>
              <w:t>61.30</w:t>
            </w:r>
          </w:p>
        </w:tc>
        <w:tc>
          <w:tcPr>
            <w:tcW w:w="1314" w:type="dxa"/>
          </w:tcPr>
          <w:p w14:paraId="416C7459">
            <w:r>
              <w:rPr>
                <w:rFonts w:ascii="仿宋_GB2312" w:hAnsi="仿宋_GB2312" w:eastAsia="仿宋_GB2312" w:cs="仿宋_GB2312"/>
                <w:sz w:val="18"/>
                <w:u w:color="auto"/>
              </w:rPr>
              <w:t>0.00</w:t>
            </w:r>
          </w:p>
        </w:tc>
      </w:tr>
    </w:tbl>
    <w:p w14:paraId="1F92415F">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本表反映部门本年度一般公共预算财政拨款支出情况。</w:t>
      </w:r>
    </w:p>
    <w:p w14:paraId="471F3545">
      <w:pPr>
        <w:pStyle w:val="16"/>
        <w:numPr>
          <w:ilvl w:val="0"/>
          <w:numId w:val="3"/>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14:paraId="3C219837">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14:paraId="081742BE">
      <w:pPr>
        <w:pStyle w:val="3"/>
        <w:numPr>
          <w:ilvl w:val="0"/>
          <w:numId w:val="1"/>
        </w:numPr>
        <w:spacing w:before="0" w:after="0"/>
      </w:pPr>
      <w:bookmarkStart w:id="20" w:name="_Toc1577"/>
      <w:bookmarkStart w:id="21" w:name="_Toc12516"/>
      <w:r>
        <w:rPr>
          <w:rFonts w:hint="eastAsia"/>
        </w:rPr>
        <w:t>一般公共预算财政拨款基本支出决算表</w:t>
      </w:r>
      <w:bookmarkEnd w:id="20"/>
      <w:bookmarkEnd w:id="21"/>
      <w:r>
        <w:rPr>
          <w:rFonts w:hint="eastAsia"/>
        </w:rPr>
        <w:t xml:space="preserve"> </w:t>
      </w:r>
    </w:p>
    <w:p w14:paraId="78BA4399">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14:paraId="631ACA56">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14:paraId="72337C4A">
      <w:pPr>
        <w:widowControl/>
        <w:tabs>
          <w:tab w:val="left" w:pos="424"/>
          <w:tab w:val="right" w:pos="13852"/>
        </w:tabs>
        <w:jc w:val="left"/>
        <w:textAlignment w:val="center"/>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中国共产党明溪县委员会办公室</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953"/>
        <w:gridCol w:w="2860"/>
        <w:gridCol w:w="953"/>
        <w:gridCol w:w="953"/>
        <w:gridCol w:w="2860"/>
        <w:gridCol w:w="953"/>
        <w:gridCol w:w="953"/>
        <w:gridCol w:w="2860"/>
        <w:gridCol w:w="953"/>
      </w:tblGrid>
      <w:tr w14:paraId="6E23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6" w:type="dxa"/>
            <w:gridSpan w:val="3"/>
            <w:vAlign w:val="center"/>
          </w:tcPr>
          <w:p w14:paraId="7089CA67">
            <w:pPr>
              <w:jc w:val="center"/>
            </w:pPr>
            <w:r>
              <w:rPr>
                <w:rFonts w:ascii="仿宋_GB2312" w:hAnsi="仿宋_GB2312" w:eastAsia="仿宋_GB2312" w:cs="仿宋_GB2312"/>
                <w:sz w:val="22"/>
                <w:u w:color="auto"/>
              </w:rPr>
              <w:t>人员经费</w:t>
            </w:r>
          </w:p>
        </w:tc>
        <w:tc>
          <w:tcPr>
            <w:tcW w:w="9532" w:type="dxa"/>
            <w:gridSpan w:val="6"/>
            <w:vAlign w:val="center"/>
          </w:tcPr>
          <w:p w14:paraId="1B898DA7">
            <w:pPr>
              <w:jc w:val="center"/>
            </w:pPr>
            <w:r>
              <w:rPr>
                <w:rFonts w:ascii="仿宋_GB2312" w:hAnsi="仿宋_GB2312" w:eastAsia="仿宋_GB2312" w:cs="仿宋_GB2312"/>
                <w:sz w:val="22"/>
                <w:u w:color="auto"/>
              </w:rPr>
              <w:t>公用经费</w:t>
            </w:r>
          </w:p>
        </w:tc>
      </w:tr>
      <w:tr w14:paraId="06F9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vAlign w:val="center"/>
          </w:tcPr>
          <w:p w14:paraId="766ADA19">
            <w:pPr>
              <w:jc w:val="center"/>
            </w:pPr>
            <w:r>
              <w:rPr>
                <w:rFonts w:ascii="仿宋_GB2312" w:hAnsi="仿宋_GB2312" w:eastAsia="仿宋_GB2312" w:cs="仿宋_GB2312"/>
                <w:sz w:val="22"/>
                <w:u w:color="auto"/>
              </w:rPr>
              <w:t>经济分类科目编码</w:t>
            </w:r>
          </w:p>
        </w:tc>
        <w:tc>
          <w:tcPr>
            <w:tcW w:w="2860" w:type="dxa"/>
            <w:vAlign w:val="center"/>
          </w:tcPr>
          <w:p w14:paraId="6FE3778D">
            <w:pPr>
              <w:jc w:val="center"/>
            </w:pPr>
            <w:r>
              <w:rPr>
                <w:rFonts w:ascii="仿宋_GB2312" w:hAnsi="仿宋_GB2312" w:eastAsia="仿宋_GB2312" w:cs="仿宋_GB2312"/>
                <w:sz w:val="22"/>
                <w:u w:color="auto"/>
              </w:rPr>
              <w:t>科目名称</w:t>
            </w:r>
          </w:p>
        </w:tc>
        <w:tc>
          <w:tcPr>
            <w:tcW w:w="953" w:type="dxa"/>
            <w:vAlign w:val="center"/>
          </w:tcPr>
          <w:p w14:paraId="3A47D36C">
            <w:pPr>
              <w:jc w:val="center"/>
            </w:pPr>
            <w:r>
              <w:rPr>
                <w:rFonts w:ascii="仿宋_GB2312" w:hAnsi="仿宋_GB2312" w:eastAsia="仿宋_GB2312" w:cs="仿宋_GB2312"/>
                <w:sz w:val="22"/>
                <w:u w:color="auto"/>
              </w:rPr>
              <w:t>金额</w:t>
            </w:r>
          </w:p>
        </w:tc>
        <w:tc>
          <w:tcPr>
            <w:tcW w:w="953" w:type="dxa"/>
            <w:vAlign w:val="center"/>
          </w:tcPr>
          <w:p w14:paraId="69A5AE1C">
            <w:pPr>
              <w:jc w:val="center"/>
            </w:pPr>
            <w:r>
              <w:rPr>
                <w:rFonts w:ascii="仿宋_GB2312" w:hAnsi="仿宋_GB2312" w:eastAsia="仿宋_GB2312" w:cs="仿宋_GB2312"/>
                <w:sz w:val="22"/>
                <w:u w:color="auto"/>
              </w:rPr>
              <w:t>经济分类科目编码</w:t>
            </w:r>
          </w:p>
        </w:tc>
        <w:tc>
          <w:tcPr>
            <w:tcW w:w="2860" w:type="dxa"/>
            <w:vAlign w:val="center"/>
          </w:tcPr>
          <w:p w14:paraId="57B833C8">
            <w:pPr>
              <w:jc w:val="center"/>
            </w:pPr>
            <w:r>
              <w:rPr>
                <w:rFonts w:ascii="仿宋_GB2312" w:hAnsi="仿宋_GB2312" w:eastAsia="仿宋_GB2312" w:cs="仿宋_GB2312"/>
                <w:sz w:val="22"/>
                <w:u w:color="auto"/>
              </w:rPr>
              <w:t>科目名称</w:t>
            </w:r>
          </w:p>
        </w:tc>
        <w:tc>
          <w:tcPr>
            <w:tcW w:w="953" w:type="dxa"/>
            <w:vAlign w:val="center"/>
          </w:tcPr>
          <w:p w14:paraId="75A2F783">
            <w:pPr>
              <w:jc w:val="center"/>
            </w:pPr>
            <w:r>
              <w:rPr>
                <w:rFonts w:ascii="仿宋_GB2312" w:hAnsi="仿宋_GB2312" w:eastAsia="仿宋_GB2312" w:cs="仿宋_GB2312"/>
                <w:sz w:val="22"/>
                <w:u w:color="auto"/>
              </w:rPr>
              <w:t>金额</w:t>
            </w:r>
          </w:p>
        </w:tc>
        <w:tc>
          <w:tcPr>
            <w:tcW w:w="953" w:type="dxa"/>
            <w:vAlign w:val="center"/>
          </w:tcPr>
          <w:p w14:paraId="501911C1">
            <w:pPr>
              <w:jc w:val="center"/>
            </w:pPr>
            <w:r>
              <w:rPr>
                <w:rFonts w:ascii="仿宋_GB2312" w:hAnsi="仿宋_GB2312" w:eastAsia="仿宋_GB2312" w:cs="仿宋_GB2312"/>
                <w:sz w:val="22"/>
                <w:u w:color="auto"/>
              </w:rPr>
              <w:t>经济分类科目编码</w:t>
            </w:r>
          </w:p>
        </w:tc>
        <w:tc>
          <w:tcPr>
            <w:tcW w:w="2860" w:type="dxa"/>
            <w:vAlign w:val="center"/>
          </w:tcPr>
          <w:p w14:paraId="7C66494F">
            <w:pPr>
              <w:jc w:val="center"/>
            </w:pPr>
            <w:r>
              <w:rPr>
                <w:rFonts w:ascii="仿宋_GB2312" w:hAnsi="仿宋_GB2312" w:eastAsia="仿宋_GB2312" w:cs="仿宋_GB2312"/>
                <w:sz w:val="22"/>
                <w:u w:color="auto"/>
              </w:rPr>
              <w:t>科目名称</w:t>
            </w:r>
          </w:p>
        </w:tc>
        <w:tc>
          <w:tcPr>
            <w:tcW w:w="953" w:type="dxa"/>
            <w:vAlign w:val="center"/>
          </w:tcPr>
          <w:p w14:paraId="73C27EFC">
            <w:pPr>
              <w:jc w:val="center"/>
            </w:pPr>
            <w:r>
              <w:rPr>
                <w:rFonts w:ascii="仿宋_GB2312" w:hAnsi="仿宋_GB2312" w:eastAsia="仿宋_GB2312" w:cs="仿宋_GB2312"/>
                <w:sz w:val="22"/>
                <w:u w:color="auto"/>
              </w:rPr>
              <w:t>金额</w:t>
            </w:r>
          </w:p>
        </w:tc>
      </w:tr>
      <w:tr w14:paraId="0068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356C756">
            <w:r>
              <w:rPr>
                <w:rFonts w:ascii="仿宋_GB2312" w:hAnsi="仿宋_GB2312" w:eastAsia="仿宋_GB2312" w:cs="仿宋_GB2312"/>
                <w:sz w:val="18"/>
                <w:u w:color="auto"/>
              </w:rPr>
              <w:t>301</w:t>
            </w:r>
          </w:p>
        </w:tc>
        <w:tc>
          <w:tcPr>
            <w:tcW w:w="2860" w:type="dxa"/>
          </w:tcPr>
          <w:p w14:paraId="6CD70C28">
            <w:r>
              <w:rPr>
                <w:rFonts w:ascii="仿宋_GB2312" w:hAnsi="仿宋_GB2312" w:eastAsia="仿宋_GB2312" w:cs="仿宋_GB2312"/>
                <w:sz w:val="18"/>
                <w:u w:color="auto"/>
              </w:rPr>
              <w:t>工资福利支出</w:t>
            </w:r>
          </w:p>
        </w:tc>
        <w:tc>
          <w:tcPr>
            <w:tcW w:w="953" w:type="dxa"/>
          </w:tcPr>
          <w:p w14:paraId="5F2273EB">
            <w:r>
              <w:rPr>
                <w:rFonts w:ascii="仿宋_GB2312" w:hAnsi="仿宋_GB2312" w:eastAsia="仿宋_GB2312" w:cs="仿宋_GB2312"/>
                <w:sz w:val="18"/>
                <w:u w:color="auto"/>
              </w:rPr>
              <w:t>265.81</w:t>
            </w:r>
          </w:p>
        </w:tc>
        <w:tc>
          <w:tcPr>
            <w:tcW w:w="953" w:type="dxa"/>
          </w:tcPr>
          <w:p w14:paraId="3E37F636">
            <w:r>
              <w:rPr>
                <w:rFonts w:ascii="仿宋_GB2312" w:hAnsi="仿宋_GB2312" w:eastAsia="仿宋_GB2312" w:cs="仿宋_GB2312"/>
                <w:sz w:val="18"/>
                <w:u w:color="auto"/>
              </w:rPr>
              <w:t>302</w:t>
            </w:r>
          </w:p>
        </w:tc>
        <w:tc>
          <w:tcPr>
            <w:tcW w:w="2860" w:type="dxa"/>
          </w:tcPr>
          <w:p w14:paraId="05E0AF25">
            <w:r>
              <w:rPr>
                <w:rFonts w:ascii="仿宋_GB2312" w:hAnsi="仿宋_GB2312" w:eastAsia="仿宋_GB2312" w:cs="仿宋_GB2312"/>
                <w:sz w:val="18"/>
                <w:u w:color="auto"/>
              </w:rPr>
              <w:t>商品和服务支出</w:t>
            </w:r>
          </w:p>
        </w:tc>
        <w:tc>
          <w:tcPr>
            <w:tcW w:w="953" w:type="dxa"/>
          </w:tcPr>
          <w:p w14:paraId="3E234365">
            <w:r>
              <w:rPr>
                <w:rFonts w:ascii="仿宋_GB2312" w:hAnsi="仿宋_GB2312" w:eastAsia="仿宋_GB2312" w:cs="仿宋_GB2312"/>
                <w:sz w:val="18"/>
                <w:u w:color="auto"/>
              </w:rPr>
              <w:t>124.25</w:t>
            </w:r>
          </w:p>
        </w:tc>
        <w:tc>
          <w:tcPr>
            <w:tcW w:w="953" w:type="dxa"/>
          </w:tcPr>
          <w:p w14:paraId="496DCDC3">
            <w:r>
              <w:rPr>
                <w:rFonts w:ascii="仿宋_GB2312" w:hAnsi="仿宋_GB2312" w:eastAsia="仿宋_GB2312" w:cs="仿宋_GB2312"/>
                <w:sz w:val="18"/>
                <w:u w:color="auto"/>
              </w:rPr>
              <w:t>30703</w:t>
            </w:r>
          </w:p>
        </w:tc>
        <w:tc>
          <w:tcPr>
            <w:tcW w:w="2860" w:type="dxa"/>
          </w:tcPr>
          <w:p w14:paraId="689080AB">
            <w:r>
              <w:rPr>
                <w:rFonts w:ascii="仿宋_GB2312" w:hAnsi="仿宋_GB2312" w:eastAsia="仿宋_GB2312" w:cs="仿宋_GB2312"/>
                <w:sz w:val="18"/>
                <w:u w:color="auto"/>
              </w:rPr>
              <w:t>国内债务发行费用</w:t>
            </w:r>
          </w:p>
        </w:tc>
        <w:tc>
          <w:tcPr>
            <w:tcW w:w="953" w:type="dxa"/>
          </w:tcPr>
          <w:p w14:paraId="0805386F">
            <w:r>
              <w:rPr>
                <w:rFonts w:ascii="仿宋_GB2312" w:hAnsi="仿宋_GB2312" w:eastAsia="仿宋_GB2312" w:cs="仿宋_GB2312"/>
                <w:sz w:val="18"/>
                <w:u w:color="auto"/>
              </w:rPr>
              <w:t>0.00</w:t>
            </w:r>
          </w:p>
        </w:tc>
      </w:tr>
      <w:tr w14:paraId="59F5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14:paraId="780FBE67">
            <w:r>
              <w:rPr>
                <w:rFonts w:ascii="仿宋_GB2312" w:hAnsi="仿宋_GB2312" w:eastAsia="仿宋_GB2312" w:cs="仿宋_GB2312"/>
                <w:sz w:val="18"/>
                <w:u w:color="auto"/>
              </w:rPr>
              <w:t>30101</w:t>
            </w:r>
          </w:p>
        </w:tc>
        <w:tc>
          <w:tcPr>
            <w:tcW w:w="2860" w:type="dxa"/>
          </w:tcPr>
          <w:p w14:paraId="5609F0AC">
            <w:r>
              <w:rPr>
                <w:rFonts w:ascii="仿宋_GB2312" w:hAnsi="仿宋_GB2312" w:eastAsia="仿宋_GB2312" w:cs="仿宋_GB2312"/>
                <w:sz w:val="18"/>
                <w:u w:color="auto"/>
              </w:rPr>
              <w:t>基本工资</w:t>
            </w:r>
          </w:p>
        </w:tc>
        <w:tc>
          <w:tcPr>
            <w:tcW w:w="953" w:type="dxa"/>
          </w:tcPr>
          <w:p w14:paraId="10619C05">
            <w:r>
              <w:rPr>
                <w:rFonts w:ascii="仿宋_GB2312" w:hAnsi="仿宋_GB2312" w:eastAsia="仿宋_GB2312" w:cs="仿宋_GB2312"/>
                <w:sz w:val="18"/>
                <w:u w:color="auto"/>
              </w:rPr>
              <w:t>57.13</w:t>
            </w:r>
          </w:p>
        </w:tc>
        <w:tc>
          <w:tcPr>
            <w:tcW w:w="953" w:type="dxa"/>
          </w:tcPr>
          <w:p w14:paraId="147695CC">
            <w:r>
              <w:rPr>
                <w:rFonts w:ascii="仿宋_GB2312" w:hAnsi="仿宋_GB2312" w:eastAsia="仿宋_GB2312" w:cs="仿宋_GB2312"/>
                <w:sz w:val="18"/>
                <w:u w:color="auto"/>
              </w:rPr>
              <w:t>30201</w:t>
            </w:r>
          </w:p>
        </w:tc>
        <w:tc>
          <w:tcPr>
            <w:tcW w:w="2860" w:type="dxa"/>
          </w:tcPr>
          <w:p w14:paraId="629AFBA1">
            <w:r>
              <w:rPr>
                <w:rFonts w:ascii="仿宋_GB2312" w:hAnsi="仿宋_GB2312" w:eastAsia="仿宋_GB2312" w:cs="仿宋_GB2312"/>
                <w:sz w:val="18"/>
                <w:u w:color="auto"/>
              </w:rPr>
              <w:t>办公费</w:t>
            </w:r>
          </w:p>
        </w:tc>
        <w:tc>
          <w:tcPr>
            <w:tcW w:w="953" w:type="dxa"/>
          </w:tcPr>
          <w:p w14:paraId="636EF7BB">
            <w:r>
              <w:rPr>
                <w:rFonts w:ascii="仿宋_GB2312" w:hAnsi="仿宋_GB2312" w:eastAsia="仿宋_GB2312" w:cs="仿宋_GB2312"/>
                <w:sz w:val="18"/>
                <w:u w:color="auto"/>
              </w:rPr>
              <w:t>9.39</w:t>
            </w:r>
          </w:p>
        </w:tc>
        <w:tc>
          <w:tcPr>
            <w:tcW w:w="953" w:type="dxa"/>
          </w:tcPr>
          <w:p w14:paraId="7E71BA6B">
            <w:r>
              <w:rPr>
                <w:rFonts w:ascii="仿宋_GB2312" w:hAnsi="仿宋_GB2312" w:eastAsia="仿宋_GB2312" w:cs="仿宋_GB2312"/>
                <w:sz w:val="18"/>
                <w:u w:color="auto"/>
              </w:rPr>
              <w:t>30704</w:t>
            </w:r>
          </w:p>
        </w:tc>
        <w:tc>
          <w:tcPr>
            <w:tcW w:w="2860" w:type="dxa"/>
          </w:tcPr>
          <w:p w14:paraId="1DA11835">
            <w:r>
              <w:rPr>
                <w:rFonts w:ascii="仿宋_GB2312" w:hAnsi="仿宋_GB2312" w:eastAsia="仿宋_GB2312" w:cs="仿宋_GB2312"/>
                <w:sz w:val="18"/>
                <w:u w:color="auto"/>
              </w:rPr>
              <w:t>国外债务发行费用</w:t>
            </w:r>
          </w:p>
        </w:tc>
        <w:tc>
          <w:tcPr>
            <w:tcW w:w="953" w:type="dxa"/>
          </w:tcPr>
          <w:p w14:paraId="036308D4">
            <w:r>
              <w:rPr>
                <w:rFonts w:ascii="仿宋_GB2312" w:hAnsi="仿宋_GB2312" w:eastAsia="仿宋_GB2312" w:cs="仿宋_GB2312"/>
                <w:sz w:val="18"/>
                <w:u w:color="auto"/>
              </w:rPr>
              <w:t>0.00</w:t>
            </w:r>
          </w:p>
        </w:tc>
      </w:tr>
      <w:tr w14:paraId="2C51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1C5BA6A">
            <w:r>
              <w:rPr>
                <w:rFonts w:ascii="仿宋_GB2312" w:hAnsi="仿宋_GB2312" w:eastAsia="仿宋_GB2312" w:cs="仿宋_GB2312"/>
                <w:sz w:val="18"/>
                <w:u w:color="auto"/>
              </w:rPr>
              <w:t>30102</w:t>
            </w:r>
          </w:p>
        </w:tc>
        <w:tc>
          <w:tcPr>
            <w:tcW w:w="2860" w:type="dxa"/>
          </w:tcPr>
          <w:p w14:paraId="1ED6FB80">
            <w:r>
              <w:rPr>
                <w:rFonts w:ascii="仿宋_GB2312" w:hAnsi="仿宋_GB2312" w:eastAsia="仿宋_GB2312" w:cs="仿宋_GB2312"/>
                <w:sz w:val="18"/>
                <w:u w:color="auto"/>
              </w:rPr>
              <w:t>津贴补贴</w:t>
            </w:r>
          </w:p>
        </w:tc>
        <w:tc>
          <w:tcPr>
            <w:tcW w:w="953" w:type="dxa"/>
          </w:tcPr>
          <w:p w14:paraId="200B8EDF">
            <w:r>
              <w:rPr>
                <w:rFonts w:ascii="仿宋_GB2312" w:hAnsi="仿宋_GB2312" w:eastAsia="仿宋_GB2312" w:cs="仿宋_GB2312"/>
                <w:sz w:val="18"/>
                <w:u w:color="auto"/>
              </w:rPr>
              <w:t>118.75</w:t>
            </w:r>
          </w:p>
        </w:tc>
        <w:tc>
          <w:tcPr>
            <w:tcW w:w="953" w:type="dxa"/>
          </w:tcPr>
          <w:p w14:paraId="37DA756E">
            <w:r>
              <w:rPr>
                <w:rFonts w:ascii="仿宋_GB2312" w:hAnsi="仿宋_GB2312" w:eastAsia="仿宋_GB2312" w:cs="仿宋_GB2312"/>
                <w:sz w:val="18"/>
                <w:u w:color="auto"/>
              </w:rPr>
              <w:t>30202</w:t>
            </w:r>
          </w:p>
        </w:tc>
        <w:tc>
          <w:tcPr>
            <w:tcW w:w="2860" w:type="dxa"/>
          </w:tcPr>
          <w:p w14:paraId="405FCF78">
            <w:r>
              <w:rPr>
                <w:rFonts w:ascii="仿宋_GB2312" w:hAnsi="仿宋_GB2312" w:eastAsia="仿宋_GB2312" w:cs="仿宋_GB2312"/>
                <w:sz w:val="18"/>
                <w:u w:color="auto"/>
              </w:rPr>
              <w:t>印刷费</w:t>
            </w:r>
          </w:p>
        </w:tc>
        <w:tc>
          <w:tcPr>
            <w:tcW w:w="953" w:type="dxa"/>
          </w:tcPr>
          <w:p w14:paraId="1BB6E371">
            <w:r>
              <w:rPr>
                <w:rFonts w:ascii="仿宋_GB2312" w:hAnsi="仿宋_GB2312" w:eastAsia="仿宋_GB2312" w:cs="仿宋_GB2312"/>
                <w:sz w:val="18"/>
                <w:u w:color="auto"/>
              </w:rPr>
              <w:t>0.00</w:t>
            </w:r>
          </w:p>
        </w:tc>
        <w:tc>
          <w:tcPr>
            <w:tcW w:w="953" w:type="dxa"/>
          </w:tcPr>
          <w:p w14:paraId="5D121D5B">
            <w:r>
              <w:rPr>
                <w:rFonts w:ascii="仿宋_GB2312" w:hAnsi="仿宋_GB2312" w:eastAsia="仿宋_GB2312" w:cs="仿宋_GB2312"/>
                <w:sz w:val="18"/>
                <w:u w:color="auto"/>
              </w:rPr>
              <w:t>310</w:t>
            </w:r>
          </w:p>
        </w:tc>
        <w:tc>
          <w:tcPr>
            <w:tcW w:w="2860" w:type="dxa"/>
          </w:tcPr>
          <w:p w14:paraId="24A04174">
            <w:r>
              <w:rPr>
                <w:rFonts w:ascii="仿宋_GB2312" w:hAnsi="仿宋_GB2312" w:eastAsia="仿宋_GB2312" w:cs="仿宋_GB2312"/>
                <w:sz w:val="18"/>
                <w:u w:color="auto"/>
              </w:rPr>
              <w:t>资本性支出</w:t>
            </w:r>
          </w:p>
        </w:tc>
        <w:tc>
          <w:tcPr>
            <w:tcW w:w="953" w:type="dxa"/>
          </w:tcPr>
          <w:p w14:paraId="0E1DA351">
            <w:r>
              <w:rPr>
                <w:rFonts w:ascii="仿宋_GB2312" w:hAnsi="仿宋_GB2312" w:eastAsia="仿宋_GB2312" w:cs="仿宋_GB2312"/>
                <w:sz w:val="18"/>
                <w:u w:color="auto"/>
              </w:rPr>
              <w:t>17.28</w:t>
            </w:r>
          </w:p>
        </w:tc>
      </w:tr>
      <w:tr w14:paraId="7D59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D30CB71">
            <w:r>
              <w:rPr>
                <w:rFonts w:ascii="仿宋_GB2312" w:hAnsi="仿宋_GB2312" w:eastAsia="仿宋_GB2312" w:cs="仿宋_GB2312"/>
                <w:sz w:val="18"/>
                <w:u w:color="auto"/>
              </w:rPr>
              <w:t>30103</w:t>
            </w:r>
          </w:p>
        </w:tc>
        <w:tc>
          <w:tcPr>
            <w:tcW w:w="2860" w:type="dxa"/>
          </w:tcPr>
          <w:p w14:paraId="1D106546">
            <w:r>
              <w:rPr>
                <w:rFonts w:ascii="仿宋_GB2312" w:hAnsi="仿宋_GB2312" w:eastAsia="仿宋_GB2312" w:cs="仿宋_GB2312"/>
                <w:sz w:val="18"/>
                <w:u w:color="auto"/>
              </w:rPr>
              <w:t>奖金</w:t>
            </w:r>
          </w:p>
        </w:tc>
        <w:tc>
          <w:tcPr>
            <w:tcW w:w="953" w:type="dxa"/>
          </w:tcPr>
          <w:p w14:paraId="081C2C57">
            <w:r>
              <w:rPr>
                <w:rFonts w:ascii="仿宋_GB2312" w:hAnsi="仿宋_GB2312" w:eastAsia="仿宋_GB2312" w:cs="仿宋_GB2312"/>
                <w:sz w:val="18"/>
                <w:u w:color="auto"/>
              </w:rPr>
              <w:t>26.91</w:t>
            </w:r>
          </w:p>
        </w:tc>
        <w:tc>
          <w:tcPr>
            <w:tcW w:w="953" w:type="dxa"/>
          </w:tcPr>
          <w:p w14:paraId="2FE4512D">
            <w:r>
              <w:rPr>
                <w:rFonts w:ascii="仿宋_GB2312" w:hAnsi="仿宋_GB2312" w:eastAsia="仿宋_GB2312" w:cs="仿宋_GB2312"/>
                <w:sz w:val="18"/>
                <w:u w:color="auto"/>
              </w:rPr>
              <w:t>30203</w:t>
            </w:r>
          </w:p>
        </w:tc>
        <w:tc>
          <w:tcPr>
            <w:tcW w:w="2860" w:type="dxa"/>
          </w:tcPr>
          <w:p w14:paraId="71FAAE47">
            <w:r>
              <w:rPr>
                <w:rFonts w:ascii="仿宋_GB2312" w:hAnsi="仿宋_GB2312" w:eastAsia="仿宋_GB2312" w:cs="仿宋_GB2312"/>
                <w:sz w:val="18"/>
                <w:u w:color="auto"/>
              </w:rPr>
              <w:t>咨询费</w:t>
            </w:r>
          </w:p>
        </w:tc>
        <w:tc>
          <w:tcPr>
            <w:tcW w:w="953" w:type="dxa"/>
          </w:tcPr>
          <w:p w14:paraId="0344B5C8">
            <w:r>
              <w:rPr>
                <w:rFonts w:ascii="仿宋_GB2312" w:hAnsi="仿宋_GB2312" w:eastAsia="仿宋_GB2312" w:cs="仿宋_GB2312"/>
                <w:sz w:val="18"/>
                <w:u w:color="auto"/>
              </w:rPr>
              <w:t>12.14</w:t>
            </w:r>
          </w:p>
        </w:tc>
        <w:tc>
          <w:tcPr>
            <w:tcW w:w="953" w:type="dxa"/>
          </w:tcPr>
          <w:p w14:paraId="7F1C09F6">
            <w:r>
              <w:rPr>
                <w:rFonts w:ascii="仿宋_GB2312" w:hAnsi="仿宋_GB2312" w:eastAsia="仿宋_GB2312" w:cs="仿宋_GB2312"/>
                <w:sz w:val="18"/>
                <w:u w:color="auto"/>
              </w:rPr>
              <w:t>31001</w:t>
            </w:r>
          </w:p>
        </w:tc>
        <w:tc>
          <w:tcPr>
            <w:tcW w:w="2860" w:type="dxa"/>
          </w:tcPr>
          <w:p w14:paraId="2BECC3EC">
            <w:r>
              <w:rPr>
                <w:rFonts w:ascii="仿宋_GB2312" w:hAnsi="仿宋_GB2312" w:eastAsia="仿宋_GB2312" w:cs="仿宋_GB2312"/>
                <w:sz w:val="18"/>
                <w:u w:color="auto"/>
              </w:rPr>
              <w:t>房屋建筑物购建</w:t>
            </w:r>
          </w:p>
        </w:tc>
        <w:tc>
          <w:tcPr>
            <w:tcW w:w="953" w:type="dxa"/>
          </w:tcPr>
          <w:p w14:paraId="57A4DFD7">
            <w:r>
              <w:rPr>
                <w:rFonts w:ascii="仿宋_GB2312" w:hAnsi="仿宋_GB2312" w:eastAsia="仿宋_GB2312" w:cs="仿宋_GB2312"/>
                <w:sz w:val="18"/>
                <w:u w:color="auto"/>
              </w:rPr>
              <w:t>0.00</w:t>
            </w:r>
          </w:p>
        </w:tc>
      </w:tr>
      <w:tr w14:paraId="337E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2C12A19">
            <w:r>
              <w:rPr>
                <w:rFonts w:ascii="仿宋_GB2312" w:hAnsi="仿宋_GB2312" w:eastAsia="仿宋_GB2312" w:cs="仿宋_GB2312"/>
                <w:sz w:val="18"/>
                <w:u w:color="auto"/>
              </w:rPr>
              <w:t>30106</w:t>
            </w:r>
          </w:p>
        </w:tc>
        <w:tc>
          <w:tcPr>
            <w:tcW w:w="2860" w:type="dxa"/>
          </w:tcPr>
          <w:p w14:paraId="38D02E77">
            <w:r>
              <w:rPr>
                <w:rFonts w:ascii="仿宋_GB2312" w:hAnsi="仿宋_GB2312" w:eastAsia="仿宋_GB2312" w:cs="仿宋_GB2312"/>
                <w:sz w:val="18"/>
                <w:u w:color="auto"/>
              </w:rPr>
              <w:t>伙食补助费</w:t>
            </w:r>
          </w:p>
        </w:tc>
        <w:tc>
          <w:tcPr>
            <w:tcW w:w="953" w:type="dxa"/>
          </w:tcPr>
          <w:p w14:paraId="4D45F32E">
            <w:r>
              <w:rPr>
                <w:rFonts w:ascii="仿宋_GB2312" w:hAnsi="仿宋_GB2312" w:eastAsia="仿宋_GB2312" w:cs="仿宋_GB2312"/>
                <w:sz w:val="18"/>
                <w:u w:color="auto"/>
              </w:rPr>
              <w:t>0.00</w:t>
            </w:r>
          </w:p>
        </w:tc>
        <w:tc>
          <w:tcPr>
            <w:tcW w:w="953" w:type="dxa"/>
          </w:tcPr>
          <w:p w14:paraId="751665F3">
            <w:r>
              <w:rPr>
                <w:rFonts w:ascii="仿宋_GB2312" w:hAnsi="仿宋_GB2312" w:eastAsia="仿宋_GB2312" w:cs="仿宋_GB2312"/>
                <w:sz w:val="18"/>
                <w:u w:color="auto"/>
              </w:rPr>
              <w:t>30204</w:t>
            </w:r>
          </w:p>
        </w:tc>
        <w:tc>
          <w:tcPr>
            <w:tcW w:w="2860" w:type="dxa"/>
          </w:tcPr>
          <w:p w14:paraId="27186F30">
            <w:r>
              <w:rPr>
                <w:rFonts w:ascii="仿宋_GB2312" w:hAnsi="仿宋_GB2312" w:eastAsia="仿宋_GB2312" w:cs="仿宋_GB2312"/>
                <w:sz w:val="18"/>
                <w:u w:color="auto"/>
              </w:rPr>
              <w:t>手续费</w:t>
            </w:r>
          </w:p>
        </w:tc>
        <w:tc>
          <w:tcPr>
            <w:tcW w:w="953" w:type="dxa"/>
          </w:tcPr>
          <w:p w14:paraId="21E4E2F4">
            <w:r>
              <w:rPr>
                <w:rFonts w:ascii="仿宋_GB2312" w:hAnsi="仿宋_GB2312" w:eastAsia="仿宋_GB2312" w:cs="仿宋_GB2312"/>
                <w:sz w:val="18"/>
                <w:u w:color="auto"/>
              </w:rPr>
              <w:t>0.00</w:t>
            </w:r>
          </w:p>
        </w:tc>
        <w:tc>
          <w:tcPr>
            <w:tcW w:w="953" w:type="dxa"/>
          </w:tcPr>
          <w:p w14:paraId="1D4A6E12">
            <w:r>
              <w:rPr>
                <w:rFonts w:ascii="仿宋_GB2312" w:hAnsi="仿宋_GB2312" w:eastAsia="仿宋_GB2312" w:cs="仿宋_GB2312"/>
                <w:sz w:val="18"/>
                <w:u w:color="auto"/>
              </w:rPr>
              <w:t>31002</w:t>
            </w:r>
          </w:p>
        </w:tc>
        <w:tc>
          <w:tcPr>
            <w:tcW w:w="2860" w:type="dxa"/>
          </w:tcPr>
          <w:p w14:paraId="24AB9464">
            <w:r>
              <w:rPr>
                <w:rFonts w:ascii="仿宋_GB2312" w:hAnsi="仿宋_GB2312" w:eastAsia="仿宋_GB2312" w:cs="仿宋_GB2312"/>
                <w:sz w:val="18"/>
                <w:u w:color="auto"/>
              </w:rPr>
              <w:t>办公设备购置</w:t>
            </w:r>
          </w:p>
        </w:tc>
        <w:tc>
          <w:tcPr>
            <w:tcW w:w="953" w:type="dxa"/>
          </w:tcPr>
          <w:p w14:paraId="609FCDE4">
            <w:r>
              <w:rPr>
                <w:rFonts w:ascii="仿宋_GB2312" w:hAnsi="仿宋_GB2312" w:eastAsia="仿宋_GB2312" w:cs="仿宋_GB2312"/>
                <w:sz w:val="18"/>
                <w:u w:color="auto"/>
              </w:rPr>
              <w:t>17.28</w:t>
            </w:r>
          </w:p>
        </w:tc>
      </w:tr>
      <w:tr w14:paraId="657E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14:paraId="451F7F1D">
            <w:r>
              <w:rPr>
                <w:rFonts w:ascii="仿宋_GB2312" w:hAnsi="仿宋_GB2312" w:eastAsia="仿宋_GB2312" w:cs="仿宋_GB2312"/>
                <w:sz w:val="18"/>
                <w:u w:color="auto"/>
              </w:rPr>
              <w:t>30107</w:t>
            </w:r>
          </w:p>
        </w:tc>
        <w:tc>
          <w:tcPr>
            <w:tcW w:w="2860" w:type="dxa"/>
          </w:tcPr>
          <w:p w14:paraId="42DABF40">
            <w:r>
              <w:rPr>
                <w:rFonts w:ascii="仿宋_GB2312" w:hAnsi="仿宋_GB2312" w:eastAsia="仿宋_GB2312" w:cs="仿宋_GB2312"/>
                <w:sz w:val="18"/>
                <w:u w:color="auto"/>
              </w:rPr>
              <w:t>绩效工资</w:t>
            </w:r>
          </w:p>
        </w:tc>
        <w:tc>
          <w:tcPr>
            <w:tcW w:w="953" w:type="dxa"/>
          </w:tcPr>
          <w:p w14:paraId="6C6C265D">
            <w:r>
              <w:rPr>
                <w:rFonts w:ascii="仿宋_GB2312" w:hAnsi="仿宋_GB2312" w:eastAsia="仿宋_GB2312" w:cs="仿宋_GB2312"/>
                <w:sz w:val="18"/>
                <w:u w:color="auto"/>
              </w:rPr>
              <w:t>0.00</w:t>
            </w:r>
          </w:p>
        </w:tc>
        <w:tc>
          <w:tcPr>
            <w:tcW w:w="953" w:type="dxa"/>
          </w:tcPr>
          <w:p w14:paraId="6F0A75A1">
            <w:r>
              <w:rPr>
                <w:rFonts w:ascii="仿宋_GB2312" w:hAnsi="仿宋_GB2312" w:eastAsia="仿宋_GB2312" w:cs="仿宋_GB2312"/>
                <w:sz w:val="18"/>
                <w:u w:color="auto"/>
              </w:rPr>
              <w:t>30205</w:t>
            </w:r>
          </w:p>
        </w:tc>
        <w:tc>
          <w:tcPr>
            <w:tcW w:w="2860" w:type="dxa"/>
          </w:tcPr>
          <w:p w14:paraId="5074BAAF">
            <w:r>
              <w:rPr>
                <w:rFonts w:ascii="仿宋_GB2312" w:hAnsi="仿宋_GB2312" w:eastAsia="仿宋_GB2312" w:cs="仿宋_GB2312"/>
                <w:sz w:val="18"/>
                <w:u w:color="auto"/>
              </w:rPr>
              <w:t>水费</w:t>
            </w:r>
          </w:p>
        </w:tc>
        <w:tc>
          <w:tcPr>
            <w:tcW w:w="953" w:type="dxa"/>
          </w:tcPr>
          <w:p w14:paraId="3E7F7213">
            <w:r>
              <w:rPr>
                <w:rFonts w:ascii="仿宋_GB2312" w:hAnsi="仿宋_GB2312" w:eastAsia="仿宋_GB2312" w:cs="仿宋_GB2312"/>
                <w:sz w:val="18"/>
                <w:u w:color="auto"/>
              </w:rPr>
              <w:t>0.00</w:t>
            </w:r>
          </w:p>
        </w:tc>
        <w:tc>
          <w:tcPr>
            <w:tcW w:w="953" w:type="dxa"/>
          </w:tcPr>
          <w:p w14:paraId="178CD9FB">
            <w:r>
              <w:rPr>
                <w:rFonts w:ascii="仿宋_GB2312" w:hAnsi="仿宋_GB2312" w:eastAsia="仿宋_GB2312" w:cs="仿宋_GB2312"/>
                <w:sz w:val="18"/>
                <w:u w:color="auto"/>
              </w:rPr>
              <w:t>31003</w:t>
            </w:r>
          </w:p>
        </w:tc>
        <w:tc>
          <w:tcPr>
            <w:tcW w:w="2860" w:type="dxa"/>
          </w:tcPr>
          <w:p w14:paraId="2B1E3EE7">
            <w:r>
              <w:rPr>
                <w:rFonts w:ascii="仿宋_GB2312" w:hAnsi="仿宋_GB2312" w:eastAsia="仿宋_GB2312" w:cs="仿宋_GB2312"/>
                <w:sz w:val="18"/>
                <w:u w:color="auto"/>
              </w:rPr>
              <w:t>专用设备购置</w:t>
            </w:r>
          </w:p>
        </w:tc>
        <w:tc>
          <w:tcPr>
            <w:tcW w:w="953" w:type="dxa"/>
          </w:tcPr>
          <w:p w14:paraId="0D243962">
            <w:r>
              <w:rPr>
                <w:rFonts w:ascii="仿宋_GB2312" w:hAnsi="仿宋_GB2312" w:eastAsia="仿宋_GB2312" w:cs="仿宋_GB2312"/>
                <w:sz w:val="18"/>
                <w:u w:color="auto"/>
              </w:rPr>
              <w:t>0.00</w:t>
            </w:r>
          </w:p>
        </w:tc>
      </w:tr>
      <w:tr w14:paraId="5891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5E6181D4">
            <w:r>
              <w:rPr>
                <w:rFonts w:ascii="仿宋_GB2312" w:hAnsi="仿宋_GB2312" w:eastAsia="仿宋_GB2312" w:cs="仿宋_GB2312"/>
                <w:sz w:val="18"/>
                <w:u w:color="auto"/>
              </w:rPr>
              <w:t>30108</w:t>
            </w:r>
          </w:p>
        </w:tc>
        <w:tc>
          <w:tcPr>
            <w:tcW w:w="2860" w:type="dxa"/>
          </w:tcPr>
          <w:p w14:paraId="5DE8C4D2">
            <w:r>
              <w:rPr>
                <w:rFonts w:ascii="仿宋_GB2312" w:hAnsi="仿宋_GB2312" w:eastAsia="仿宋_GB2312" w:cs="仿宋_GB2312"/>
                <w:sz w:val="18"/>
                <w:u w:color="auto"/>
              </w:rPr>
              <w:t>机关事业单位基本养老保险缴费</w:t>
            </w:r>
          </w:p>
        </w:tc>
        <w:tc>
          <w:tcPr>
            <w:tcW w:w="953" w:type="dxa"/>
          </w:tcPr>
          <w:p w14:paraId="5183BA7C">
            <w:r>
              <w:rPr>
                <w:rFonts w:ascii="仿宋_GB2312" w:hAnsi="仿宋_GB2312" w:eastAsia="仿宋_GB2312" w:cs="仿宋_GB2312"/>
                <w:sz w:val="18"/>
                <w:u w:color="auto"/>
              </w:rPr>
              <w:t>21.77</w:t>
            </w:r>
          </w:p>
        </w:tc>
        <w:tc>
          <w:tcPr>
            <w:tcW w:w="953" w:type="dxa"/>
          </w:tcPr>
          <w:p w14:paraId="5C745FFB">
            <w:r>
              <w:rPr>
                <w:rFonts w:ascii="仿宋_GB2312" w:hAnsi="仿宋_GB2312" w:eastAsia="仿宋_GB2312" w:cs="仿宋_GB2312"/>
                <w:sz w:val="18"/>
                <w:u w:color="auto"/>
              </w:rPr>
              <w:t>30206</w:t>
            </w:r>
          </w:p>
        </w:tc>
        <w:tc>
          <w:tcPr>
            <w:tcW w:w="2860" w:type="dxa"/>
          </w:tcPr>
          <w:p w14:paraId="186C005E">
            <w:r>
              <w:rPr>
                <w:rFonts w:ascii="仿宋_GB2312" w:hAnsi="仿宋_GB2312" w:eastAsia="仿宋_GB2312" w:cs="仿宋_GB2312"/>
                <w:sz w:val="18"/>
                <w:u w:color="auto"/>
              </w:rPr>
              <w:t>电费</w:t>
            </w:r>
          </w:p>
        </w:tc>
        <w:tc>
          <w:tcPr>
            <w:tcW w:w="953" w:type="dxa"/>
          </w:tcPr>
          <w:p w14:paraId="31BEDBAD">
            <w:r>
              <w:rPr>
                <w:rFonts w:ascii="仿宋_GB2312" w:hAnsi="仿宋_GB2312" w:eastAsia="仿宋_GB2312" w:cs="仿宋_GB2312"/>
                <w:sz w:val="18"/>
                <w:u w:color="auto"/>
              </w:rPr>
              <w:t>0.63</w:t>
            </w:r>
          </w:p>
        </w:tc>
        <w:tc>
          <w:tcPr>
            <w:tcW w:w="953" w:type="dxa"/>
          </w:tcPr>
          <w:p w14:paraId="64F623B6">
            <w:r>
              <w:rPr>
                <w:rFonts w:ascii="仿宋_GB2312" w:hAnsi="仿宋_GB2312" w:eastAsia="仿宋_GB2312" w:cs="仿宋_GB2312"/>
                <w:sz w:val="18"/>
                <w:u w:color="auto"/>
              </w:rPr>
              <w:t>31005</w:t>
            </w:r>
          </w:p>
        </w:tc>
        <w:tc>
          <w:tcPr>
            <w:tcW w:w="2860" w:type="dxa"/>
          </w:tcPr>
          <w:p w14:paraId="5588007B">
            <w:r>
              <w:rPr>
                <w:rFonts w:ascii="仿宋_GB2312" w:hAnsi="仿宋_GB2312" w:eastAsia="仿宋_GB2312" w:cs="仿宋_GB2312"/>
                <w:sz w:val="18"/>
                <w:u w:color="auto"/>
              </w:rPr>
              <w:t>基础设施建设</w:t>
            </w:r>
          </w:p>
        </w:tc>
        <w:tc>
          <w:tcPr>
            <w:tcW w:w="953" w:type="dxa"/>
          </w:tcPr>
          <w:p w14:paraId="6D31DFF0">
            <w:r>
              <w:rPr>
                <w:rFonts w:ascii="仿宋_GB2312" w:hAnsi="仿宋_GB2312" w:eastAsia="仿宋_GB2312" w:cs="仿宋_GB2312"/>
                <w:sz w:val="18"/>
                <w:u w:color="auto"/>
              </w:rPr>
              <w:t>0.00</w:t>
            </w:r>
          </w:p>
        </w:tc>
      </w:tr>
      <w:tr w14:paraId="36D8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4ADBADB">
            <w:r>
              <w:rPr>
                <w:rFonts w:ascii="仿宋_GB2312" w:hAnsi="仿宋_GB2312" w:eastAsia="仿宋_GB2312" w:cs="仿宋_GB2312"/>
                <w:sz w:val="18"/>
                <w:u w:color="auto"/>
              </w:rPr>
              <w:t>30109</w:t>
            </w:r>
          </w:p>
        </w:tc>
        <w:tc>
          <w:tcPr>
            <w:tcW w:w="2860" w:type="dxa"/>
          </w:tcPr>
          <w:p w14:paraId="04C37AF3">
            <w:r>
              <w:rPr>
                <w:rFonts w:ascii="仿宋_GB2312" w:hAnsi="仿宋_GB2312" w:eastAsia="仿宋_GB2312" w:cs="仿宋_GB2312"/>
                <w:sz w:val="18"/>
                <w:u w:color="auto"/>
              </w:rPr>
              <w:t>职业年金缴费</w:t>
            </w:r>
          </w:p>
        </w:tc>
        <w:tc>
          <w:tcPr>
            <w:tcW w:w="953" w:type="dxa"/>
          </w:tcPr>
          <w:p w14:paraId="45F9390E">
            <w:r>
              <w:rPr>
                <w:rFonts w:ascii="仿宋_GB2312" w:hAnsi="仿宋_GB2312" w:eastAsia="仿宋_GB2312" w:cs="仿宋_GB2312"/>
                <w:sz w:val="18"/>
                <w:u w:color="auto"/>
              </w:rPr>
              <w:t>10.57</w:t>
            </w:r>
          </w:p>
        </w:tc>
        <w:tc>
          <w:tcPr>
            <w:tcW w:w="953" w:type="dxa"/>
          </w:tcPr>
          <w:p w14:paraId="21E1EB81">
            <w:r>
              <w:rPr>
                <w:rFonts w:ascii="仿宋_GB2312" w:hAnsi="仿宋_GB2312" w:eastAsia="仿宋_GB2312" w:cs="仿宋_GB2312"/>
                <w:sz w:val="18"/>
                <w:u w:color="auto"/>
              </w:rPr>
              <w:t>30207</w:t>
            </w:r>
          </w:p>
        </w:tc>
        <w:tc>
          <w:tcPr>
            <w:tcW w:w="2860" w:type="dxa"/>
          </w:tcPr>
          <w:p w14:paraId="63A3CE3B">
            <w:r>
              <w:rPr>
                <w:rFonts w:ascii="仿宋_GB2312" w:hAnsi="仿宋_GB2312" w:eastAsia="仿宋_GB2312" w:cs="仿宋_GB2312"/>
                <w:sz w:val="18"/>
                <w:u w:color="auto"/>
              </w:rPr>
              <w:t>邮电费</w:t>
            </w:r>
          </w:p>
        </w:tc>
        <w:tc>
          <w:tcPr>
            <w:tcW w:w="953" w:type="dxa"/>
          </w:tcPr>
          <w:p w14:paraId="087D5495">
            <w:r>
              <w:rPr>
                <w:rFonts w:ascii="仿宋_GB2312" w:hAnsi="仿宋_GB2312" w:eastAsia="仿宋_GB2312" w:cs="仿宋_GB2312"/>
                <w:sz w:val="18"/>
                <w:u w:color="auto"/>
              </w:rPr>
              <w:t>4.22</w:t>
            </w:r>
          </w:p>
        </w:tc>
        <w:tc>
          <w:tcPr>
            <w:tcW w:w="953" w:type="dxa"/>
          </w:tcPr>
          <w:p w14:paraId="14D6278F">
            <w:r>
              <w:rPr>
                <w:rFonts w:ascii="仿宋_GB2312" w:hAnsi="仿宋_GB2312" w:eastAsia="仿宋_GB2312" w:cs="仿宋_GB2312"/>
                <w:sz w:val="18"/>
                <w:u w:color="auto"/>
              </w:rPr>
              <w:t>31006</w:t>
            </w:r>
          </w:p>
        </w:tc>
        <w:tc>
          <w:tcPr>
            <w:tcW w:w="2860" w:type="dxa"/>
          </w:tcPr>
          <w:p w14:paraId="3773DA81">
            <w:r>
              <w:rPr>
                <w:rFonts w:ascii="仿宋_GB2312" w:hAnsi="仿宋_GB2312" w:eastAsia="仿宋_GB2312" w:cs="仿宋_GB2312"/>
                <w:sz w:val="18"/>
                <w:u w:color="auto"/>
              </w:rPr>
              <w:t>大型修缮</w:t>
            </w:r>
          </w:p>
        </w:tc>
        <w:tc>
          <w:tcPr>
            <w:tcW w:w="953" w:type="dxa"/>
          </w:tcPr>
          <w:p w14:paraId="2F45B0DC">
            <w:r>
              <w:rPr>
                <w:rFonts w:ascii="仿宋_GB2312" w:hAnsi="仿宋_GB2312" w:eastAsia="仿宋_GB2312" w:cs="仿宋_GB2312"/>
                <w:sz w:val="18"/>
                <w:u w:color="auto"/>
              </w:rPr>
              <w:t>0.00</w:t>
            </w:r>
          </w:p>
        </w:tc>
      </w:tr>
      <w:tr w14:paraId="0732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B50AE43">
            <w:r>
              <w:rPr>
                <w:rFonts w:ascii="仿宋_GB2312" w:hAnsi="仿宋_GB2312" w:eastAsia="仿宋_GB2312" w:cs="仿宋_GB2312"/>
                <w:sz w:val="18"/>
                <w:u w:color="auto"/>
              </w:rPr>
              <w:t>30110</w:t>
            </w:r>
          </w:p>
        </w:tc>
        <w:tc>
          <w:tcPr>
            <w:tcW w:w="2860" w:type="dxa"/>
          </w:tcPr>
          <w:p w14:paraId="49DB4798">
            <w:r>
              <w:rPr>
                <w:rFonts w:ascii="仿宋_GB2312" w:hAnsi="仿宋_GB2312" w:eastAsia="仿宋_GB2312" w:cs="仿宋_GB2312"/>
                <w:sz w:val="18"/>
                <w:u w:color="auto"/>
              </w:rPr>
              <w:t>职工基本医疗保险缴费</w:t>
            </w:r>
          </w:p>
        </w:tc>
        <w:tc>
          <w:tcPr>
            <w:tcW w:w="953" w:type="dxa"/>
          </w:tcPr>
          <w:p w14:paraId="14DF40A8">
            <w:r>
              <w:rPr>
                <w:rFonts w:ascii="仿宋_GB2312" w:hAnsi="仿宋_GB2312" w:eastAsia="仿宋_GB2312" w:cs="仿宋_GB2312"/>
                <w:sz w:val="18"/>
                <w:u w:color="auto"/>
              </w:rPr>
              <w:t>7.55</w:t>
            </w:r>
          </w:p>
        </w:tc>
        <w:tc>
          <w:tcPr>
            <w:tcW w:w="953" w:type="dxa"/>
          </w:tcPr>
          <w:p w14:paraId="4C13D4B7">
            <w:r>
              <w:rPr>
                <w:rFonts w:ascii="仿宋_GB2312" w:hAnsi="仿宋_GB2312" w:eastAsia="仿宋_GB2312" w:cs="仿宋_GB2312"/>
                <w:sz w:val="18"/>
                <w:u w:color="auto"/>
              </w:rPr>
              <w:t>30208</w:t>
            </w:r>
          </w:p>
        </w:tc>
        <w:tc>
          <w:tcPr>
            <w:tcW w:w="2860" w:type="dxa"/>
          </w:tcPr>
          <w:p w14:paraId="44B1A332">
            <w:r>
              <w:rPr>
                <w:rFonts w:ascii="仿宋_GB2312" w:hAnsi="仿宋_GB2312" w:eastAsia="仿宋_GB2312" w:cs="仿宋_GB2312"/>
                <w:sz w:val="18"/>
                <w:u w:color="auto"/>
              </w:rPr>
              <w:t>取暖费</w:t>
            </w:r>
          </w:p>
        </w:tc>
        <w:tc>
          <w:tcPr>
            <w:tcW w:w="953" w:type="dxa"/>
          </w:tcPr>
          <w:p w14:paraId="5037D29E">
            <w:r>
              <w:rPr>
                <w:rFonts w:ascii="仿宋_GB2312" w:hAnsi="仿宋_GB2312" w:eastAsia="仿宋_GB2312" w:cs="仿宋_GB2312"/>
                <w:sz w:val="18"/>
                <w:u w:color="auto"/>
              </w:rPr>
              <w:t>0.00</w:t>
            </w:r>
          </w:p>
        </w:tc>
        <w:tc>
          <w:tcPr>
            <w:tcW w:w="953" w:type="dxa"/>
          </w:tcPr>
          <w:p w14:paraId="56745918">
            <w:r>
              <w:rPr>
                <w:rFonts w:ascii="仿宋_GB2312" w:hAnsi="仿宋_GB2312" w:eastAsia="仿宋_GB2312" w:cs="仿宋_GB2312"/>
                <w:sz w:val="18"/>
                <w:u w:color="auto"/>
              </w:rPr>
              <w:t>31007</w:t>
            </w:r>
          </w:p>
        </w:tc>
        <w:tc>
          <w:tcPr>
            <w:tcW w:w="2860" w:type="dxa"/>
          </w:tcPr>
          <w:p w14:paraId="27158C32">
            <w:r>
              <w:rPr>
                <w:rFonts w:ascii="仿宋_GB2312" w:hAnsi="仿宋_GB2312" w:eastAsia="仿宋_GB2312" w:cs="仿宋_GB2312"/>
                <w:sz w:val="18"/>
                <w:u w:color="auto"/>
              </w:rPr>
              <w:t>信息网络及软件购置更新</w:t>
            </w:r>
          </w:p>
        </w:tc>
        <w:tc>
          <w:tcPr>
            <w:tcW w:w="953" w:type="dxa"/>
          </w:tcPr>
          <w:p w14:paraId="53FA558B">
            <w:r>
              <w:rPr>
                <w:rFonts w:ascii="仿宋_GB2312" w:hAnsi="仿宋_GB2312" w:eastAsia="仿宋_GB2312" w:cs="仿宋_GB2312"/>
                <w:sz w:val="18"/>
                <w:u w:color="auto"/>
              </w:rPr>
              <w:t>0.00</w:t>
            </w:r>
          </w:p>
        </w:tc>
      </w:tr>
      <w:tr w14:paraId="1C59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14:paraId="73C67373">
            <w:r>
              <w:rPr>
                <w:rFonts w:ascii="仿宋_GB2312" w:hAnsi="仿宋_GB2312" w:eastAsia="仿宋_GB2312" w:cs="仿宋_GB2312"/>
                <w:sz w:val="18"/>
                <w:u w:color="auto"/>
              </w:rPr>
              <w:t>30111</w:t>
            </w:r>
          </w:p>
        </w:tc>
        <w:tc>
          <w:tcPr>
            <w:tcW w:w="2860" w:type="dxa"/>
          </w:tcPr>
          <w:p w14:paraId="7F3E86C0">
            <w:r>
              <w:rPr>
                <w:rFonts w:ascii="仿宋_GB2312" w:hAnsi="仿宋_GB2312" w:eastAsia="仿宋_GB2312" w:cs="仿宋_GB2312"/>
                <w:sz w:val="18"/>
                <w:u w:color="auto"/>
              </w:rPr>
              <w:t>公务员医疗补助缴费</w:t>
            </w:r>
          </w:p>
        </w:tc>
        <w:tc>
          <w:tcPr>
            <w:tcW w:w="953" w:type="dxa"/>
          </w:tcPr>
          <w:p w14:paraId="00863A32">
            <w:r>
              <w:rPr>
                <w:rFonts w:ascii="仿宋_GB2312" w:hAnsi="仿宋_GB2312" w:eastAsia="仿宋_GB2312" w:cs="仿宋_GB2312"/>
                <w:sz w:val="18"/>
                <w:u w:color="auto"/>
              </w:rPr>
              <w:t>0.00</w:t>
            </w:r>
          </w:p>
        </w:tc>
        <w:tc>
          <w:tcPr>
            <w:tcW w:w="953" w:type="dxa"/>
          </w:tcPr>
          <w:p w14:paraId="128087D3">
            <w:r>
              <w:rPr>
                <w:rFonts w:ascii="仿宋_GB2312" w:hAnsi="仿宋_GB2312" w:eastAsia="仿宋_GB2312" w:cs="仿宋_GB2312"/>
                <w:sz w:val="18"/>
                <w:u w:color="auto"/>
              </w:rPr>
              <w:t>30209</w:t>
            </w:r>
          </w:p>
        </w:tc>
        <w:tc>
          <w:tcPr>
            <w:tcW w:w="2860" w:type="dxa"/>
          </w:tcPr>
          <w:p w14:paraId="09053627">
            <w:r>
              <w:rPr>
                <w:rFonts w:ascii="仿宋_GB2312" w:hAnsi="仿宋_GB2312" w:eastAsia="仿宋_GB2312" w:cs="仿宋_GB2312"/>
                <w:sz w:val="18"/>
                <w:u w:color="auto"/>
              </w:rPr>
              <w:t>物业管理费</w:t>
            </w:r>
          </w:p>
        </w:tc>
        <w:tc>
          <w:tcPr>
            <w:tcW w:w="953" w:type="dxa"/>
          </w:tcPr>
          <w:p w14:paraId="3A43F0CB">
            <w:r>
              <w:rPr>
                <w:rFonts w:ascii="仿宋_GB2312" w:hAnsi="仿宋_GB2312" w:eastAsia="仿宋_GB2312" w:cs="仿宋_GB2312"/>
                <w:sz w:val="18"/>
                <w:u w:color="auto"/>
              </w:rPr>
              <w:t>0.05</w:t>
            </w:r>
          </w:p>
        </w:tc>
        <w:tc>
          <w:tcPr>
            <w:tcW w:w="953" w:type="dxa"/>
          </w:tcPr>
          <w:p w14:paraId="4397CF32">
            <w:r>
              <w:rPr>
                <w:rFonts w:ascii="仿宋_GB2312" w:hAnsi="仿宋_GB2312" w:eastAsia="仿宋_GB2312" w:cs="仿宋_GB2312"/>
                <w:sz w:val="18"/>
                <w:u w:color="auto"/>
              </w:rPr>
              <w:t>31008</w:t>
            </w:r>
          </w:p>
        </w:tc>
        <w:tc>
          <w:tcPr>
            <w:tcW w:w="2860" w:type="dxa"/>
          </w:tcPr>
          <w:p w14:paraId="3B477E15">
            <w:r>
              <w:rPr>
                <w:rFonts w:ascii="仿宋_GB2312" w:hAnsi="仿宋_GB2312" w:eastAsia="仿宋_GB2312" w:cs="仿宋_GB2312"/>
                <w:sz w:val="18"/>
                <w:u w:color="auto"/>
              </w:rPr>
              <w:t>物资储备</w:t>
            </w:r>
          </w:p>
        </w:tc>
        <w:tc>
          <w:tcPr>
            <w:tcW w:w="953" w:type="dxa"/>
          </w:tcPr>
          <w:p w14:paraId="7BE5B49C">
            <w:r>
              <w:rPr>
                <w:rFonts w:ascii="仿宋_GB2312" w:hAnsi="仿宋_GB2312" w:eastAsia="仿宋_GB2312" w:cs="仿宋_GB2312"/>
                <w:sz w:val="18"/>
                <w:u w:color="auto"/>
              </w:rPr>
              <w:t>0.00</w:t>
            </w:r>
          </w:p>
        </w:tc>
      </w:tr>
      <w:tr w14:paraId="07B8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D0607AC">
            <w:r>
              <w:rPr>
                <w:rFonts w:ascii="仿宋_GB2312" w:hAnsi="仿宋_GB2312" w:eastAsia="仿宋_GB2312" w:cs="仿宋_GB2312"/>
                <w:sz w:val="18"/>
                <w:u w:color="auto"/>
              </w:rPr>
              <w:t>30112</w:t>
            </w:r>
          </w:p>
        </w:tc>
        <w:tc>
          <w:tcPr>
            <w:tcW w:w="2860" w:type="dxa"/>
          </w:tcPr>
          <w:p w14:paraId="7C06EFF1">
            <w:r>
              <w:rPr>
                <w:rFonts w:ascii="仿宋_GB2312" w:hAnsi="仿宋_GB2312" w:eastAsia="仿宋_GB2312" w:cs="仿宋_GB2312"/>
                <w:sz w:val="18"/>
                <w:u w:color="auto"/>
              </w:rPr>
              <w:t>其他社会保障缴费</w:t>
            </w:r>
          </w:p>
        </w:tc>
        <w:tc>
          <w:tcPr>
            <w:tcW w:w="953" w:type="dxa"/>
          </w:tcPr>
          <w:p w14:paraId="7F7D0A29">
            <w:r>
              <w:rPr>
                <w:rFonts w:ascii="仿宋_GB2312" w:hAnsi="仿宋_GB2312" w:eastAsia="仿宋_GB2312" w:cs="仿宋_GB2312"/>
                <w:sz w:val="18"/>
                <w:u w:color="auto"/>
              </w:rPr>
              <w:t>1.42</w:t>
            </w:r>
          </w:p>
        </w:tc>
        <w:tc>
          <w:tcPr>
            <w:tcW w:w="953" w:type="dxa"/>
          </w:tcPr>
          <w:p w14:paraId="5155C909">
            <w:r>
              <w:rPr>
                <w:rFonts w:ascii="仿宋_GB2312" w:hAnsi="仿宋_GB2312" w:eastAsia="仿宋_GB2312" w:cs="仿宋_GB2312"/>
                <w:sz w:val="18"/>
                <w:u w:color="auto"/>
              </w:rPr>
              <w:t>30211</w:t>
            </w:r>
          </w:p>
        </w:tc>
        <w:tc>
          <w:tcPr>
            <w:tcW w:w="2860" w:type="dxa"/>
          </w:tcPr>
          <w:p w14:paraId="7436F33B">
            <w:r>
              <w:rPr>
                <w:rFonts w:ascii="仿宋_GB2312" w:hAnsi="仿宋_GB2312" w:eastAsia="仿宋_GB2312" w:cs="仿宋_GB2312"/>
                <w:sz w:val="18"/>
                <w:u w:color="auto"/>
              </w:rPr>
              <w:t>差旅费</w:t>
            </w:r>
          </w:p>
        </w:tc>
        <w:tc>
          <w:tcPr>
            <w:tcW w:w="953" w:type="dxa"/>
          </w:tcPr>
          <w:p w14:paraId="19EE0034">
            <w:r>
              <w:rPr>
                <w:rFonts w:ascii="仿宋_GB2312" w:hAnsi="仿宋_GB2312" w:eastAsia="仿宋_GB2312" w:cs="仿宋_GB2312"/>
                <w:sz w:val="18"/>
                <w:u w:color="auto"/>
              </w:rPr>
              <w:t>11.68</w:t>
            </w:r>
          </w:p>
        </w:tc>
        <w:tc>
          <w:tcPr>
            <w:tcW w:w="953" w:type="dxa"/>
          </w:tcPr>
          <w:p w14:paraId="6D086449">
            <w:r>
              <w:rPr>
                <w:rFonts w:ascii="仿宋_GB2312" w:hAnsi="仿宋_GB2312" w:eastAsia="仿宋_GB2312" w:cs="仿宋_GB2312"/>
                <w:sz w:val="18"/>
                <w:u w:color="auto"/>
              </w:rPr>
              <w:t>31009</w:t>
            </w:r>
          </w:p>
        </w:tc>
        <w:tc>
          <w:tcPr>
            <w:tcW w:w="2860" w:type="dxa"/>
          </w:tcPr>
          <w:p w14:paraId="1C0DAB16">
            <w:r>
              <w:rPr>
                <w:rFonts w:ascii="仿宋_GB2312" w:hAnsi="仿宋_GB2312" w:eastAsia="仿宋_GB2312" w:cs="仿宋_GB2312"/>
                <w:sz w:val="18"/>
                <w:u w:color="auto"/>
              </w:rPr>
              <w:t>土地补偿</w:t>
            </w:r>
          </w:p>
        </w:tc>
        <w:tc>
          <w:tcPr>
            <w:tcW w:w="953" w:type="dxa"/>
          </w:tcPr>
          <w:p w14:paraId="0F2CA4D3">
            <w:r>
              <w:rPr>
                <w:rFonts w:ascii="仿宋_GB2312" w:hAnsi="仿宋_GB2312" w:eastAsia="仿宋_GB2312" w:cs="仿宋_GB2312"/>
                <w:sz w:val="18"/>
                <w:u w:color="auto"/>
              </w:rPr>
              <w:t>0.00</w:t>
            </w:r>
          </w:p>
        </w:tc>
      </w:tr>
      <w:tr w14:paraId="2E55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42AE2CD">
            <w:r>
              <w:rPr>
                <w:rFonts w:ascii="仿宋_GB2312" w:hAnsi="仿宋_GB2312" w:eastAsia="仿宋_GB2312" w:cs="仿宋_GB2312"/>
                <w:sz w:val="18"/>
                <w:u w:color="auto"/>
              </w:rPr>
              <w:t>30113</w:t>
            </w:r>
          </w:p>
        </w:tc>
        <w:tc>
          <w:tcPr>
            <w:tcW w:w="2860" w:type="dxa"/>
          </w:tcPr>
          <w:p w14:paraId="7D9D1136">
            <w:r>
              <w:rPr>
                <w:rFonts w:ascii="仿宋_GB2312" w:hAnsi="仿宋_GB2312" w:eastAsia="仿宋_GB2312" w:cs="仿宋_GB2312"/>
                <w:sz w:val="18"/>
                <w:u w:color="auto"/>
              </w:rPr>
              <w:t>住房公积金</w:t>
            </w:r>
          </w:p>
        </w:tc>
        <w:tc>
          <w:tcPr>
            <w:tcW w:w="953" w:type="dxa"/>
          </w:tcPr>
          <w:p w14:paraId="0440EE45">
            <w:r>
              <w:rPr>
                <w:rFonts w:ascii="仿宋_GB2312" w:hAnsi="仿宋_GB2312" w:eastAsia="仿宋_GB2312" w:cs="仿宋_GB2312"/>
                <w:sz w:val="18"/>
                <w:u w:color="auto"/>
              </w:rPr>
              <w:t>18.92</w:t>
            </w:r>
          </w:p>
        </w:tc>
        <w:tc>
          <w:tcPr>
            <w:tcW w:w="953" w:type="dxa"/>
          </w:tcPr>
          <w:p w14:paraId="1674278B">
            <w:r>
              <w:rPr>
                <w:rFonts w:ascii="仿宋_GB2312" w:hAnsi="仿宋_GB2312" w:eastAsia="仿宋_GB2312" w:cs="仿宋_GB2312"/>
                <w:sz w:val="18"/>
                <w:u w:color="auto"/>
              </w:rPr>
              <w:t>30212</w:t>
            </w:r>
          </w:p>
        </w:tc>
        <w:tc>
          <w:tcPr>
            <w:tcW w:w="2860" w:type="dxa"/>
          </w:tcPr>
          <w:p w14:paraId="6633936F">
            <w:r>
              <w:rPr>
                <w:rFonts w:ascii="仿宋_GB2312" w:hAnsi="仿宋_GB2312" w:eastAsia="仿宋_GB2312" w:cs="仿宋_GB2312"/>
                <w:sz w:val="18"/>
                <w:u w:color="auto"/>
              </w:rPr>
              <w:t>因公出国（境）费用</w:t>
            </w:r>
          </w:p>
        </w:tc>
        <w:tc>
          <w:tcPr>
            <w:tcW w:w="953" w:type="dxa"/>
          </w:tcPr>
          <w:p w14:paraId="1068B010">
            <w:r>
              <w:rPr>
                <w:rFonts w:ascii="仿宋_GB2312" w:hAnsi="仿宋_GB2312" w:eastAsia="仿宋_GB2312" w:cs="仿宋_GB2312"/>
                <w:sz w:val="18"/>
                <w:u w:color="auto"/>
              </w:rPr>
              <w:t>0.00</w:t>
            </w:r>
          </w:p>
        </w:tc>
        <w:tc>
          <w:tcPr>
            <w:tcW w:w="953" w:type="dxa"/>
          </w:tcPr>
          <w:p w14:paraId="5374693C">
            <w:r>
              <w:rPr>
                <w:rFonts w:ascii="仿宋_GB2312" w:hAnsi="仿宋_GB2312" w:eastAsia="仿宋_GB2312" w:cs="仿宋_GB2312"/>
                <w:sz w:val="18"/>
                <w:u w:color="auto"/>
              </w:rPr>
              <w:t>31010</w:t>
            </w:r>
          </w:p>
        </w:tc>
        <w:tc>
          <w:tcPr>
            <w:tcW w:w="2860" w:type="dxa"/>
          </w:tcPr>
          <w:p w14:paraId="0BB93B6E">
            <w:r>
              <w:rPr>
                <w:rFonts w:ascii="仿宋_GB2312" w:hAnsi="仿宋_GB2312" w:eastAsia="仿宋_GB2312" w:cs="仿宋_GB2312"/>
                <w:sz w:val="18"/>
                <w:u w:color="auto"/>
              </w:rPr>
              <w:t>安置补助</w:t>
            </w:r>
          </w:p>
        </w:tc>
        <w:tc>
          <w:tcPr>
            <w:tcW w:w="953" w:type="dxa"/>
          </w:tcPr>
          <w:p w14:paraId="4973C169">
            <w:r>
              <w:rPr>
                <w:rFonts w:ascii="仿宋_GB2312" w:hAnsi="仿宋_GB2312" w:eastAsia="仿宋_GB2312" w:cs="仿宋_GB2312"/>
                <w:sz w:val="18"/>
                <w:u w:color="auto"/>
              </w:rPr>
              <w:t>0.00</w:t>
            </w:r>
          </w:p>
        </w:tc>
      </w:tr>
      <w:tr w14:paraId="3BDC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2E191EF0">
            <w:r>
              <w:rPr>
                <w:rFonts w:ascii="仿宋_GB2312" w:hAnsi="仿宋_GB2312" w:eastAsia="仿宋_GB2312" w:cs="仿宋_GB2312"/>
                <w:sz w:val="18"/>
                <w:u w:color="auto"/>
              </w:rPr>
              <w:t>30114</w:t>
            </w:r>
          </w:p>
        </w:tc>
        <w:tc>
          <w:tcPr>
            <w:tcW w:w="2860" w:type="dxa"/>
          </w:tcPr>
          <w:p w14:paraId="5C280E5E">
            <w:r>
              <w:rPr>
                <w:rFonts w:ascii="仿宋_GB2312" w:hAnsi="仿宋_GB2312" w:eastAsia="仿宋_GB2312" w:cs="仿宋_GB2312"/>
                <w:sz w:val="18"/>
                <w:u w:color="auto"/>
              </w:rPr>
              <w:t>医疗费</w:t>
            </w:r>
          </w:p>
        </w:tc>
        <w:tc>
          <w:tcPr>
            <w:tcW w:w="953" w:type="dxa"/>
          </w:tcPr>
          <w:p w14:paraId="5E21096D">
            <w:r>
              <w:rPr>
                <w:rFonts w:ascii="仿宋_GB2312" w:hAnsi="仿宋_GB2312" w:eastAsia="仿宋_GB2312" w:cs="仿宋_GB2312"/>
                <w:sz w:val="18"/>
                <w:u w:color="auto"/>
              </w:rPr>
              <w:t>0.00</w:t>
            </w:r>
          </w:p>
        </w:tc>
        <w:tc>
          <w:tcPr>
            <w:tcW w:w="953" w:type="dxa"/>
          </w:tcPr>
          <w:p w14:paraId="7823B9DE">
            <w:r>
              <w:rPr>
                <w:rFonts w:ascii="仿宋_GB2312" w:hAnsi="仿宋_GB2312" w:eastAsia="仿宋_GB2312" w:cs="仿宋_GB2312"/>
                <w:sz w:val="18"/>
                <w:u w:color="auto"/>
              </w:rPr>
              <w:t>30213</w:t>
            </w:r>
          </w:p>
        </w:tc>
        <w:tc>
          <w:tcPr>
            <w:tcW w:w="2860" w:type="dxa"/>
          </w:tcPr>
          <w:p w14:paraId="4F5ED34B">
            <w:r>
              <w:rPr>
                <w:rFonts w:ascii="仿宋_GB2312" w:hAnsi="仿宋_GB2312" w:eastAsia="仿宋_GB2312" w:cs="仿宋_GB2312"/>
                <w:sz w:val="18"/>
                <w:u w:color="auto"/>
              </w:rPr>
              <w:t>维修（护）费</w:t>
            </w:r>
          </w:p>
        </w:tc>
        <w:tc>
          <w:tcPr>
            <w:tcW w:w="953" w:type="dxa"/>
          </w:tcPr>
          <w:p w14:paraId="31242CEB">
            <w:r>
              <w:rPr>
                <w:rFonts w:ascii="仿宋_GB2312" w:hAnsi="仿宋_GB2312" w:eastAsia="仿宋_GB2312" w:cs="仿宋_GB2312"/>
                <w:sz w:val="18"/>
                <w:u w:color="auto"/>
              </w:rPr>
              <w:t>5.92</w:t>
            </w:r>
          </w:p>
        </w:tc>
        <w:tc>
          <w:tcPr>
            <w:tcW w:w="953" w:type="dxa"/>
          </w:tcPr>
          <w:p w14:paraId="044EA3C4">
            <w:r>
              <w:rPr>
                <w:rFonts w:ascii="仿宋_GB2312" w:hAnsi="仿宋_GB2312" w:eastAsia="仿宋_GB2312" w:cs="仿宋_GB2312"/>
                <w:sz w:val="18"/>
                <w:u w:color="auto"/>
              </w:rPr>
              <w:t>31011</w:t>
            </w:r>
          </w:p>
        </w:tc>
        <w:tc>
          <w:tcPr>
            <w:tcW w:w="2860" w:type="dxa"/>
          </w:tcPr>
          <w:p w14:paraId="408E1AF5">
            <w:r>
              <w:rPr>
                <w:rFonts w:ascii="仿宋_GB2312" w:hAnsi="仿宋_GB2312" w:eastAsia="仿宋_GB2312" w:cs="仿宋_GB2312"/>
                <w:sz w:val="18"/>
                <w:u w:color="auto"/>
              </w:rPr>
              <w:t>地上附着物和青苗补偿</w:t>
            </w:r>
          </w:p>
        </w:tc>
        <w:tc>
          <w:tcPr>
            <w:tcW w:w="953" w:type="dxa"/>
          </w:tcPr>
          <w:p w14:paraId="7F03967A">
            <w:r>
              <w:rPr>
                <w:rFonts w:ascii="仿宋_GB2312" w:hAnsi="仿宋_GB2312" w:eastAsia="仿宋_GB2312" w:cs="仿宋_GB2312"/>
                <w:sz w:val="18"/>
                <w:u w:color="auto"/>
              </w:rPr>
              <w:t>0.00</w:t>
            </w:r>
          </w:p>
        </w:tc>
      </w:tr>
      <w:tr w14:paraId="202A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14:paraId="161A0553">
            <w:r>
              <w:rPr>
                <w:rFonts w:ascii="仿宋_GB2312" w:hAnsi="仿宋_GB2312" w:eastAsia="仿宋_GB2312" w:cs="仿宋_GB2312"/>
                <w:sz w:val="18"/>
                <w:u w:color="auto"/>
              </w:rPr>
              <w:t>30199</w:t>
            </w:r>
          </w:p>
        </w:tc>
        <w:tc>
          <w:tcPr>
            <w:tcW w:w="2860" w:type="dxa"/>
          </w:tcPr>
          <w:p w14:paraId="69C89220">
            <w:r>
              <w:rPr>
                <w:rFonts w:ascii="仿宋_GB2312" w:hAnsi="仿宋_GB2312" w:eastAsia="仿宋_GB2312" w:cs="仿宋_GB2312"/>
                <w:sz w:val="18"/>
                <w:u w:color="auto"/>
              </w:rPr>
              <w:t>其他工资福利支出</w:t>
            </w:r>
          </w:p>
        </w:tc>
        <w:tc>
          <w:tcPr>
            <w:tcW w:w="953" w:type="dxa"/>
          </w:tcPr>
          <w:p w14:paraId="49F31879">
            <w:r>
              <w:rPr>
                <w:rFonts w:ascii="仿宋_GB2312" w:hAnsi="仿宋_GB2312" w:eastAsia="仿宋_GB2312" w:cs="仿宋_GB2312"/>
                <w:sz w:val="18"/>
                <w:u w:color="auto"/>
              </w:rPr>
              <w:t>2.78</w:t>
            </w:r>
          </w:p>
        </w:tc>
        <w:tc>
          <w:tcPr>
            <w:tcW w:w="953" w:type="dxa"/>
          </w:tcPr>
          <w:p w14:paraId="1209BF62">
            <w:r>
              <w:rPr>
                <w:rFonts w:ascii="仿宋_GB2312" w:hAnsi="仿宋_GB2312" w:eastAsia="仿宋_GB2312" w:cs="仿宋_GB2312"/>
                <w:sz w:val="18"/>
                <w:u w:color="auto"/>
              </w:rPr>
              <w:t>30214</w:t>
            </w:r>
          </w:p>
        </w:tc>
        <w:tc>
          <w:tcPr>
            <w:tcW w:w="2860" w:type="dxa"/>
          </w:tcPr>
          <w:p w14:paraId="3F3F500D">
            <w:r>
              <w:rPr>
                <w:rFonts w:ascii="仿宋_GB2312" w:hAnsi="仿宋_GB2312" w:eastAsia="仿宋_GB2312" w:cs="仿宋_GB2312"/>
                <w:sz w:val="18"/>
                <w:u w:color="auto"/>
              </w:rPr>
              <w:t>租赁费</w:t>
            </w:r>
          </w:p>
        </w:tc>
        <w:tc>
          <w:tcPr>
            <w:tcW w:w="953" w:type="dxa"/>
          </w:tcPr>
          <w:p w14:paraId="0BC389C1">
            <w:r>
              <w:rPr>
                <w:rFonts w:ascii="仿宋_GB2312" w:hAnsi="仿宋_GB2312" w:eastAsia="仿宋_GB2312" w:cs="仿宋_GB2312"/>
                <w:sz w:val="18"/>
                <w:u w:color="auto"/>
              </w:rPr>
              <w:t>0.00</w:t>
            </w:r>
          </w:p>
        </w:tc>
        <w:tc>
          <w:tcPr>
            <w:tcW w:w="953" w:type="dxa"/>
          </w:tcPr>
          <w:p w14:paraId="51AD734C">
            <w:r>
              <w:rPr>
                <w:rFonts w:ascii="仿宋_GB2312" w:hAnsi="仿宋_GB2312" w:eastAsia="仿宋_GB2312" w:cs="仿宋_GB2312"/>
                <w:sz w:val="18"/>
                <w:u w:color="auto"/>
              </w:rPr>
              <w:t>31012</w:t>
            </w:r>
          </w:p>
        </w:tc>
        <w:tc>
          <w:tcPr>
            <w:tcW w:w="2860" w:type="dxa"/>
          </w:tcPr>
          <w:p w14:paraId="4D7F7228">
            <w:r>
              <w:rPr>
                <w:rFonts w:ascii="仿宋_GB2312" w:hAnsi="仿宋_GB2312" w:eastAsia="仿宋_GB2312" w:cs="仿宋_GB2312"/>
                <w:sz w:val="18"/>
                <w:u w:color="auto"/>
              </w:rPr>
              <w:t>拆迁补偿</w:t>
            </w:r>
          </w:p>
        </w:tc>
        <w:tc>
          <w:tcPr>
            <w:tcW w:w="953" w:type="dxa"/>
          </w:tcPr>
          <w:p w14:paraId="25481A80">
            <w:r>
              <w:rPr>
                <w:rFonts w:ascii="仿宋_GB2312" w:hAnsi="仿宋_GB2312" w:eastAsia="仿宋_GB2312" w:cs="仿宋_GB2312"/>
                <w:sz w:val="18"/>
                <w:u w:color="auto"/>
              </w:rPr>
              <w:t>0.00</w:t>
            </w:r>
          </w:p>
        </w:tc>
      </w:tr>
      <w:tr w14:paraId="21FA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C904B15">
            <w:r>
              <w:rPr>
                <w:rFonts w:ascii="仿宋_GB2312" w:hAnsi="仿宋_GB2312" w:eastAsia="仿宋_GB2312" w:cs="仿宋_GB2312"/>
                <w:sz w:val="18"/>
                <w:u w:color="auto"/>
              </w:rPr>
              <w:t>303</w:t>
            </w:r>
          </w:p>
        </w:tc>
        <w:tc>
          <w:tcPr>
            <w:tcW w:w="2860" w:type="dxa"/>
          </w:tcPr>
          <w:p w14:paraId="47A23A50">
            <w:r>
              <w:rPr>
                <w:rFonts w:ascii="仿宋_GB2312" w:hAnsi="仿宋_GB2312" w:eastAsia="仿宋_GB2312" w:cs="仿宋_GB2312"/>
                <w:sz w:val="18"/>
                <w:u w:color="auto"/>
              </w:rPr>
              <w:t>对个人和家庭的补助</w:t>
            </w:r>
          </w:p>
        </w:tc>
        <w:tc>
          <w:tcPr>
            <w:tcW w:w="953" w:type="dxa"/>
          </w:tcPr>
          <w:p w14:paraId="308DD9EC">
            <w:r>
              <w:rPr>
                <w:rFonts w:ascii="仿宋_GB2312" w:hAnsi="仿宋_GB2312" w:eastAsia="仿宋_GB2312" w:cs="仿宋_GB2312"/>
                <w:sz w:val="18"/>
                <w:u w:color="auto"/>
              </w:rPr>
              <w:t>0.92</w:t>
            </w:r>
          </w:p>
        </w:tc>
        <w:tc>
          <w:tcPr>
            <w:tcW w:w="953" w:type="dxa"/>
          </w:tcPr>
          <w:p w14:paraId="2E598812">
            <w:r>
              <w:rPr>
                <w:rFonts w:ascii="仿宋_GB2312" w:hAnsi="仿宋_GB2312" w:eastAsia="仿宋_GB2312" w:cs="仿宋_GB2312"/>
                <w:sz w:val="18"/>
                <w:u w:color="auto"/>
              </w:rPr>
              <w:t>30215</w:t>
            </w:r>
          </w:p>
        </w:tc>
        <w:tc>
          <w:tcPr>
            <w:tcW w:w="2860" w:type="dxa"/>
          </w:tcPr>
          <w:p w14:paraId="3C3E208F">
            <w:r>
              <w:rPr>
                <w:rFonts w:ascii="仿宋_GB2312" w:hAnsi="仿宋_GB2312" w:eastAsia="仿宋_GB2312" w:cs="仿宋_GB2312"/>
                <w:sz w:val="18"/>
                <w:u w:color="auto"/>
              </w:rPr>
              <w:t>会议费</w:t>
            </w:r>
          </w:p>
        </w:tc>
        <w:tc>
          <w:tcPr>
            <w:tcW w:w="953" w:type="dxa"/>
          </w:tcPr>
          <w:p w14:paraId="4B7107DE">
            <w:r>
              <w:rPr>
                <w:rFonts w:ascii="仿宋_GB2312" w:hAnsi="仿宋_GB2312" w:eastAsia="仿宋_GB2312" w:cs="仿宋_GB2312"/>
                <w:sz w:val="18"/>
                <w:u w:color="auto"/>
              </w:rPr>
              <w:t>2.44</w:t>
            </w:r>
          </w:p>
        </w:tc>
        <w:tc>
          <w:tcPr>
            <w:tcW w:w="953" w:type="dxa"/>
          </w:tcPr>
          <w:p w14:paraId="34B1CCB1">
            <w:r>
              <w:rPr>
                <w:rFonts w:ascii="仿宋_GB2312" w:hAnsi="仿宋_GB2312" w:eastAsia="仿宋_GB2312" w:cs="仿宋_GB2312"/>
                <w:sz w:val="18"/>
                <w:u w:color="auto"/>
              </w:rPr>
              <w:t>31013</w:t>
            </w:r>
          </w:p>
        </w:tc>
        <w:tc>
          <w:tcPr>
            <w:tcW w:w="2860" w:type="dxa"/>
          </w:tcPr>
          <w:p w14:paraId="13B09BBA">
            <w:r>
              <w:rPr>
                <w:rFonts w:ascii="仿宋_GB2312" w:hAnsi="仿宋_GB2312" w:eastAsia="仿宋_GB2312" w:cs="仿宋_GB2312"/>
                <w:sz w:val="18"/>
                <w:u w:color="auto"/>
              </w:rPr>
              <w:t>公务用车购置</w:t>
            </w:r>
          </w:p>
        </w:tc>
        <w:tc>
          <w:tcPr>
            <w:tcW w:w="953" w:type="dxa"/>
          </w:tcPr>
          <w:p w14:paraId="5B502733">
            <w:r>
              <w:rPr>
                <w:rFonts w:ascii="仿宋_GB2312" w:hAnsi="仿宋_GB2312" w:eastAsia="仿宋_GB2312" w:cs="仿宋_GB2312"/>
                <w:sz w:val="18"/>
                <w:u w:color="auto"/>
              </w:rPr>
              <w:t>0.00</w:t>
            </w:r>
          </w:p>
        </w:tc>
      </w:tr>
      <w:tr w14:paraId="6380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1292B2D">
            <w:r>
              <w:rPr>
                <w:rFonts w:ascii="仿宋_GB2312" w:hAnsi="仿宋_GB2312" w:eastAsia="仿宋_GB2312" w:cs="仿宋_GB2312"/>
                <w:sz w:val="18"/>
                <w:u w:color="auto"/>
              </w:rPr>
              <w:t>30301</w:t>
            </w:r>
          </w:p>
        </w:tc>
        <w:tc>
          <w:tcPr>
            <w:tcW w:w="2860" w:type="dxa"/>
          </w:tcPr>
          <w:p w14:paraId="0F9E6D7A">
            <w:r>
              <w:rPr>
                <w:rFonts w:ascii="仿宋_GB2312" w:hAnsi="仿宋_GB2312" w:eastAsia="仿宋_GB2312" w:cs="仿宋_GB2312"/>
                <w:sz w:val="18"/>
                <w:u w:color="auto"/>
              </w:rPr>
              <w:t>离休费</w:t>
            </w:r>
          </w:p>
        </w:tc>
        <w:tc>
          <w:tcPr>
            <w:tcW w:w="953" w:type="dxa"/>
          </w:tcPr>
          <w:p w14:paraId="522C199F">
            <w:r>
              <w:rPr>
                <w:rFonts w:ascii="仿宋_GB2312" w:hAnsi="仿宋_GB2312" w:eastAsia="仿宋_GB2312" w:cs="仿宋_GB2312"/>
                <w:sz w:val="18"/>
                <w:u w:color="auto"/>
              </w:rPr>
              <w:t>0.00</w:t>
            </w:r>
          </w:p>
        </w:tc>
        <w:tc>
          <w:tcPr>
            <w:tcW w:w="953" w:type="dxa"/>
          </w:tcPr>
          <w:p w14:paraId="0E07B4FE">
            <w:r>
              <w:rPr>
                <w:rFonts w:ascii="仿宋_GB2312" w:hAnsi="仿宋_GB2312" w:eastAsia="仿宋_GB2312" w:cs="仿宋_GB2312"/>
                <w:sz w:val="18"/>
                <w:u w:color="auto"/>
              </w:rPr>
              <w:t>30216</w:t>
            </w:r>
          </w:p>
        </w:tc>
        <w:tc>
          <w:tcPr>
            <w:tcW w:w="2860" w:type="dxa"/>
          </w:tcPr>
          <w:p w14:paraId="279585C7">
            <w:r>
              <w:rPr>
                <w:rFonts w:ascii="仿宋_GB2312" w:hAnsi="仿宋_GB2312" w:eastAsia="仿宋_GB2312" w:cs="仿宋_GB2312"/>
                <w:sz w:val="18"/>
                <w:u w:color="auto"/>
              </w:rPr>
              <w:t>培训费</w:t>
            </w:r>
          </w:p>
        </w:tc>
        <w:tc>
          <w:tcPr>
            <w:tcW w:w="953" w:type="dxa"/>
          </w:tcPr>
          <w:p w14:paraId="6CFF8AF4">
            <w:r>
              <w:rPr>
                <w:rFonts w:ascii="仿宋_GB2312" w:hAnsi="仿宋_GB2312" w:eastAsia="仿宋_GB2312" w:cs="仿宋_GB2312"/>
                <w:sz w:val="18"/>
                <w:u w:color="auto"/>
              </w:rPr>
              <w:t>0.05</w:t>
            </w:r>
          </w:p>
        </w:tc>
        <w:tc>
          <w:tcPr>
            <w:tcW w:w="953" w:type="dxa"/>
          </w:tcPr>
          <w:p w14:paraId="7B6D2A2C">
            <w:r>
              <w:rPr>
                <w:rFonts w:ascii="仿宋_GB2312" w:hAnsi="仿宋_GB2312" w:eastAsia="仿宋_GB2312" w:cs="仿宋_GB2312"/>
                <w:sz w:val="18"/>
                <w:u w:color="auto"/>
              </w:rPr>
              <w:t>31019</w:t>
            </w:r>
          </w:p>
        </w:tc>
        <w:tc>
          <w:tcPr>
            <w:tcW w:w="2860" w:type="dxa"/>
          </w:tcPr>
          <w:p w14:paraId="33C7067E">
            <w:r>
              <w:rPr>
                <w:rFonts w:ascii="仿宋_GB2312" w:hAnsi="仿宋_GB2312" w:eastAsia="仿宋_GB2312" w:cs="仿宋_GB2312"/>
                <w:sz w:val="18"/>
                <w:u w:color="auto"/>
              </w:rPr>
              <w:t>其他交通工具购置</w:t>
            </w:r>
          </w:p>
        </w:tc>
        <w:tc>
          <w:tcPr>
            <w:tcW w:w="953" w:type="dxa"/>
          </w:tcPr>
          <w:p w14:paraId="5B265E06">
            <w:r>
              <w:rPr>
                <w:rFonts w:ascii="仿宋_GB2312" w:hAnsi="仿宋_GB2312" w:eastAsia="仿宋_GB2312" w:cs="仿宋_GB2312"/>
                <w:sz w:val="18"/>
                <w:u w:color="auto"/>
              </w:rPr>
              <w:t>0.00</w:t>
            </w:r>
          </w:p>
        </w:tc>
      </w:tr>
      <w:tr w14:paraId="2C25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5823EC5">
            <w:r>
              <w:rPr>
                <w:rFonts w:ascii="仿宋_GB2312" w:hAnsi="仿宋_GB2312" w:eastAsia="仿宋_GB2312" w:cs="仿宋_GB2312"/>
                <w:sz w:val="18"/>
                <w:u w:color="auto"/>
              </w:rPr>
              <w:t>30302</w:t>
            </w:r>
          </w:p>
        </w:tc>
        <w:tc>
          <w:tcPr>
            <w:tcW w:w="2860" w:type="dxa"/>
          </w:tcPr>
          <w:p w14:paraId="53CF9C42">
            <w:r>
              <w:rPr>
                <w:rFonts w:ascii="仿宋_GB2312" w:hAnsi="仿宋_GB2312" w:eastAsia="仿宋_GB2312" w:cs="仿宋_GB2312"/>
                <w:sz w:val="18"/>
                <w:u w:color="auto"/>
              </w:rPr>
              <w:t>退休费</w:t>
            </w:r>
          </w:p>
        </w:tc>
        <w:tc>
          <w:tcPr>
            <w:tcW w:w="953" w:type="dxa"/>
          </w:tcPr>
          <w:p w14:paraId="3CB902E9">
            <w:r>
              <w:rPr>
                <w:rFonts w:ascii="仿宋_GB2312" w:hAnsi="仿宋_GB2312" w:eastAsia="仿宋_GB2312" w:cs="仿宋_GB2312"/>
                <w:sz w:val="18"/>
                <w:u w:color="auto"/>
              </w:rPr>
              <w:t>0.00</w:t>
            </w:r>
          </w:p>
        </w:tc>
        <w:tc>
          <w:tcPr>
            <w:tcW w:w="953" w:type="dxa"/>
          </w:tcPr>
          <w:p w14:paraId="7AA0C9A5">
            <w:r>
              <w:rPr>
                <w:rFonts w:ascii="仿宋_GB2312" w:hAnsi="仿宋_GB2312" w:eastAsia="仿宋_GB2312" w:cs="仿宋_GB2312"/>
                <w:sz w:val="18"/>
                <w:u w:color="auto"/>
              </w:rPr>
              <w:t>30217</w:t>
            </w:r>
          </w:p>
        </w:tc>
        <w:tc>
          <w:tcPr>
            <w:tcW w:w="2860" w:type="dxa"/>
          </w:tcPr>
          <w:p w14:paraId="1E146220">
            <w:r>
              <w:rPr>
                <w:rFonts w:ascii="仿宋_GB2312" w:hAnsi="仿宋_GB2312" w:eastAsia="仿宋_GB2312" w:cs="仿宋_GB2312"/>
                <w:sz w:val="18"/>
                <w:u w:color="auto"/>
              </w:rPr>
              <w:t>公务接待费</w:t>
            </w:r>
          </w:p>
        </w:tc>
        <w:tc>
          <w:tcPr>
            <w:tcW w:w="953" w:type="dxa"/>
          </w:tcPr>
          <w:p w14:paraId="3D2CEE50">
            <w:r>
              <w:rPr>
                <w:rFonts w:ascii="仿宋_GB2312" w:hAnsi="仿宋_GB2312" w:eastAsia="仿宋_GB2312" w:cs="仿宋_GB2312"/>
                <w:sz w:val="18"/>
                <w:u w:color="auto"/>
              </w:rPr>
              <w:t>13.22</w:t>
            </w:r>
          </w:p>
        </w:tc>
        <w:tc>
          <w:tcPr>
            <w:tcW w:w="953" w:type="dxa"/>
          </w:tcPr>
          <w:p w14:paraId="58E3728D">
            <w:r>
              <w:rPr>
                <w:rFonts w:ascii="仿宋_GB2312" w:hAnsi="仿宋_GB2312" w:eastAsia="仿宋_GB2312" w:cs="仿宋_GB2312"/>
                <w:sz w:val="18"/>
                <w:u w:color="auto"/>
              </w:rPr>
              <w:t>31021</w:t>
            </w:r>
          </w:p>
        </w:tc>
        <w:tc>
          <w:tcPr>
            <w:tcW w:w="2860" w:type="dxa"/>
          </w:tcPr>
          <w:p w14:paraId="2E6C700A">
            <w:r>
              <w:rPr>
                <w:rFonts w:ascii="仿宋_GB2312" w:hAnsi="仿宋_GB2312" w:eastAsia="仿宋_GB2312" w:cs="仿宋_GB2312"/>
                <w:sz w:val="18"/>
                <w:u w:color="auto"/>
              </w:rPr>
              <w:t>文物和陈列品购置</w:t>
            </w:r>
          </w:p>
        </w:tc>
        <w:tc>
          <w:tcPr>
            <w:tcW w:w="953" w:type="dxa"/>
          </w:tcPr>
          <w:p w14:paraId="4CA06E94">
            <w:r>
              <w:rPr>
                <w:rFonts w:ascii="仿宋_GB2312" w:hAnsi="仿宋_GB2312" w:eastAsia="仿宋_GB2312" w:cs="仿宋_GB2312"/>
                <w:sz w:val="18"/>
                <w:u w:color="auto"/>
              </w:rPr>
              <w:t>0.00</w:t>
            </w:r>
          </w:p>
        </w:tc>
      </w:tr>
      <w:tr w14:paraId="50E2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14:paraId="29353324">
            <w:r>
              <w:rPr>
                <w:rFonts w:ascii="仿宋_GB2312" w:hAnsi="仿宋_GB2312" w:eastAsia="仿宋_GB2312" w:cs="仿宋_GB2312"/>
                <w:sz w:val="18"/>
                <w:u w:color="auto"/>
              </w:rPr>
              <w:t>30303</w:t>
            </w:r>
          </w:p>
        </w:tc>
        <w:tc>
          <w:tcPr>
            <w:tcW w:w="2860" w:type="dxa"/>
          </w:tcPr>
          <w:p w14:paraId="056625A9">
            <w:r>
              <w:rPr>
                <w:rFonts w:ascii="仿宋_GB2312" w:hAnsi="仿宋_GB2312" w:eastAsia="仿宋_GB2312" w:cs="仿宋_GB2312"/>
                <w:sz w:val="18"/>
                <w:u w:color="auto"/>
              </w:rPr>
              <w:t>退职（役）费</w:t>
            </w:r>
          </w:p>
        </w:tc>
        <w:tc>
          <w:tcPr>
            <w:tcW w:w="953" w:type="dxa"/>
          </w:tcPr>
          <w:p w14:paraId="70BB3308">
            <w:r>
              <w:rPr>
                <w:rFonts w:ascii="仿宋_GB2312" w:hAnsi="仿宋_GB2312" w:eastAsia="仿宋_GB2312" w:cs="仿宋_GB2312"/>
                <w:sz w:val="18"/>
                <w:u w:color="auto"/>
              </w:rPr>
              <w:t>0.00</w:t>
            </w:r>
          </w:p>
        </w:tc>
        <w:tc>
          <w:tcPr>
            <w:tcW w:w="953" w:type="dxa"/>
          </w:tcPr>
          <w:p w14:paraId="10CF600F">
            <w:r>
              <w:rPr>
                <w:rFonts w:ascii="仿宋_GB2312" w:hAnsi="仿宋_GB2312" w:eastAsia="仿宋_GB2312" w:cs="仿宋_GB2312"/>
                <w:sz w:val="18"/>
                <w:u w:color="auto"/>
              </w:rPr>
              <w:t>30218</w:t>
            </w:r>
          </w:p>
        </w:tc>
        <w:tc>
          <w:tcPr>
            <w:tcW w:w="2860" w:type="dxa"/>
          </w:tcPr>
          <w:p w14:paraId="1183966C">
            <w:r>
              <w:rPr>
                <w:rFonts w:ascii="仿宋_GB2312" w:hAnsi="仿宋_GB2312" w:eastAsia="仿宋_GB2312" w:cs="仿宋_GB2312"/>
                <w:sz w:val="18"/>
                <w:u w:color="auto"/>
              </w:rPr>
              <w:t>专用材料费</w:t>
            </w:r>
          </w:p>
        </w:tc>
        <w:tc>
          <w:tcPr>
            <w:tcW w:w="953" w:type="dxa"/>
          </w:tcPr>
          <w:p w14:paraId="2E690CF2">
            <w:r>
              <w:rPr>
                <w:rFonts w:ascii="仿宋_GB2312" w:hAnsi="仿宋_GB2312" w:eastAsia="仿宋_GB2312" w:cs="仿宋_GB2312"/>
                <w:sz w:val="18"/>
                <w:u w:color="auto"/>
              </w:rPr>
              <w:t>0.00</w:t>
            </w:r>
          </w:p>
        </w:tc>
        <w:tc>
          <w:tcPr>
            <w:tcW w:w="953" w:type="dxa"/>
          </w:tcPr>
          <w:p w14:paraId="22A15591">
            <w:r>
              <w:rPr>
                <w:rFonts w:ascii="仿宋_GB2312" w:hAnsi="仿宋_GB2312" w:eastAsia="仿宋_GB2312" w:cs="仿宋_GB2312"/>
                <w:sz w:val="18"/>
                <w:u w:color="auto"/>
              </w:rPr>
              <w:t>31022</w:t>
            </w:r>
          </w:p>
        </w:tc>
        <w:tc>
          <w:tcPr>
            <w:tcW w:w="2860" w:type="dxa"/>
          </w:tcPr>
          <w:p w14:paraId="4ED341D4">
            <w:r>
              <w:rPr>
                <w:rFonts w:ascii="仿宋_GB2312" w:hAnsi="仿宋_GB2312" w:eastAsia="仿宋_GB2312" w:cs="仿宋_GB2312"/>
                <w:sz w:val="18"/>
                <w:u w:color="auto"/>
              </w:rPr>
              <w:t>无形资产购置</w:t>
            </w:r>
          </w:p>
        </w:tc>
        <w:tc>
          <w:tcPr>
            <w:tcW w:w="953" w:type="dxa"/>
          </w:tcPr>
          <w:p w14:paraId="751C262F">
            <w:r>
              <w:rPr>
                <w:rFonts w:ascii="仿宋_GB2312" w:hAnsi="仿宋_GB2312" w:eastAsia="仿宋_GB2312" w:cs="仿宋_GB2312"/>
                <w:sz w:val="18"/>
                <w:u w:color="auto"/>
              </w:rPr>
              <w:t>0.00</w:t>
            </w:r>
          </w:p>
        </w:tc>
      </w:tr>
      <w:tr w14:paraId="5707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2BE048C">
            <w:r>
              <w:rPr>
                <w:rFonts w:ascii="仿宋_GB2312" w:hAnsi="仿宋_GB2312" w:eastAsia="仿宋_GB2312" w:cs="仿宋_GB2312"/>
                <w:sz w:val="18"/>
                <w:u w:color="auto"/>
              </w:rPr>
              <w:t>30304</w:t>
            </w:r>
          </w:p>
        </w:tc>
        <w:tc>
          <w:tcPr>
            <w:tcW w:w="2860" w:type="dxa"/>
          </w:tcPr>
          <w:p w14:paraId="7606B8F6">
            <w:r>
              <w:rPr>
                <w:rFonts w:ascii="仿宋_GB2312" w:hAnsi="仿宋_GB2312" w:eastAsia="仿宋_GB2312" w:cs="仿宋_GB2312"/>
                <w:sz w:val="18"/>
                <w:u w:color="auto"/>
              </w:rPr>
              <w:t>抚恤金</w:t>
            </w:r>
          </w:p>
        </w:tc>
        <w:tc>
          <w:tcPr>
            <w:tcW w:w="953" w:type="dxa"/>
          </w:tcPr>
          <w:p w14:paraId="4C04AB5D">
            <w:r>
              <w:rPr>
                <w:rFonts w:ascii="仿宋_GB2312" w:hAnsi="仿宋_GB2312" w:eastAsia="仿宋_GB2312" w:cs="仿宋_GB2312"/>
                <w:sz w:val="18"/>
                <w:u w:color="auto"/>
              </w:rPr>
              <w:t>0.00</w:t>
            </w:r>
          </w:p>
        </w:tc>
        <w:tc>
          <w:tcPr>
            <w:tcW w:w="953" w:type="dxa"/>
          </w:tcPr>
          <w:p w14:paraId="03D052E7">
            <w:r>
              <w:rPr>
                <w:rFonts w:ascii="仿宋_GB2312" w:hAnsi="仿宋_GB2312" w:eastAsia="仿宋_GB2312" w:cs="仿宋_GB2312"/>
                <w:sz w:val="18"/>
                <w:u w:color="auto"/>
              </w:rPr>
              <w:t>30224</w:t>
            </w:r>
          </w:p>
        </w:tc>
        <w:tc>
          <w:tcPr>
            <w:tcW w:w="2860" w:type="dxa"/>
          </w:tcPr>
          <w:p w14:paraId="3AC5AF6F">
            <w:r>
              <w:rPr>
                <w:rFonts w:ascii="仿宋_GB2312" w:hAnsi="仿宋_GB2312" w:eastAsia="仿宋_GB2312" w:cs="仿宋_GB2312"/>
                <w:sz w:val="18"/>
                <w:u w:color="auto"/>
              </w:rPr>
              <w:t>被装购置费</w:t>
            </w:r>
          </w:p>
        </w:tc>
        <w:tc>
          <w:tcPr>
            <w:tcW w:w="953" w:type="dxa"/>
          </w:tcPr>
          <w:p w14:paraId="4F4FAF48">
            <w:r>
              <w:rPr>
                <w:rFonts w:ascii="仿宋_GB2312" w:hAnsi="仿宋_GB2312" w:eastAsia="仿宋_GB2312" w:cs="仿宋_GB2312"/>
                <w:sz w:val="18"/>
                <w:u w:color="auto"/>
              </w:rPr>
              <w:t>0.00</w:t>
            </w:r>
          </w:p>
        </w:tc>
        <w:tc>
          <w:tcPr>
            <w:tcW w:w="953" w:type="dxa"/>
          </w:tcPr>
          <w:p w14:paraId="79607974">
            <w:r>
              <w:rPr>
                <w:rFonts w:ascii="仿宋_GB2312" w:hAnsi="仿宋_GB2312" w:eastAsia="仿宋_GB2312" w:cs="仿宋_GB2312"/>
                <w:sz w:val="18"/>
                <w:u w:color="auto"/>
              </w:rPr>
              <w:t>31099</w:t>
            </w:r>
          </w:p>
        </w:tc>
        <w:tc>
          <w:tcPr>
            <w:tcW w:w="2860" w:type="dxa"/>
          </w:tcPr>
          <w:p w14:paraId="0D419334">
            <w:r>
              <w:rPr>
                <w:rFonts w:ascii="仿宋_GB2312" w:hAnsi="仿宋_GB2312" w:eastAsia="仿宋_GB2312" w:cs="仿宋_GB2312"/>
                <w:sz w:val="18"/>
                <w:u w:color="auto"/>
              </w:rPr>
              <w:t>其他资本性支出</w:t>
            </w:r>
          </w:p>
        </w:tc>
        <w:tc>
          <w:tcPr>
            <w:tcW w:w="953" w:type="dxa"/>
          </w:tcPr>
          <w:p w14:paraId="52EA1453">
            <w:r>
              <w:rPr>
                <w:rFonts w:ascii="仿宋_GB2312" w:hAnsi="仿宋_GB2312" w:eastAsia="仿宋_GB2312" w:cs="仿宋_GB2312"/>
                <w:sz w:val="18"/>
                <w:u w:color="auto"/>
              </w:rPr>
              <w:t>0.00</w:t>
            </w:r>
          </w:p>
        </w:tc>
      </w:tr>
      <w:tr w14:paraId="1EC2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F920936">
            <w:r>
              <w:rPr>
                <w:rFonts w:ascii="仿宋_GB2312" w:hAnsi="仿宋_GB2312" w:eastAsia="仿宋_GB2312" w:cs="仿宋_GB2312"/>
                <w:sz w:val="18"/>
                <w:u w:color="auto"/>
              </w:rPr>
              <w:t>30305</w:t>
            </w:r>
          </w:p>
        </w:tc>
        <w:tc>
          <w:tcPr>
            <w:tcW w:w="2860" w:type="dxa"/>
          </w:tcPr>
          <w:p w14:paraId="73F1FD08">
            <w:r>
              <w:rPr>
                <w:rFonts w:ascii="仿宋_GB2312" w:hAnsi="仿宋_GB2312" w:eastAsia="仿宋_GB2312" w:cs="仿宋_GB2312"/>
                <w:sz w:val="18"/>
                <w:u w:color="auto"/>
              </w:rPr>
              <w:t>生活补助</w:t>
            </w:r>
          </w:p>
        </w:tc>
        <w:tc>
          <w:tcPr>
            <w:tcW w:w="953" w:type="dxa"/>
          </w:tcPr>
          <w:p w14:paraId="1F0625F4">
            <w:r>
              <w:rPr>
                <w:rFonts w:ascii="仿宋_GB2312" w:hAnsi="仿宋_GB2312" w:eastAsia="仿宋_GB2312" w:cs="仿宋_GB2312"/>
                <w:sz w:val="18"/>
                <w:u w:color="auto"/>
              </w:rPr>
              <w:t>0.00</w:t>
            </w:r>
          </w:p>
        </w:tc>
        <w:tc>
          <w:tcPr>
            <w:tcW w:w="953" w:type="dxa"/>
          </w:tcPr>
          <w:p w14:paraId="06CCE3F8">
            <w:r>
              <w:rPr>
                <w:rFonts w:ascii="仿宋_GB2312" w:hAnsi="仿宋_GB2312" w:eastAsia="仿宋_GB2312" w:cs="仿宋_GB2312"/>
                <w:sz w:val="18"/>
                <w:u w:color="auto"/>
              </w:rPr>
              <w:t>30225</w:t>
            </w:r>
          </w:p>
        </w:tc>
        <w:tc>
          <w:tcPr>
            <w:tcW w:w="2860" w:type="dxa"/>
          </w:tcPr>
          <w:p w14:paraId="0DC027B7">
            <w:r>
              <w:rPr>
                <w:rFonts w:ascii="仿宋_GB2312" w:hAnsi="仿宋_GB2312" w:eastAsia="仿宋_GB2312" w:cs="仿宋_GB2312"/>
                <w:sz w:val="18"/>
                <w:u w:color="auto"/>
              </w:rPr>
              <w:t>专用燃料费</w:t>
            </w:r>
          </w:p>
        </w:tc>
        <w:tc>
          <w:tcPr>
            <w:tcW w:w="953" w:type="dxa"/>
          </w:tcPr>
          <w:p w14:paraId="6D9321CC">
            <w:r>
              <w:rPr>
                <w:rFonts w:ascii="仿宋_GB2312" w:hAnsi="仿宋_GB2312" w:eastAsia="仿宋_GB2312" w:cs="仿宋_GB2312"/>
                <w:sz w:val="18"/>
                <w:u w:color="auto"/>
              </w:rPr>
              <w:t>0.00</w:t>
            </w:r>
          </w:p>
        </w:tc>
        <w:tc>
          <w:tcPr>
            <w:tcW w:w="953" w:type="dxa"/>
          </w:tcPr>
          <w:p w14:paraId="4054BDD9">
            <w:r>
              <w:rPr>
                <w:rFonts w:ascii="仿宋_GB2312" w:hAnsi="仿宋_GB2312" w:eastAsia="仿宋_GB2312" w:cs="仿宋_GB2312"/>
                <w:sz w:val="18"/>
                <w:u w:color="auto"/>
              </w:rPr>
              <w:t>312</w:t>
            </w:r>
          </w:p>
        </w:tc>
        <w:tc>
          <w:tcPr>
            <w:tcW w:w="2860" w:type="dxa"/>
          </w:tcPr>
          <w:p w14:paraId="4FEE132E">
            <w:r>
              <w:rPr>
                <w:rFonts w:ascii="仿宋_GB2312" w:hAnsi="仿宋_GB2312" w:eastAsia="仿宋_GB2312" w:cs="仿宋_GB2312"/>
                <w:sz w:val="18"/>
                <w:u w:color="auto"/>
              </w:rPr>
              <w:t>对企业补助</w:t>
            </w:r>
          </w:p>
        </w:tc>
        <w:tc>
          <w:tcPr>
            <w:tcW w:w="953" w:type="dxa"/>
          </w:tcPr>
          <w:p w14:paraId="25DDDED2">
            <w:r>
              <w:rPr>
                <w:rFonts w:ascii="仿宋_GB2312" w:hAnsi="仿宋_GB2312" w:eastAsia="仿宋_GB2312" w:cs="仿宋_GB2312"/>
                <w:sz w:val="18"/>
                <w:u w:color="auto"/>
              </w:rPr>
              <w:t>0.00</w:t>
            </w:r>
          </w:p>
        </w:tc>
      </w:tr>
      <w:tr w14:paraId="4CF6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65A86CB8">
            <w:r>
              <w:rPr>
                <w:rFonts w:ascii="仿宋_GB2312" w:hAnsi="仿宋_GB2312" w:eastAsia="仿宋_GB2312" w:cs="仿宋_GB2312"/>
                <w:sz w:val="18"/>
                <w:u w:color="auto"/>
              </w:rPr>
              <w:t>30306</w:t>
            </w:r>
          </w:p>
        </w:tc>
        <w:tc>
          <w:tcPr>
            <w:tcW w:w="2860" w:type="dxa"/>
          </w:tcPr>
          <w:p w14:paraId="42E8EC80">
            <w:r>
              <w:rPr>
                <w:rFonts w:ascii="仿宋_GB2312" w:hAnsi="仿宋_GB2312" w:eastAsia="仿宋_GB2312" w:cs="仿宋_GB2312"/>
                <w:sz w:val="18"/>
                <w:u w:color="auto"/>
              </w:rPr>
              <w:t>救济费</w:t>
            </w:r>
          </w:p>
        </w:tc>
        <w:tc>
          <w:tcPr>
            <w:tcW w:w="953" w:type="dxa"/>
          </w:tcPr>
          <w:p w14:paraId="5FD3AD12">
            <w:r>
              <w:rPr>
                <w:rFonts w:ascii="仿宋_GB2312" w:hAnsi="仿宋_GB2312" w:eastAsia="仿宋_GB2312" w:cs="仿宋_GB2312"/>
                <w:sz w:val="18"/>
                <w:u w:color="auto"/>
              </w:rPr>
              <w:t>0.00</w:t>
            </w:r>
          </w:p>
        </w:tc>
        <w:tc>
          <w:tcPr>
            <w:tcW w:w="953" w:type="dxa"/>
          </w:tcPr>
          <w:p w14:paraId="7196A3EA">
            <w:r>
              <w:rPr>
                <w:rFonts w:ascii="仿宋_GB2312" w:hAnsi="仿宋_GB2312" w:eastAsia="仿宋_GB2312" w:cs="仿宋_GB2312"/>
                <w:sz w:val="18"/>
                <w:u w:color="auto"/>
              </w:rPr>
              <w:t>30226</w:t>
            </w:r>
          </w:p>
        </w:tc>
        <w:tc>
          <w:tcPr>
            <w:tcW w:w="2860" w:type="dxa"/>
          </w:tcPr>
          <w:p w14:paraId="6C5C89DA">
            <w:r>
              <w:rPr>
                <w:rFonts w:ascii="仿宋_GB2312" w:hAnsi="仿宋_GB2312" w:eastAsia="仿宋_GB2312" w:cs="仿宋_GB2312"/>
                <w:sz w:val="18"/>
                <w:u w:color="auto"/>
              </w:rPr>
              <w:t>劳务费</w:t>
            </w:r>
          </w:p>
        </w:tc>
        <w:tc>
          <w:tcPr>
            <w:tcW w:w="953" w:type="dxa"/>
          </w:tcPr>
          <w:p w14:paraId="72C34457">
            <w:r>
              <w:rPr>
                <w:rFonts w:ascii="仿宋_GB2312" w:hAnsi="仿宋_GB2312" w:eastAsia="仿宋_GB2312" w:cs="仿宋_GB2312"/>
                <w:sz w:val="18"/>
                <w:u w:color="auto"/>
              </w:rPr>
              <w:t>6.91</w:t>
            </w:r>
          </w:p>
        </w:tc>
        <w:tc>
          <w:tcPr>
            <w:tcW w:w="953" w:type="dxa"/>
          </w:tcPr>
          <w:p w14:paraId="012AC83A">
            <w:r>
              <w:rPr>
                <w:rFonts w:ascii="仿宋_GB2312" w:hAnsi="仿宋_GB2312" w:eastAsia="仿宋_GB2312" w:cs="仿宋_GB2312"/>
                <w:sz w:val="18"/>
                <w:u w:color="auto"/>
              </w:rPr>
              <w:t>31201</w:t>
            </w:r>
          </w:p>
        </w:tc>
        <w:tc>
          <w:tcPr>
            <w:tcW w:w="2860" w:type="dxa"/>
          </w:tcPr>
          <w:p w14:paraId="621BC6F6">
            <w:r>
              <w:rPr>
                <w:rFonts w:ascii="仿宋_GB2312" w:hAnsi="仿宋_GB2312" w:eastAsia="仿宋_GB2312" w:cs="仿宋_GB2312"/>
                <w:sz w:val="18"/>
                <w:u w:color="auto"/>
              </w:rPr>
              <w:t>资本金注入</w:t>
            </w:r>
          </w:p>
        </w:tc>
        <w:tc>
          <w:tcPr>
            <w:tcW w:w="953" w:type="dxa"/>
          </w:tcPr>
          <w:p w14:paraId="26D115C3">
            <w:r>
              <w:rPr>
                <w:rFonts w:ascii="仿宋_GB2312" w:hAnsi="仿宋_GB2312" w:eastAsia="仿宋_GB2312" w:cs="仿宋_GB2312"/>
                <w:sz w:val="18"/>
                <w:u w:color="auto"/>
              </w:rPr>
              <w:t>0.00</w:t>
            </w:r>
          </w:p>
        </w:tc>
      </w:tr>
      <w:tr w14:paraId="7028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14:paraId="2CB4E4FE">
            <w:r>
              <w:rPr>
                <w:rFonts w:ascii="仿宋_GB2312" w:hAnsi="仿宋_GB2312" w:eastAsia="仿宋_GB2312" w:cs="仿宋_GB2312"/>
                <w:sz w:val="18"/>
                <w:u w:color="auto"/>
              </w:rPr>
              <w:t>30307</w:t>
            </w:r>
          </w:p>
        </w:tc>
        <w:tc>
          <w:tcPr>
            <w:tcW w:w="2860" w:type="dxa"/>
          </w:tcPr>
          <w:p w14:paraId="7F9F860F">
            <w:r>
              <w:rPr>
                <w:rFonts w:ascii="仿宋_GB2312" w:hAnsi="仿宋_GB2312" w:eastAsia="仿宋_GB2312" w:cs="仿宋_GB2312"/>
                <w:sz w:val="18"/>
                <w:u w:color="auto"/>
              </w:rPr>
              <w:t>医疗费补助</w:t>
            </w:r>
          </w:p>
        </w:tc>
        <w:tc>
          <w:tcPr>
            <w:tcW w:w="953" w:type="dxa"/>
          </w:tcPr>
          <w:p w14:paraId="3340D5A1">
            <w:r>
              <w:rPr>
                <w:rFonts w:ascii="仿宋_GB2312" w:hAnsi="仿宋_GB2312" w:eastAsia="仿宋_GB2312" w:cs="仿宋_GB2312"/>
                <w:sz w:val="18"/>
                <w:u w:color="auto"/>
              </w:rPr>
              <w:t>0.00</w:t>
            </w:r>
          </w:p>
        </w:tc>
        <w:tc>
          <w:tcPr>
            <w:tcW w:w="953" w:type="dxa"/>
          </w:tcPr>
          <w:p w14:paraId="1E12EFB7">
            <w:r>
              <w:rPr>
                <w:rFonts w:ascii="仿宋_GB2312" w:hAnsi="仿宋_GB2312" w:eastAsia="仿宋_GB2312" w:cs="仿宋_GB2312"/>
                <w:sz w:val="18"/>
                <w:u w:color="auto"/>
              </w:rPr>
              <w:t>30227</w:t>
            </w:r>
          </w:p>
        </w:tc>
        <w:tc>
          <w:tcPr>
            <w:tcW w:w="2860" w:type="dxa"/>
          </w:tcPr>
          <w:p w14:paraId="3CC868BB">
            <w:r>
              <w:rPr>
                <w:rFonts w:ascii="仿宋_GB2312" w:hAnsi="仿宋_GB2312" w:eastAsia="仿宋_GB2312" w:cs="仿宋_GB2312"/>
                <w:sz w:val="18"/>
                <w:u w:color="auto"/>
              </w:rPr>
              <w:t>委托业务费</w:t>
            </w:r>
          </w:p>
        </w:tc>
        <w:tc>
          <w:tcPr>
            <w:tcW w:w="953" w:type="dxa"/>
          </w:tcPr>
          <w:p w14:paraId="05BFF315">
            <w:r>
              <w:rPr>
                <w:rFonts w:ascii="仿宋_GB2312" w:hAnsi="仿宋_GB2312" w:eastAsia="仿宋_GB2312" w:cs="仿宋_GB2312"/>
                <w:sz w:val="18"/>
                <w:u w:color="auto"/>
              </w:rPr>
              <w:t>0.00</w:t>
            </w:r>
          </w:p>
        </w:tc>
        <w:tc>
          <w:tcPr>
            <w:tcW w:w="953" w:type="dxa"/>
          </w:tcPr>
          <w:p w14:paraId="78ADB318">
            <w:r>
              <w:rPr>
                <w:rFonts w:ascii="仿宋_GB2312" w:hAnsi="仿宋_GB2312" w:eastAsia="仿宋_GB2312" w:cs="仿宋_GB2312"/>
                <w:sz w:val="18"/>
                <w:u w:color="auto"/>
              </w:rPr>
              <w:t>31203</w:t>
            </w:r>
          </w:p>
        </w:tc>
        <w:tc>
          <w:tcPr>
            <w:tcW w:w="2860" w:type="dxa"/>
          </w:tcPr>
          <w:p w14:paraId="7650CC4C">
            <w:r>
              <w:rPr>
                <w:rFonts w:ascii="仿宋_GB2312" w:hAnsi="仿宋_GB2312" w:eastAsia="仿宋_GB2312" w:cs="仿宋_GB2312"/>
                <w:sz w:val="18"/>
                <w:u w:color="auto"/>
              </w:rPr>
              <w:t>政府投资基金股权投资</w:t>
            </w:r>
          </w:p>
        </w:tc>
        <w:tc>
          <w:tcPr>
            <w:tcW w:w="953" w:type="dxa"/>
          </w:tcPr>
          <w:p w14:paraId="0368EAEA">
            <w:r>
              <w:rPr>
                <w:rFonts w:ascii="仿宋_GB2312" w:hAnsi="仿宋_GB2312" w:eastAsia="仿宋_GB2312" w:cs="仿宋_GB2312"/>
                <w:sz w:val="18"/>
                <w:u w:color="auto"/>
              </w:rPr>
              <w:t>0.00</w:t>
            </w:r>
          </w:p>
        </w:tc>
      </w:tr>
      <w:tr w14:paraId="1C4A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1F5BB522">
            <w:r>
              <w:rPr>
                <w:rFonts w:ascii="仿宋_GB2312" w:hAnsi="仿宋_GB2312" w:eastAsia="仿宋_GB2312" w:cs="仿宋_GB2312"/>
                <w:sz w:val="18"/>
                <w:u w:color="auto"/>
              </w:rPr>
              <w:t>30308</w:t>
            </w:r>
          </w:p>
        </w:tc>
        <w:tc>
          <w:tcPr>
            <w:tcW w:w="2860" w:type="dxa"/>
          </w:tcPr>
          <w:p w14:paraId="50495418">
            <w:r>
              <w:rPr>
                <w:rFonts w:ascii="仿宋_GB2312" w:hAnsi="仿宋_GB2312" w:eastAsia="仿宋_GB2312" w:cs="仿宋_GB2312"/>
                <w:sz w:val="18"/>
                <w:u w:color="auto"/>
              </w:rPr>
              <w:t>助学金</w:t>
            </w:r>
          </w:p>
        </w:tc>
        <w:tc>
          <w:tcPr>
            <w:tcW w:w="953" w:type="dxa"/>
          </w:tcPr>
          <w:p w14:paraId="644F58DD">
            <w:r>
              <w:rPr>
                <w:rFonts w:ascii="仿宋_GB2312" w:hAnsi="仿宋_GB2312" w:eastAsia="仿宋_GB2312" w:cs="仿宋_GB2312"/>
                <w:sz w:val="18"/>
                <w:u w:color="auto"/>
              </w:rPr>
              <w:t>0.00</w:t>
            </w:r>
          </w:p>
        </w:tc>
        <w:tc>
          <w:tcPr>
            <w:tcW w:w="953" w:type="dxa"/>
          </w:tcPr>
          <w:p w14:paraId="73350961">
            <w:r>
              <w:rPr>
                <w:rFonts w:ascii="仿宋_GB2312" w:hAnsi="仿宋_GB2312" w:eastAsia="仿宋_GB2312" w:cs="仿宋_GB2312"/>
                <w:sz w:val="18"/>
                <w:u w:color="auto"/>
              </w:rPr>
              <w:t>30228</w:t>
            </w:r>
          </w:p>
        </w:tc>
        <w:tc>
          <w:tcPr>
            <w:tcW w:w="2860" w:type="dxa"/>
          </w:tcPr>
          <w:p w14:paraId="052541C1">
            <w:r>
              <w:rPr>
                <w:rFonts w:ascii="仿宋_GB2312" w:hAnsi="仿宋_GB2312" w:eastAsia="仿宋_GB2312" w:cs="仿宋_GB2312"/>
                <w:sz w:val="18"/>
                <w:u w:color="auto"/>
              </w:rPr>
              <w:t>工会经费</w:t>
            </w:r>
          </w:p>
        </w:tc>
        <w:tc>
          <w:tcPr>
            <w:tcW w:w="953" w:type="dxa"/>
          </w:tcPr>
          <w:p w14:paraId="7BB5A763">
            <w:r>
              <w:rPr>
                <w:rFonts w:ascii="仿宋_GB2312" w:hAnsi="仿宋_GB2312" w:eastAsia="仿宋_GB2312" w:cs="仿宋_GB2312"/>
                <w:sz w:val="18"/>
                <w:u w:color="auto"/>
              </w:rPr>
              <w:t>7.17</w:t>
            </w:r>
          </w:p>
        </w:tc>
        <w:tc>
          <w:tcPr>
            <w:tcW w:w="953" w:type="dxa"/>
          </w:tcPr>
          <w:p w14:paraId="28F3EE58">
            <w:r>
              <w:rPr>
                <w:rFonts w:ascii="仿宋_GB2312" w:hAnsi="仿宋_GB2312" w:eastAsia="仿宋_GB2312" w:cs="仿宋_GB2312"/>
                <w:sz w:val="18"/>
                <w:u w:color="auto"/>
              </w:rPr>
              <w:t>31204</w:t>
            </w:r>
          </w:p>
        </w:tc>
        <w:tc>
          <w:tcPr>
            <w:tcW w:w="2860" w:type="dxa"/>
          </w:tcPr>
          <w:p w14:paraId="62369FD1">
            <w:r>
              <w:rPr>
                <w:rFonts w:ascii="仿宋_GB2312" w:hAnsi="仿宋_GB2312" w:eastAsia="仿宋_GB2312" w:cs="仿宋_GB2312"/>
                <w:sz w:val="18"/>
                <w:u w:color="auto"/>
              </w:rPr>
              <w:t>费用补贴</w:t>
            </w:r>
          </w:p>
        </w:tc>
        <w:tc>
          <w:tcPr>
            <w:tcW w:w="953" w:type="dxa"/>
          </w:tcPr>
          <w:p w14:paraId="198CB708">
            <w:r>
              <w:rPr>
                <w:rFonts w:ascii="仿宋_GB2312" w:hAnsi="仿宋_GB2312" w:eastAsia="仿宋_GB2312" w:cs="仿宋_GB2312"/>
                <w:sz w:val="18"/>
                <w:u w:color="auto"/>
              </w:rPr>
              <w:t>0.00</w:t>
            </w:r>
          </w:p>
        </w:tc>
      </w:tr>
      <w:tr w14:paraId="7C30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9EF3757">
            <w:r>
              <w:rPr>
                <w:rFonts w:ascii="仿宋_GB2312" w:hAnsi="仿宋_GB2312" w:eastAsia="仿宋_GB2312" w:cs="仿宋_GB2312"/>
                <w:sz w:val="18"/>
                <w:u w:color="auto"/>
              </w:rPr>
              <w:t>30309</w:t>
            </w:r>
          </w:p>
        </w:tc>
        <w:tc>
          <w:tcPr>
            <w:tcW w:w="2860" w:type="dxa"/>
          </w:tcPr>
          <w:p w14:paraId="56D83A74">
            <w:r>
              <w:rPr>
                <w:rFonts w:ascii="仿宋_GB2312" w:hAnsi="仿宋_GB2312" w:eastAsia="仿宋_GB2312" w:cs="仿宋_GB2312"/>
                <w:sz w:val="18"/>
                <w:u w:color="auto"/>
              </w:rPr>
              <w:t>奖励金</w:t>
            </w:r>
          </w:p>
        </w:tc>
        <w:tc>
          <w:tcPr>
            <w:tcW w:w="953" w:type="dxa"/>
          </w:tcPr>
          <w:p w14:paraId="39BDAF59">
            <w:r>
              <w:rPr>
                <w:rFonts w:ascii="仿宋_GB2312" w:hAnsi="仿宋_GB2312" w:eastAsia="仿宋_GB2312" w:cs="仿宋_GB2312"/>
                <w:sz w:val="18"/>
                <w:u w:color="auto"/>
              </w:rPr>
              <w:t>0.00</w:t>
            </w:r>
          </w:p>
        </w:tc>
        <w:tc>
          <w:tcPr>
            <w:tcW w:w="953" w:type="dxa"/>
          </w:tcPr>
          <w:p w14:paraId="7319A1FF">
            <w:r>
              <w:rPr>
                <w:rFonts w:ascii="仿宋_GB2312" w:hAnsi="仿宋_GB2312" w:eastAsia="仿宋_GB2312" w:cs="仿宋_GB2312"/>
                <w:sz w:val="18"/>
                <w:u w:color="auto"/>
              </w:rPr>
              <w:t>30229</w:t>
            </w:r>
          </w:p>
        </w:tc>
        <w:tc>
          <w:tcPr>
            <w:tcW w:w="2860" w:type="dxa"/>
          </w:tcPr>
          <w:p w14:paraId="0445AC7A">
            <w:r>
              <w:rPr>
                <w:rFonts w:ascii="仿宋_GB2312" w:hAnsi="仿宋_GB2312" w:eastAsia="仿宋_GB2312" w:cs="仿宋_GB2312"/>
                <w:sz w:val="18"/>
                <w:u w:color="auto"/>
              </w:rPr>
              <w:t>福利费</w:t>
            </w:r>
          </w:p>
        </w:tc>
        <w:tc>
          <w:tcPr>
            <w:tcW w:w="953" w:type="dxa"/>
          </w:tcPr>
          <w:p w14:paraId="08A6F352">
            <w:r>
              <w:rPr>
                <w:rFonts w:ascii="仿宋_GB2312" w:hAnsi="仿宋_GB2312" w:eastAsia="仿宋_GB2312" w:cs="仿宋_GB2312"/>
                <w:sz w:val="18"/>
                <w:u w:color="auto"/>
              </w:rPr>
              <w:t>0.00</w:t>
            </w:r>
          </w:p>
        </w:tc>
        <w:tc>
          <w:tcPr>
            <w:tcW w:w="953" w:type="dxa"/>
          </w:tcPr>
          <w:p w14:paraId="3EC7818D">
            <w:r>
              <w:rPr>
                <w:rFonts w:ascii="仿宋_GB2312" w:hAnsi="仿宋_GB2312" w:eastAsia="仿宋_GB2312" w:cs="仿宋_GB2312"/>
                <w:sz w:val="18"/>
                <w:u w:color="auto"/>
              </w:rPr>
              <w:t>31205</w:t>
            </w:r>
          </w:p>
        </w:tc>
        <w:tc>
          <w:tcPr>
            <w:tcW w:w="2860" w:type="dxa"/>
          </w:tcPr>
          <w:p w14:paraId="2FF59CF5">
            <w:r>
              <w:rPr>
                <w:rFonts w:ascii="仿宋_GB2312" w:hAnsi="仿宋_GB2312" w:eastAsia="仿宋_GB2312" w:cs="仿宋_GB2312"/>
                <w:sz w:val="18"/>
                <w:u w:color="auto"/>
              </w:rPr>
              <w:t>利息补贴</w:t>
            </w:r>
          </w:p>
        </w:tc>
        <w:tc>
          <w:tcPr>
            <w:tcW w:w="953" w:type="dxa"/>
          </w:tcPr>
          <w:p w14:paraId="69A5DE72">
            <w:r>
              <w:rPr>
                <w:rFonts w:ascii="仿宋_GB2312" w:hAnsi="仿宋_GB2312" w:eastAsia="仿宋_GB2312" w:cs="仿宋_GB2312"/>
                <w:sz w:val="18"/>
                <w:u w:color="auto"/>
              </w:rPr>
              <w:t>0.00</w:t>
            </w:r>
          </w:p>
        </w:tc>
      </w:tr>
      <w:tr w14:paraId="3A47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0F3E0FBE">
            <w:r>
              <w:rPr>
                <w:rFonts w:ascii="仿宋_GB2312" w:hAnsi="仿宋_GB2312" w:eastAsia="仿宋_GB2312" w:cs="仿宋_GB2312"/>
                <w:sz w:val="18"/>
                <w:u w:color="auto"/>
              </w:rPr>
              <w:t>30310</w:t>
            </w:r>
          </w:p>
        </w:tc>
        <w:tc>
          <w:tcPr>
            <w:tcW w:w="2860" w:type="dxa"/>
          </w:tcPr>
          <w:p w14:paraId="6F44A6AC">
            <w:r>
              <w:rPr>
                <w:rFonts w:ascii="仿宋_GB2312" w:hAnsi="仿宋_GB2312" w:eastAsia="仿宋_GB2312" w:cs="仿宋_GB2312"/>
                <w:sz w:val="18"/>
                <w:u w:color="auto"/>
              </w:rPr>
              <w:t>个人农业生产补贴</w:t>
            </w:r>
          </w:p>
        </w:tc>
        <w:tc>
          <w:tcPr>
            <w:tcW w:w="953" w:type="dxa"/>
          </w:tcPr>
          <w:p w14:paraId="5DF70A6D">
            <w:r>
              <w:rPr>
                <w:rFonts w:ascii="仿宋_GB2312" w:hAnsi="仿宋_GB2312" w:eastAsia="仿宋_GB2312" w:cs="仿宋_GB2312"/>
                <w:sz w:val="18"/>
                <w:u w:color="auto"/>
              </w:rPr>
              <w:t>0.00</w:t>
            </w:r>
          </w:p>
        </w:tc>
        <w:tc>
          <w:tcPr>
            <w:tcW w:w="953" w:type="dxa"/>
          </w:tcPr>
          <w:p w14:paraId="16E2F81D">
            <w:r>
              <w:rPr>
                <w:rFonts w:ascii="仿宋_GB2312" w:hAnsi="仿宋_GB2312" w:eastAsia="仿宋_GB2312" w:cs="仿宋_GB2312"/>
                <w:sz w:val="18"/>
                <w:u w:color="auto"/>
              </w:rPr>
              <w:t>30231</w:t>
            </w:r>
          </w:p>
        </w:tc>
        <w:tc>
          <w:tcPr>
            <w:tcW w:w="2860" w:type="dxa"/>
          </w:tcPr>
          <w:p w14:paraId="738FB23F">
            <w:r>
              <w:rPr>
                <w:rFonts w:ascii="仿宋_GB2312" w:hAnsi="仿宋_GB2312" w:eastAsia="仿宋_GB2312" w:cs="仿宋_GB2312"/>
                <w:sz w:val="18"/>
                <w:u w:color="auto"/>
              </w:rPr>
              <w:t>公务用车运行维护费</w:t>
            </w:r>
          </w:p>
        </w:tc>
        <w:tc>
          <w:tcPr>
            <w:tcW w:w="953" w:type="dxa"/>
          </w:tcPr>
          <w:p w14:paraId="0F6B971C">
            <w:r>
              <w:rPr>
                <w:rFonts w:ascii="仿宋_GB2312" w:hAnsi="仿宋_GB2312" w:eastAsia="仿宋_GB2312" w:cs="仿宋_GB2312"/>
                <w:sz w:val="18"/>
                <w:u w:color="auto"/>
              </w:rPr>
              <w:t>0.00</w:t>
            </w:r>
          </w:p>
        </w:tc>
        <w:tc>
          <w:tcPr>
            <w:tcW w:w="953" w:type="dxa"/>
          </w:tcPr>
          <w:p w14:paraId="7B985BF7">
            <w:r>
              <w:rPr>
                <w:rFonts w:ascii="仿宋_GB2312" w:hAnsi="仿宋_GB2312" w:eastAsia="仿宋_GB2312" w:cs="仿宋_GB2312"/>
                <w:sz w:val="18"/>
                <w:u w:color="auto"/>
              </w:rPr>
              <w:t>31206</w:t>
            </w:r>
          </w:p>
        </w:tc>
        <w:tc>
          <w:tcPr>
            <w:tcW w:w="2860" w:type="dxa"/>
          </w:tcPr>
          <w:p w14:paraId="669507FF">
            <w:r>
              <w:rPr>
                <w:rFonts w:ascii="仿宋_GB2312" w:hAnsi="仿宋_GB2312" w:eastAsia="仿宋_GB2312" w:cs="仿宋_GB2312"/>
                <w:sz w:val="18"/>
                <w:u w:color="auto"/>
              </w:rPr>
              <w:t>其他资本性补助</w:t>
            </w:r>
          </w:p>
        </w:tc>
        <w:tc>
          <w:tcPr>
            <w:tcW w:w="953" w:type="dxa"/>
          </w:tcPr>
          <w:p w14:paraId="1495C9D0">
            <w:r>
              <w:rPr>
                <w:rFonts w:ascii="仿宋_GB2312" w:hAnsi="仿宋_GB2312" w:eastAsia="仿宋_GB2312" w:cs="仿宋_GB2312"/>
                <w:sz w:val="18"/>
                <w:u w:color="auto"/>
              </w:rPr>
              <w:t>0.00</w:t>
            </w:r>
          </w:p>
        </w:tc>
      </w:tr>
      <w:tr w14:paraId="71C7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14:paraId="0095F588">
            <w:r>
              <w:rPr>
                <w:rFonts w:ascii="仿宋_GB2312" w:hAnsi="仿宋_GB2312" w:eastAsia="仿宋_GB2312" w:cs="仿宋_GB2312"/>
                <w:sz w:val="18"/>
                <w:u w:color="auto"/>
              </w:rPr>
              <w:t>30311</w:t>
            </w:r>
          </w:p>
        </w:tc>
        <w:tc>
          <w:tcPr>
            <w:tcW w:w="2860" w:type="dxa"/>
          </w:tcPr>
          <w:p w14:paraId="7F958BA2">
            <w:r>
              <w:rPr>
                <w:rFonts w:ascii="仿宋_GB2312" w:hAnsi="仿宋_GB2312" w:eastAsia="仿宋_GB2312" w:cs="仿宋_GB2312"/>
                <w:sz w:val="18"/>
                <w:u w:color="auto"/>
              </w:rPr>
              <w:t>代缴社会保险费</w:t>
            </w:r>
          </w:p>
        </w:tc>
        <w:tc>
          <w:tcPr>
            <w:tcW w:w="953" w:type="dxa"/>
          </w:tcPr>
          <w:p w14:paraId="2734D713">
            <w:r>
              <w:rPr>
                <w:rFonts w:ascii="仿宋_GB2312" w:hAnsi="仿宋_GB2312" w:eastAsia="仿宋_GB2312" w:cs="仿宋_GB2312"/>
                <w:sz w:val="18"/>
                <w:u w:color="auto"/>
              </w:rPr>
              <w:t>0.00</w:t>
            </w:r>
          </w:p>
        </w:tc>
        <w:tc>
          <w:tcPr>
            <w:tcW w:w="953" w:type="dxa"/>
          </w:tcPr>
          <w:p w14:paraId="582EFCFF">
            <w:r>
              <w:rPr>
                <w:rFonts w:ascii="仿宋_GB2312" w:hAnsi="仿宋_GB2312" w:eastAsia="仿宋_GB2312" w:cs="仿宋_GB2312"/>
                <w:sz w:val="18"/>
                <w:u w:color="auto"/>
              </w:rPr>
              <w:t>30239</w:t>
            </w:r>
          </w:p>
        </w:tc>
        <w:tc>
          <w:tcPr>
            <w:tcW w:w="2860" w:type="dxa"/>
          </w:tcPr>
          <w:p w14:paraId="52AD0D88">
            <w:r>
              <w:rPr>
                <w:rFonts w:ascii="仿宋_GB2312" w:hAnsi="仿宋_GB2312" w:eastAsia="仿宋_GB2312" w:cs="仿宋_GB2312"/>
                <w:sz w:val="18"/>
                <w:u w:color="auto"/>
              </w:rPr>
              <w:t>其他交通费用</w:t>
            </w:r>
          </w:p>
        </w:tc>
        <w:tc>
          <w:tcPr>
            <w:tcW w:w="953" w:type="dxa"/>
          </w:tcPr>
          <w:p w14:paraId="26C4816F">
            <w:r>
              <w:rPr>
                <w:rFonts w:ascii="仿宋_GB2312" w:hAnsi="仿宋_GB2312" w:eastAsia="仿宋_GB2312" w:cs="仿宋_GB2312"/>
                <w:sz w:val="18"/>
                <w:u w:color="auto"/>
              </w:rPr>
              <w:t>13.85</w:t>
            </w:r>
          </w:p>
        </w:tc>
        <w:tc>
          <w:tcPr>
            <w:tcW w:w="953" w:type="dxa"/>
          </w:tcPr>
          <w:p w14:paraId="4A9618ED">
            <w:r>
              <w:rPr>
                <w:rFonts w:ascii="仿宋_GB2312" w:hAnsi="仿宋_GB2312" w:eastAsia="仿宋_GB2312" w:cs="仿宋_GB2312"/>
                <w:sz w:val="18"/>
                <w:u w:color="auto"/>
              </w:rPr>
              <w:t>31299</w:t>
            </w:r>
          </w:p>
        </w:tc>
        <w:tc>
          <w:tcPr>
            <w:tcW w:w="2860" w:type="dxa"/>
          </w:tcPr>
          <w:p w14:paraId="010C328E">
            <w:r>
              <w:rPr>
                <w:rFonts w:ascii="仿宋_GB2312" w:hAnsi="仿宋_GB2312" w:eastAsia="仿宋_GB2312" w:cs="仿宋_GB2312"/>
                <w:sz w:val="18"/>
                <w:u w:color="auto"/>
              </w:rPr>
              <w:t>其他对企业补助</w:t>
            </w:r>
          </w:p>
        </w:tc>
        <w:tc>
          <w:tcPr>
            <w:tcW w:w="953" w:type="dxa"/>
          </w:tcPr>
          <w:p w14:paraId="6DA2BE13">
            <w:r>
              <w:rPr>
                <w:rFonts w:ascii="仿宋_GB2312" w:hAnsi="仿宋_GB2312" w:eastAsia="仿宋_GB2312" w:cs="仿宋_GB2312"/>
                <w:sz w:val="18"/>
                <w:u w:color="auto"/>
              </w:rPr>
              <w:t>0.00</w:t>
            </w:r>
          </w:p>
        </w:tc>
      </w:tr>
      <w:tr w14:paraId="59C5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9BD4144">
            <w:r>
              <w:rPr>
                <w:rFonts w:ascii="仿宋_GB2312" w:hAnsi="仿宋_GB2312" w:eastAsia="仿宋_GB2312" w:cs="仿宋_GB2312"/>
                <w:sz w:val="18"/>
                <w:u w:color="auto"/>
              </w:rPr>
              <w:t>30399</w:t>
            </w:r>
          </w:p>
        </w:tc>
        <w:tc>
          <w:tcPr>
            <w:tcW w:w="2860" w:type="dxa"/>
          </w:tcPr>
          <w:p w14:paraId="370A8467">
            <w:r>
              <w:rPr>
                <w:rFonts w:ascii="仿宋_GB2312" w:hAnsi="仿宋_GB2312" w:eastAsia="仿宋_GB2312" w:cs="仿宋_GB2312"/>
                <w:sz w:val="18"/>
                <w:u w:color="auto"/>
              </w:rPr>
              <w:t>其他对个人和家庭的补助</w:t>
            </w:r>
          </w:p>
        </w:tc>
        <w:tc>
          <w:tcPr>
            <w:tcW w:w="953" w:type="dxa"/>
          </w:tcPr>
          <w:p w14:paraId="4843CEB1">
            <w:r>
              <w:rPr>
                <w:rFonts w:ascii="仿宋_GB2312" w:hAnsi="仿宋_GB2312" w:eastAsia="仿宋_GB2312" w:cs="仿宋_GB2312"/>
                <w:sz w:val="18"/>
                <w:u w:color="auto"/>
              </w:rPr>
              <w:t>0.92</w:t>
            </w:r>
          </w:p>
        </w:tc>
        <w:tc>
          <w:tcPr>
            <w:tcW w:w="953" w:type="dxa"/>
          </w:tcPr>
          <w:p w14:paraId="26109078">
            <w:r>
              <w:rPr>
                <w:rFonts w:ascii="仿宋_GB2312" w:hAnsi="仿宋_GB2312" w:eastAsia="仿宋_GB2312" w:cs="仿宋_GB2312"/>
                <w:sz w:val="18"/>
                <w:u w:color="auto"/>
              </w:rPr>
              <w:t>30240</w:t>
            </w:r>
          </w:p>
        </w:tc>
        <w:tc>
          <w:tcPr>
            <w:tcW w:w="2860" w:type="dxa"/>
          </w:tcPr>
          <w:p w14:paraId="435124D0">
            <w:r>
              <w:rPr>
                <w:rFonts w:ascii="仿宋_GB2312" w:hAnsi="仿宋_GB2312" w:eastAsia="仿宋_GB2312" w:cs="仿宋_GB2312"/>
                <w:sz w:val="18"/>
                <w:u w:color="auto"/>
              </w:rPr>
              <w:t>税金及附加费用</w:t>
            </w:r>
          </w:p>
        </w:tc>
        <w:tc>
          <w:tcPr>
            <w:tcW w:w="953" w:type="dxa"/>
          </w:tcPr>
          <w:p w14:paraId="234DCBEC">
            <w:r>
              <w:rPr>
                <w:rFonts w:ascii="仿宋_GB2312" w:hAnsi="仿宋_GB2312" w:eastAsia="仿宋_GB2312" w:cs="仿宋_GB2312"/>
                <w:sz w:val="18"/>
                <w:u w:color="auto"/>
              </w:rPr>
              <w:t>0.00</w:t>
            </w:r>
          </w:p>
        </w:tc>
        <w:tc>
          <w:tcPr>
            <w:tcW w:w="953" w:type="dxa"/>
          </w:tcPr>
          <w:p w14:paraId="2F862DEC">
            <w:r>
              <w:rPr>
                <w:rFonts w:ascii="仿宋_GB2312" w:hAnsi="仿宋_GB2312" w:eastAsia="仿宋_GB2312" w:cs="仿宋_GB2312"/>
                <w:sz w:val="18"/>
                <w:u w:color="auto"/>
              </w:rPr>
              <w:t>399</w:t>
            </w:r>
          </w:p>
        </w:tc>
        <w:tc>
          <w:tcPr>
            <w:tcW w:w="2860" w:type="dxa"/>
          </w:tcPr>
          <w:p w14:paraId="28EB98EF">
            <w:r>
              <w:rPr>
                <w:rFonts w:ascii="仿宋_GB2312" w:hAnsi="仿宋_GB2312" w:eastAsia="仿宋_GB2312" w:cs="仿宋_GB2312"/>
                <w:sz w:val="18"/>
                <w:u w:color="auto"/>
              </w:rPr>
              <w:t>其他支出</w:t>
            </w:r>
          </w:p>
        </w:tc>
        <w:tc>
          <w:tcPr>
            <w:tcW w:w="953" w:type="dxa"/>
          </w:tcPr>
          <w:p w14:paraId="108E34C7">
            <w:r>
              <w:rPr>
                <w:rFonts w:ascii="仿宋_GB2312" w:hAnsi="仿宋_GB2312" w:eastAsia="仿宋_GB2312" w:cs="仿宋_GB2312"/>
                <w:sz w:val="18"/>
                <w:u w:color="auto"/>
              </w:rPr>
              <w:t>0.00</w:t>
            </w:r>
          </w:p>
        </w:tc>
      </w:tr>
      <w:tr w14:paraId="4CAA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41EAF09D"/>
        </w:tc>
        <w:tc>
          <w:tcPr>
            <w:tcW w:w="2860" w:type="dxa"/>
          </w:tcPr>
          <w:p w14:paraId="5A1C0C31"/>
        </w:tc>
        <w:tc>
          <w:tcPr>
            <w:tcW w:w="953" w:type="dxa"/>
          </w:tcPr>
          <w:p w14:paraId="4F2C73CE"/>
        </w:tc>
        <w:tc>
          <w:tcPr>
            <w:tcW w:w="953" w:type="dxa"/>
          </w:tcPr>
          <w:p w14:paraId="13766637">
            <w:r>
              <w:rPr>
                <w:rFonts w:ascii="仿宋_GB2312" w:hAnsi="仿宋_GB2312" w:eastAsia="仿宋_GB2312" w:cs="仿宋_GB2312"/>
                <w:sz w:val="18"/>
                <w:u w:color="auto"/>
              </w:rPr>
              <w:t>30299</w:t>
            </w:r>
          </w:p>
        </w:tc>
        <w:tc>
          <w:tcPr>
            <w:tcW w:w="2860" w:type="dxa"/>
          </w:tcPr>
          <w:p w14:paraId="50C4F51D">
            <w:r>
              <w:rPr>
                <w:rFonts w:ascii="仿宋_GB2312" w:hAnsi="仿宋_GB2312" w:eastAsia="仿宋_GB2312" w:cs="仿宋_GB2312"/>
                <w:sz w:val="18"/>
                <w:u w:color="auto"/>
              </w:rPr>
              <w:t>其他商品和服务支出</w:t>
            </w:r>
          </w:p>
        </w:tc>
        <w:tc>
          <w:tcPr>
            <w:tcW w:w="953" w:type="dxa"/>
          </w:tcPr>
          <w:p w14:paraId="44B70153">
            <w:r>
              <w:rPr>
                <w:rFonts w:ascii="仿宋_GB2312" w:hAnsi="仿宋_GB2312" w:eastAsia="仿宋_GB2312" w:cs="仿宋_GB2312"/>
                <w:sz w:val="18"/>
                <w:u w:color="auto"/>
              </w:rPr>
              <w:t>36.57</w:t>
            </w:r>
          </w:p>
        </w:tc>
        <w:tc>
          <w:tcPr>
            <w:tcW w:w="953" w:type="dxa"/>
          </w:tcPr>
          <w:p w14:paraId="0559A3F7">
            <w:r>
              <w:rPr>
                <w:rFonts w:ascii="仿宋_GB2312" w:hAnsi="仿宋_GB2312" w:eastAsia="仿宋_GB2312" w:cs="仿宋_GB2312"/>
                <w:sz w:val="18"/>
                <w:u w:color="auto"/>
              </w:rPr>
              <w:t>39907</w:t>
            </w:r>
          </w:p>
        </w:tc>
        <w:tc>
          <w:tcPr>
            <w:tcW w:w="2860" w:type="dxa"/>
          </w:tcPr>
          <w:p w14:paraId="7263704E">
            <w:r>
              <w:rPr>
                <w:rFonts w:ascii="仿宋_GB2312" w:hAnsi="仿宋_GB2312" w:eastAsia="仿宋_GB2312" w:cs="仿宋_GB2312"/>
                <w:sz w:val="18"/>
                <w:u w:color="auto"/>
              </w:rPr>
              <w:t>国家赔偿费用支出</w:t>
            </w:r>
          </w:p>
        </w:tc>
        <w:tc>
          <w:tcPr>
            <w:tcW w:w="953" w:type="dxa"/>
          </w:tcPr>
          <w:p w14:paraId="0FFB9CA0">
            <w:r>
              <w:rPr>
                <w:rFonts w:ascii="仿宋_GB2312" w:hAnsi="仿宋_GB2312" w:eastAsia="仿宋_GB2312" w:cs="仿宋_GB2312"/>
                <w:sz w:val="18"/>
                <w:u w:color="auto"/>
              </w:rPr>
              <w:t>0.00</w:t>
            </w:r>
          </w:p>
        </w:tc>
      </w:tr>
      <w:tr w14:paraId="1A08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D68D72B"/>
        </w:tc>
        <w:tc>
          <w:tcPr>
            <w:tcW w:w="2860" w:type="dxa"/>
          </w:tcPr>
          <w:p w14:paraId="7C43CB9A"/>
        </w:tc>
        <w:tc>
          <w:tcPr>
            <w:tcW w:w="953" w:type="dxa"/>
          </w:tcPr>
          <w:p w14:paraId="1691E597"/>
        </w:tc>
        <w:tc>
          <w:tcPr>
            <w:tcW w:w="953" w:type="dxa"/>
          </w:tcPr>
          <w:p w14:paraId="6D323CAC">
            <w:r>
              <w:rPr>
                <w:rFonts w:ascii="仿宋_GB2312" w:hAnsi="仿宋_GB2312" w:eastAsia="仿宋_GB2312" w:cs="仿宋_GB2312"/>
                <w:sz w:val="18"/>
                <w:u w:color="auto"/>
              </w:rPr>
              <w:t>307</w:t>
            </w:r>
          </w:p>
        </w:tc>
        <w:tc>
          <w:tcPr>
            <w:tcW w:w="2860" w:type="dxa"/>
          </w:tcPr>
          <w:p w14:paraId="49878516">
            <w:r>
              <w:rPr>
                <w:rFonts w:ascii="仿宋_GB2312" w:hAnsi="仿宋_GB2312" w:eastAsia="仿宋_GB2312" w:cs="仿宋_GB2312"/>
                <w:sz w:val="18"/>
                <w:u w:color="auto"/>
              </w:rPr>
              <w:t>债务利息及费用支出</w:t>
            </w:r>
          </w:p>
        </w:tc>
        <w:tc>
          <w:tcPr>
            <w:tcW w:w="953" w:type="dxa"/>
          </w:tcPr>
          <w:p w14:paraId="789734F6">
            <w:r>
              <w:rPr>
                <w:rFonts w:ascii="仿宋_GB2312" w:hAnsi="仿宋_GB2312" w:eastAsia="仿宋_GB2312" w:cs="仿宋_GB2312"/>
                <w:sz w:val="18"/>
                <w:u w:color="auto"/>
              </w:rPr>
              <w:t>0.00</w:t>
            </w:r>
          </w:p>
        </w:tc>
        <w:tc>
          <w:tcPr>
            <w:tcW w:w="953" w:type="dxa"/>
          </w:tcPr>
          <w:p w14:paraId="52B3A764">
            <w:r>
              <w:rPr>
                <w:rFonts w:ascii="仿宋_GB2312" w:hAnsi="仿宋_GB2312" w:eastAsia="仿宋_GB2312" w:cs="仿宋_GB2312"/>
                <w:sz w:val="18"/>
                <w:u w:color="auto"/>
              </w:rPr>
              <w:t>39908</w:t>
            </w:r>
          </w:p>
        </w:tc>
        <w:tc>
          <w:tcPr>
            <w:tcW w:w="2860" w:type="dxa"/>
          </w:tcPr>
          <w:p w14:paraId="77EC4279">
            <w:r>
              <w:rPr>
                <w:rFonts w:ascii="仿宋_GB2312" w:hAnsi="仿宋_GB2312" w:eastAsia="仿宋_GB2312" w:cs="仿宋_GB2312"/>
                <w:sz w:val="18"/>
                <w:u w:color="auto"/>
              </w:rPr>
              <w:t>对民间非营利组织和群众性自治组织补贴</w:t>
            </w:r>
          </w:p>
        </w:tc>
        <w:tc>
          <w:tcPr>
            <w:tcW w:w="953" w:type="dxa"/>
          </w:tcPr>
          <w:p w14:paraId="796B0B1D">
            <w:r>
              <w:rPr>
                <w:rFonts w:ascii="仿宋_GB2312" w:hAnsi="仿宋_GB2312" w:eastAsia="仿宋_GB2312" w:cs="仿宋_GB2312"/>
                <w:sz w:val="18"/>
                <w:u w:color="auto"/>
              </w:rPr>
              <w:t>0.00</w:t>
            </w:r>
          </w:p>
        </w:tc>
      </w:tr>
      <w:tr w14:paraId="44DC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14:paraId="57A0D2B6"/>
        </w:tc>
        <w:tc>
          <w:tcPr>
            <w:tcW w:w="2860" w:type="dxa"/>
          </w:tcPr>
          <w:p w14:paraId="5D13D486"/>
        </w:tc>
        <w:tc>
          <w:tcPr>
            <w:tcW w:w="953" w:type="dxa"/>
          </w:tcPr>
          <w:p w14:paraId="48AA54EC"/>
        </w:tc>
        <w:tc>
          <w:tcPr>
            <w:tcW w:w="953" w:type="dxa"/>
          </w:tcPr>
          <w:p w14:paraId="148C3450">
            <w:r>
              <w:rPr>
                <w:rFonts w:ascii="仿宋_GB2312" w:hAnsi="仿宋_GB2312" w:eastAsia="仿宋_GB2312" w:cs="仿宋_GB2312"/>
                <w:sz w:val="18"/>
                <w:u w:color="auto"/>
              </w:rPr>
              <w:t>30701</w:t>
            </w:r>
          </w:p>
        </w:tc>
        <w:tc>
          <w:tcPr>
            <w:tcW w:w="2860" w:type="dxa"/>
          </w:tcPr>
          <w:p w14:paraId="172EE2AA">
            <w:r>
              <w:rPr>
                <w:rFonts w:ascii="仿宋_GB2312" w:hAnsi="仿宋_GB2312" w:eastAsia="仿宋_GB2312" w:cs="仿宋_GB2312"/>
                <w:sz w:val="18"/>
                <w:u w:color="auto"/>
              </w:rPr>
              <w:t>国内债务付息</w:t>
            </w:r>
          </w:p>
        </w:tc>
        <w:tc>
          <w:tcPr>
            <w:tcW w:w="953" w:type="dxa"/>
          </w:tcPr>
          <w:p w14:paraId="23E77F9A">
            <w:r>
              <w:rPr>
                <w:rFonts w:ascii="仿宋_GB2312" w:hAnsi="仿宋_GB2312" w:eastAsia="仿宋_GB2312" w:cs="仿宋_GB2312"/>
                <w:sz w:val="18"/>
                <w:u w:color="auto"/>
              </w:rPr>
              <w:t>0.00</w:t>
            </w:r>
          </w:p>
        </w:tc>
        <w:tc>
          <w:tcPr>
            <w:tcW w:w="953" w:type="dxa"/>
          </w:tcPr>
          <w:p w14:paraId="177EDCC3">
            <w:r>
              <w:rPr>
                <w:rFonts w:ascii="仿宋_GB2312" w:hAnsi="仿宋_GB2312" w:eastAsia="仿宋_GB2312" w:cs="仿宋_GB2312"/>
                <w:sz w:val="18"/>
                <w:u w:color="auto"/>
              </w:rPr>
              <w:t>39909</w:t>
            </w:r>
          </w:p>
        </w:tc>
        <w:tc>
          <w:tcPr>
            <w:tcW w:w="2860" w:type="dxa"/>
          </w:tcPr>
          <w:p w14:paraId="3EB534A1">
            <w:r>
              <w:rPr>
                <w:rFonts w:ascii="仿宋_GB2312" w:hAnsi="仿宋_GB2312" w:eastAsia="仿宋_GB2312" w:cs="仿宋_GB2312"/>
                <w:sz w:val="18"/>
                <w:u w:color="auto"/>
              </w:rPr>
              <w:t>经常性赠与</w:t>
            </w:r>
          </w:p>
        </w:tc>
        <w:tc>
          <w:tcPr>
            <w:tcW w:w="953" w:type="dxa"/>
          </w:tcPr>
          <w:p w14:paraId="722ADBB5">
            <w:r>
              <w:rPr>
                <w:rFonts w:ascii="仿宋_GB2312" w:hAnsi="仿宋_GB2312" w:eastAsia="仿宋_GB2312" w:cs="仿宋_GB2312"/>
                <w:sz w:val="18"/>
                <w:u w:color="auto"/>
              </w:rPr>
              <w:t>0.00</w:t>
            </w:r>
          </w:p>
        </w:tc>
      </w:tr>
      <w:tr w14:paraId="26BA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3F058A59"/>
        </w:tc>
        <w:tc>
          <w:tcPr>
            <w:tcW w:w="2860" w:type="dxa"/>
          </w:tcPr>
          <w:p w14:paraId="537ED1C0"/>
        </w:tc>
        <w:tc>
          <w:tcPr>
            <w:tcW w:w="953" w:type="dxa"/>
          </w:tcPr>
          <w:p w14:paraId="02B6473E"/>
        </w:tc>
        <w:tc>
          <w:tcPr>
            <w:tcW w:w="953" w:type="dxa"/>
          </w:tcPr>
          <w:p w14:paraId="5D572E08">
            <w:r>
              <w:rPr>
                <w:rFonts w:ascii="仿宋_GB2312" w:hAnsi="仿宋_GB2312" w:eastAsia="仿宋_GB2312" w:cs="仿宋_GB2312"/>
                <w:sz w:val="18"/>
                <w:u w:color="auto"/>
              </w:rPr>
              <w:t>30702</w:t>
            </w:r>
          </w:p>
        </w:tc>
        <w:tc>
          <w:tcPr>
            <w:tcW w:w="2860" w:type="dxa"/>
          </w:tcPr>
          <w:p w14:paraId="128BFEEC">
            <w:r>
              <w:rPr>
                <w:rFonts w:ascii="仿宋_GB2312" w:hAnsi="仿宋_GB2312" w:eastAsia="仿宋_GB2312" w:cs="仿宋_GB2312"/>
                <w:sz w:val="18"/>
                <w:u w:color="auto"/>
              </w:rPr>
              <w:t>国外债务付息</w:t>
            </w:r>
          </w:p>
        </w:tc>
        <w:tc>
          <w:tcPr>
            <w:tcW w:w="953" w:type="dxa"/>
          </w:tcPr>
          <w:p w14:paraId="600D8314">
            <w:r>
              <w:rPr>
                <w:rFonts w:ascii="仿宋_GB2312" w:hAnsi="仿宋_GB2312" w:eastAsia="仿宋_GB2312" w:cs="仿宋_GB2312"/>
                <w:sz w:val="18"/>
                <w:u w:color="auto"/>
              </w:rPr>
              <w:t>0.00</w:t>
            </w:r>
          </w:p>
        </w:tc>
        <w:tc>
          <w:tcPr>
            <w:tcW w:w="953" w:type="dxa"/>
          </w:tcPr>
          <w:p w14:paraId="4D369E09">
            <w:r>
              <w:rPr>
                <w:rFonts w:ascii="仿宋_GB2312" w:hAnsi="仿宋_GB2312" w:eastAsia="仿宋_GB2312" w:cs="仿宋_GB2312"/>
                <w:sz w:val="18"/>
                <w:u w:color="auto"/>
              </w:rPr>
              <w:t>39910</w:t>
            </w:r>
          </w:p>
        </w:tc>
        <w:tc>
          <w:tcPr>
            <w:tcW w:w="2860" w:type="dxa"/>
          </w:tcPr>
          <w:p w14:paraId="76C0EAA9">
            <w:r>
              <w:rPr>
                <w:rFonts w:ascii="仿宋_GB2312" w:hAnsi="仿宋_GB2312" w:eastAsia="仿宋_GB2312" w:cs="仿宋_GB2312"/>
                <w:sz w:val="18"/>
                <w:u w:color="auto"/>
              </w:rPr>
              <w:t>资本性赠与</w:t>
            </w:r>
          </w:p>
        </w:tc>
        <w:tc>
          <w:tcPr>
            <w:tcW w:w="953" w:type="dxa"/>
          </w:tcPr>
          <w:p w14:paraId="0773DA59">
            <w:r>
              <w:rPr>
                <w:rFonts w:ascii="仿宋_GB2312" w:hAnsi="仿宋_GB2312" w:eastAsia="仿宋_GB2312" w:cs="仿宋_GB2312"/>
                <w:sz w:val="18"/>
                <w:u w:color="auto"/>
              </w:rPr>
              <w:t>0.00</w:t>
            </w:r>
          </w:p>
        </w:tc>
      </w:tr>
      <w:tr w14:paraId="065A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14:paraId="74A267F4"/>
        </w:tc>
        <w:tc>
          <w:tcPr>
            <w:tcW w:w="2860" w:type="dxa"/>
          </w:tcPr>
          <w:p w14:paraId="7450B2CC"/>
        </w:tc>
        <w:tc>
          <w:tcPr>
            <w:tcW w:w="953" w:type="dxa"/>
          </w:tcPr>
          <w:p w14:paraId="0A7893AF"/>
        </w:tc>
        <w:tc>
          <w:tcPr>
            <w:tcW w:w="953" w:type="dxa"/>
          </w:tcPr>
          <w:p w14:paraId="6625C4A4"/>
        </w:tc>
        <w:tc>
          <w:tcPr>
            <w:tcW w:w="2860" w:type="dxa"/>
          </w:tcPr>
          <w:p w14:paraId="2DFEA02E"/>
        </w:tc>
        <w:tc>
          <w:tcPr>
            <w:tcW w:w="953" w:type="dxa"/>
          </w:tcPr>
          <w:p w14:paraId="060E1AF6"/>
        </w:tc>
        <w:tc>
          <w:tcPr>
            <w:tcW w:w="953" w:type="dxa"/>
          </w:tcPr>
          <w:p w14:paraId="5B911782"/>
        </w:tc>
        <w:tc>
          <w:tcPr>
            <w:tcW w:w="2860" w:type="dxa"/>
          </w:tcPr>
          <w:p w14:paraId="2DFBC1D3"/>
        </w:tc>
        <w:tc>
          <w:tcPr>
            <w:tcW w:w="953" w:type="dxa"/>
          </w:tcPr>
          <w:p w14:paraId="28C98E38"/>
        </w:tc>
      </w:tr>
      <w:tr w14:paraId="05D9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813" w:type="dxa"/>
            <w:gridSpan w:val="2"/>
          </w:tcPr>
          <w:p w14:paraId="0F99E9FA">
            <w:r>
              <w:rPr>
                <w:rFonts w:ascii="仿宋_GB2312" w:hAnsi="仿宋_GB2312" w:eastAsia="仿宋_GB2312" w:cs="仿宋_GB2312"/>
                <w:b/>
                <w:sz w:val="18"/>
                <w:u w:color="auto"/>
              </w:rPr>
              <w:t xml:space="preserve">人员经费合计 </w:t>
            </w:r>
          </w:p>
        </w:tc>
        <w:tc>
          <w:tcPr>
            <w:tcW w:w="953" w:type="dxa"/>
          </w:tcPr>
          <w:p w14:paraId="72585DDD">
            <w:r>
              <w:rPr>
                <w:rFonts w:ascii="仿宋_GB2312" w:hAnsi="仿宋_GB2312" w:eastAsia="仿宋_GB2312" w:cs="仿宋_GB2312"/>
                <w:b/>
                <w:sz w:val="18"/>
                <w:u w:color="auto"/>
              </w:rPr>
              <w:t>266.73</w:t>
            </w:r>
          </w:p>
        </w:tc>
        <w:tc>
          <w:tcPr>
            <w:tcW w:w="8579" w:type="dxa"/>
            <w:gridSpan w:val="5"/>
          </w:tcPr>
          <w:p w14:paraId="4D477795">
            <w:r>
              <w:rPr>
                <w:rFonts w:ascii="仿宋_GB2312" w:hAnsi="仿宋_GB2312" w:eastAsia="仿宋_GB2312" w:cs="仿宋_GB2312"/>
                <w:b/>
                <w:sz w:val="18"/>
                <w:u w:color="auto"/>
              </w:rPr>
              <w:t>公用经费合计</w:t>
            </w:r>
          </w:p>
        </w:tc>
        <w:tc>
          <w:tcPr>
            <w:tcW w:w="953" w:type="dxa"/>
          </w:tcPr>
          <w:p w14:paraId="6A42B252">
            <w:r>
              <w:rPr>
                <w:rFonts w:ascii="仿宋_GB2312" w:hAnsi="仿宋_GB2312" w:eastAsia="仿宋_GB2312" w:cs="仿宋_GB2312"/>
                <w:b/>
                <w:sz w:val="18"/>
                <w:u w:color="auto"/>
              </w:rPr>
              <w:t>141.53</w:t>
            </w:r>
          </w:p>
        </w:tc>
      </w:tr>
    </w:tbl>
    <w:p w14:paraId="29BE1A0B">
      <w:pPr>
        <w:pStyle w:val="16"/>
        <w:rPr>
          <w:rFonts w:hint="eastAsia" w:ascii="Times New Roman" w:hAnsi="Times New Roman" w:cs="Times New Roman" w:eastAsiaTheme="minorEastAsi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本表反映部门本年度一般公共预算财政拨款基本支出明细情况。</w:t>
      </w:r>
    </w:p>
    <w:p w14:paraId="4F97E5D1">
      <w:pPr>
        <w:pStyle w:val="16"/>
        <w:numPr>
          <w:ilvl w:val="0"/>
          <w:numId w:val="4"/>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14:paraId="11EAE346">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14:paraId="3653D7B9">
      <w:pPr>
        <w:pStyle w:val="3"/>
        <w:numPr>
          <w:ilvl w:val="0"/>
          <w:numId w:val="1"/>
        </w:numPr>
      </w:pPr>
      <w:bookmarkStart w:id="22" w:name="_Toc7633"/>
      <w:bookmarkStart w:id="23" w:name="_Toc14953"/>
      <w:r>
        <w:rPr>
          <w:rFonts w:hint="eastAsia"/>
        </w:rPr>
        <w:t>一般公共预算财政拨款“三公”经费支出决算表</w:t>
      </w:r>
      <w:bookmarkEnd w:id="22"/>
      <w:bookmarkEnd w:id="23"/>
      <w:r>
        <w:rPr>
          <w:rFonts w:hint="eastAsia"/>
        </w:rPr>
        <w:t xml:space="preserve"> </w:t>
      </w:r>
    </w:p>
    <w:p w14:paraId="71C19CD7">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14:paraId="0C76C47E">
      <w:pPr>
        <w:widowControl/>
        <w:spacing w:line="240" w:lineRule="auto"/>
        <w:jc w:val="right"/>
        <w:rPr>
          <w:rFonts w:ascii="宋体" w:hAnsi="宋体" w:eastAsia="宋体" w:cs="宋体"/>
          <w:sz w:val="22"/>
        </w:rPr>
      </w:pPr>
      <w:r>
        <w:rPr>
          <w:rFonts w:ascii="宋体" w:hAnsi="宋体" w:eastAsia="宋体" w:cs="宋体"/>
          <w:sz w:val="22"/>
        </w:rPr>
        <w:t>公开07表</w:t>
      </w:r>
    </w:p>
    <w:p w14:paraId="0FAF1CC1">
      <w:pPr>
        <w:widowControl/>
        <w:tabs>
          <w:tab w:val="left" w:pos="424"/>
          <w:tab w:val="right" w:pos="8392"/>
        </w:tabs>
        <w:spacing w:line="240" w:lineRule="auto"/>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中国共产党明溪县委员会办公室</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182"/>
        <w:gridCol w:w="836"/>
        <w:gridCol w:w="4182"/>
      </w:tblGrid>
      <w:tr w14:paraId="2493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vAlign w:val="center"/>
          </w:tcPr>
          <w:p w14:paraId="48DB76F6">
            <w:pPr>
              <w:jc w:val="center"/>
            </w:pPr>
            <w:r>
              <w:rPr>
                <w:rFonts w:ascii="仿宋_GB2312" w:hAnsi="仿宋_GB2312" w:eastAsia="仿宋_GB2312" w:cs="仿宋_GB2312"/>
                <w:sz w:val="22"/>
                <w:u w:color="auto"/>
              </w:rPr>
              <w:t>项目</w:t>
            </w:r>
          </w:p>
        </w:tc>
        <w:tc>
          <w:tcPr>
            <w:tcW w:w="836" w:type="dxa"/>
            <w:vAlign w:val="center"/>
          </w:tcPr>
          <w:p w14:paraId="5CB09D2A">
            <w:pPr>
              <w:jc w:val="center"/>
            </w:pPr>
            <w:r>
              <w:rPr>
                <w:rFonts w:ascii="仿宋_GB2312" w:hAnsi="仿宋_GB2312" w:eastAsia="仿宋_GB2312" w:cs="仿宋_GB2312"/>
                <w:sz w:val="22"/>
                <w:u w:color="auto"/>
              </w:rPr>
              <w:t>行次</w:t>
            </w:r>
          </w:p>
        </w:tc>
        <w:tc>
          <w:tcPr>
            <w:tcW w:w="4182" w:type="dxa"/>
            <w:vAlign w:val="center"/>
          </w:tcPr>
          <w:p w14:paraId="5DA9E0EE">
            <w:pPr>
              <w:jc w:val="center"/>
            </w:pPr>
            <w:r>
              <w:rPr>
                <w:rFonts w:ascii="仿宋_GB2312" w:hAnsi="仿宋_GB2312" w:eastAsia="仿宋_GB2312" w:cs="仿宋_GB2312"/>
                <w:sz w:val="22"/>
                <w:u w:color="auto"/>
              </w:rPr>
              <w:t>决算数</w:t>
            </w:r>
          </w:p>
        </w:tc>
      </w:tr>
      <w:tr w14:paraId="2DB0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40E336B6">
            <w:r>
              <w:rPr>
                <w:rFonts w:ascii="仿宋_GB2312" w:hAnsi="仿宋_GB2312" w:eastAsia="仿宋_GB2312" w:cs="仿宋_GB2312"/>
                <w:b/>
                <w:sz w:val="18"/>
                <w:u w:color="auto"/>
              </w:rPr>
              <w:t>合计</w:t>
            </w:r>
          </w:p>
        </w:tc>
        <w:tc>
          <w:tcPr>
            <w:tcW w:w="836" w:type="dxa"/>
          </w:tcPr>
          <w:p w14:paraId="2FDC0BB5">
            <w:r>
              <w:rPr>
                <w:rFonts w:ascii="仿宋_GB2312" w:hAnsi="仿宋_GB2312" w:eastAsia="仿宋_GB2312" w:cs="仿宋_GB2312"/>
                <w:b/>
                <w:sz w:val="18"/>
                <w:u w:color="auto"/>
              </w:rPr>
              <w:t>1</w:t>
            </w:r>
          </w:p>
        </w:tc>
        <w:tc>
          <w:tcPr>
            <w:tcW w:w="4182" w:type="dxa"/>
          </w:tcPr>
          <w:p w14:paraId="32F261A0">
            <w:r>
              <w:rPr>
                <w:rFonts w:ascii="仿宋_GB2312" w:hAnsi="仿宋_GB2312" w:eastAsia="仿宋_GB2312" w:cs="仿宋_GB2312"/>
                <w:b/>
                <w:sz w:val="18"/>
                <w:u w:color="auto"/>
              </w:rPr>
              <w:t>13.22</w:t>
            </w:r>
          </w:p>
        </w:tc>
      </w:tr>
      <w:tr w14:paraId="5818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358C16EB">
            <w:r>
              <w:rPr>
                <w:rFonts w:ascii="仿宋_GB2312" w:hAnsi="仿宋_GB2312" w:eastAsia="仿宋_GB2312" w:cs="仿宋_GB2312"/>
                <w:sz w:val="18"/>
                <w:u w:color="auto"/>
              </w:rPr>
              <w:t>1. 因公出国（境）费</w:t>
            </w:r>
          </w:p>
        </w:tc>
        <w:tc>
          <w:tcPr>
            <w:tcW w:w="836" w:type="dxa"/>
          </w:tcPr>
          <w:p w14:paraId="0118D8F9">
            <w:r>
              <w:rPr>
                <w:rFonts w:ascii="仿宋_GB2312" w:hAnsi="仿宋_GB2312" w:eastAsia="仿宋_GB2312" w:cs="仿宋_GB2312"/>
                <w:sz w:val="18"/>
                <w:u w:color="auto"/>
              </w:rPr>
              <w:t>2</w:t>
            </w:r>
          </w:p>
        </w:tc>
        <w:tc>
          <w:tcPr>
            <w:tcW w:w="4182" w:type="dxa"/>
          </w:tcPr>
          <w:p w14:paraId="1DB67949">
            <w:r>
              <w:rPr>
                <w:rFonts w:ascii="仿宋_GB2312" w:hAnsi="仿宋_GB2312" w:eastAsia="仿宋_GB2312" w:cs="仿宋_GB2312"/>
                <w:sz w:val="18"/>
                <w:u w:color="auto"/>
              </w:rPr>
              <w:t>0.00</w:t>
            </w:r>
          </w:p>
        </w:tc>
      </w:tr>
      <w:tr w14:paraId="20FB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82" w:type="dxa"/>
          </w:tcPr>
          <w:p w14:paraId="0534EBDA">
            <w:r>
              <w:rPr>
                <w:rFonts w:ascii="仿宋_GB2312" w:hAnsi="仿宋_GB2312" w:eastAsia="仿宋_GB2312" w:cs="仿宋_GB2312"/>
                <w:sz w:val="18"/>
                <w:u w:color="auto"/>
              </w:rPr>
              <w:t>2. 公务用车购置及运行维护费</w:t>
            </w:r>
          </w:p>
        </w:tc>
        <w:tc>
          <w:tcPr>
            <w:tcW w:w="836" w:type="dxa"/>
          </w:tcPr>
          <w:p w14:paraId="5D04B62C">
            <w:r>
              <w:rPr>
                <w:rFonts w:ascii="仿宋_GB2312" w:hAnsi="仿宋_GB2312" w:eastAsia="仿宋_GB2312" w:cs="仿宋_GB2312"/>
                <w:sz w:val="18"/>
                <w:u w:color="auto"/>
              </w:rPr>
              <w:t>3</w:t>
            </w:r>
          </w:p>
        </w:tc>
        <w:tc>
          <w:tcPr>
            <w:tcW w:w="4182" w:type="dxa"/>
          </w:tcPr>
          <w:p w14:paraId="7DDE3DFD">
            <w:r>
              <w:rPr>
                <w:rFonts w:ascii="仿宋_GB2312" w:hAnsi="仿宋_GB2312" w:eastAsia="仿宋_GB2312" w:cs="仿宋_GB2312"/>
                <w:sz w:val="18"/>
                <w:u w:color="auto"/>
              </w:rPr>
              <w:t>0.00</w:t>
            </w:r>
          </w:p>
        </w:tc>
      </w:tr>
      <w:tr w14:paraId="5284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2DBF54CF">
            <w:r>
              <w:rPr>
                <w:rFonts w:ascii="仿宋_GB2312" w:hAnsi="仿宋_GB2312" w:eastAsia="仿宋_GB2312" w:cs="仿宋_GB2312"/>
                <w:sz w:val="18"/>
                <w:u w:color="auto"/>
              </w:rPr>
              <w:t>其中：（1）公务用车购置费</w:t>
            </w:r>
          </w:p>
        </w:tc>
        <w:tc>
          <w:tcPr>
            <w:tcW w:w="836" w:type="dxa"/>
          </w:tcPr>
          <w:p w14:paraId="50EBDC90">
            <w:r>
              <w:rPr>
                <w:rFonts w:ascii="仿宋_GB2312" w:hAnsi="仿宋_GB2312" w:eastAsia="仿宋_GB2312" w:cs="仿宋_GB2312"/>
                <w:sz w:val="18"/>
                <w:u w:color="auto"/>
              </w:rPr>
              <w:t>4</w:t>
            </w:r>
          </w:p>
        </w:tc>
        <w:tc>
          <w:tcPr>
            <w:tcW w:w="4182" w:type="dxa"/>
          </w:tcPr>
          <w:p w14:paraId="06B08BB3">
            <w:r>
              <w:rPr>
                <w:rFonts w:ascii="仿宋_GB2312" w:hAnsi="仿宋_GB2312" w:eastAsia="仿宋_GB2312" w:cs="仿宋_GB2312"/>
                <w:sz w:val="18"/>
                <w:u w:color="auto"/>
              </w:rPr>
              <w:t>0.00</w:t>
            </w:r>
          </w:p>
        </w:tc>
      </w:tr>
      <w:tr w14:paraId="2A96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7C79C354">
            <w:r>
              <w:rPr>
                <w:rFonts w:ascii="仿宋_GB2312" w:hAnsi="仿宋_GB2312" w:eastAsia="仿宋_GB2312" w:cs="仿宋_GB2312"/>
                <w:sz w:val="18"/>
                <w:u w:color="auto"/>
              </w:rPr>
              <w:t>（2）公务用车运行维护费</w:t>
            </w:r>
          </w:p>
        </w:tc>
        <w:tc>
          <w:tcPr>
            <w:tcW w:w="836" w:type="dxa"/>
          </w:tcPr>
          <w:p w14:paraId="77725661">
            <w:r>
              <w:rPr>
                <w:rFonts w:ascii="仿宋_GB2312" w:hAnsi="仿宋_GB2312" w:eastAsia="仿宋_GB2312" w:cs="仿宋_GB2312"/>
                <w:sz w:val="18"/>
                <w:u w:color="auto"/>
              </w:rPr>
              <w:t>5</w:t>
            </w:r>
          </w:p>
        </w:tc>
        <w:tc>
          <w:tcPr>
            <w:tcW w:w="4182" w:type="dxa"/>
          </w:tcPr>
          <w:p w14:paraId="68C8DBEC">
            <w:r>
              <w:rPr>
                <w:rFonts w:ascii="仿宋_GB2312" w:hAnsi="仿宋_GB2312" w:eastAsia="仿宋_GB2312" w:cs="仿宋_GB2312"/>
                <w:sz w:val="18"/>
                <w:u w:color="auto"/>
              </w:rPr>
              <w:t>0.00</w:t>
            </w:r>
          </w:p>
        </w:tc>
      </w:tr>
      <w:tr w14:paraId="5F34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14:paraId="06E239E4">
            <w:r>
              <w:rPr>
                <w:rFonts w:ascii="仿宋_GB2312" w:hAnsi="仿宋_GB2312" w:eastAsia="仿宋_GB2312" w:cs="仿宋_GB2312"/>
                <w:sz w:val="18"/>
                <w:u w:color="auto"/>
              </w:rPr>
              <w:t>3. 公务接待费</w:t>
            </w:r>
          </w:p>
        </w:tc>
        <w:tc>
          <w:tcPr>
            <w:tcW w:w="836" w:type="dxa"/>
          </w:tcPr>
          <w:p w14:paraId="3FC37FBA">
            <w:r>
              <w:rPr>
                <w:rFonts w:ascii="仿宋_GB2312" w:hAnsi="仿宋_GB2312" w:eastAsia="仿宋_GB2312" w:cs="仿宋_GB2312"/>
                <w:sz w:val="18"/>
                <w:u w:color="auto"/>
              </w:rPr>
              <w:t>6</w:t>
            </w:r>
          </w:p>
        </w:tc>
        <w:tc>
          <w:tcPr>
            <w:tcW w:w="4182" w:type="dxa"/>
          </w:tcPr>
          <w:p w14:paraId="01F96F0C">
            <w:r>
              <w:rPr>
                <w:rFonts w:ascii="仿宋_GB2312" w:hAnsi="仿宋_GB2312" w:eastAsia="仿宋_GB2312" w:cs="仿宋_GB2312"/>
                <w:sz w:val="18"/>
                <w:u w:color="auto"/>
              </w:rPr>
              <w:t>13.22</w:t>
            </w:r>
          </w:p>
        </w:tc>
      </w:tr>
    </w:tbl>
    <w:p w14:paraId="0453CB60">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本表反映部门本年度“三公”经费支出决算情况，包括当年一般公共预算财政拨款和以前年度结转资金安排的实际支出。</w:t>
      </w:r>
    </w:p>
    <w:p w14:paraId="46E49DB6">
      <w:pPr>
        <w:pStyle w:val="16"/>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6714613B">
      <w:pPr>
        <w:jc w:val="left"/>
        <w:rPr>
          <w:rFonts w:hint="eastAsia" w:ascii="Times New Roman" w:hAnsi="Times New Roman" w:cs="Times New Roman" w:eastAsiaTheme="minorEastAsia"/>
          <w:color w:val="000000"/>
          <w:kern w:val="0"/>
          <w:sz w:val="24"/>
          <w:szCs w:val="24"/>
          <w:lang w:val="en-US" w:eastAsia="zh-CN" w:bidi="ar-SA"/>
        </w:rPr>
        <w:sectPr>
          <w:pgSz w:w="11906" w:h="16838"/>
          <w:pgMar w:top="1702" w:right="1800" w:bottom="1843" w:left="1800" w:header="851" w:footer="992" w:gutter="0"/>
          <w:cols w:space="425" w:num="1"/>
          <w:docGrid w:type="lines" w:linePitch="312" w:charSpace="0"/>
        </w:sectPr>
      </w:pPr>
    </w:p>
    <w:p w14:paraId="19EBC10B">
      <w:pPr>
        <w:pStyle w:val="3"/>
        <w:spacing w:before="0" w:after="0"/>
      </w:pPr>
      <w:bookmarkStart w:id="24" w:name="_Toc20555"/>
      <w:bookmarkStart w:id="25" w:name="_Toc16394"/>
      <w:r>
        <w:rPr>
          <w:rFonts w:hint="eastAsia"/>
        </w:rPr>
        <w:t>八、政府性基金预算财政拨款收入支出决算表</w:t>
      </w:r>
      <w:bookmarkEnd w:id="24"/>
      <w:bookmarkEnd w:id="25"/>
      <w:r>
        <w:rPr>
          <w:rFonts w:hint="eastAsia"/>
        </w:rPr>
        <w:t xml:space="preserve"> </w:t>
      </w:r>
    </w:p>
    <w:p w14:paraId="5EAE40BD">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14:paraId="2E59110D">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14:paraId="776DD04F">
      <w:pPr>
        <w:widowControl/>
        <w:tabs>
          <w:tab w:val="left" w:pos="424"/>
          <w:tab w:val="right" w:pos="1343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中国共产党明溪县委员会办公室</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89"/>
        <w:gridCol w:w="3178"/>
        <w:gridCol w:w="1589"/>
        <w:gridCol w:w="1589"/>
        <w:gridCol w:w="1589"/>
        <w:gridCol w:w="1589"/>
        <w:gridCol w:w="1589"/>
        <w:gridCol w:w="1589"/>
      </w:tblGrid>
      <w:tr w14:paraId="396A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5D4DDE2B">
            <w:pPr>
              <w:jc w:val="center"/>
            </w:pPr>
            <w:r>
              <w:rPr>
                <w:rFonts w:ascii="仿宋_GB2312" w:hAnsi="仿宋_GB2312" w:eastAsia="仿宋_GB2312" w:cs="仿宋_GB2312"/>
                <w:sz w:val="22"/>
                <w:u w:color="auto"/>
              </w:rPr>
              <w:t>项目</w:t>
            </w:r>
          </w:p>
        </w:tc>
        <w:tc>
          <w:tcPr>
            <w:tcW w:w="1589" w:type="dxa"/>
            <w:vMerge w:val="restart"/>
            <w:vAlign w:val="center"/>
          </w:tcPr>
          <w:p w14:paraId="2DC3B283">
            <w:pPr>
              <w:jc w:val="center"/>
            </w:pPr>
            <w:r>
              <w:rPr>
                <w:rFonts w:ascii="仿宋_GB2312" w:hAnsi="仿宋_GB2312" w:eastAsia="仿宋_GB2312" w:cs="仿宋_GB2312"/>
                <w:sz w:val="22"/>
                <w:u w:color="auto"/>
              </w:rPr>
              <w:t>年初结转和结余</w:t>
            </w:r>
          </w:p>
        </w:tc>
        <w:tc>
          <w:tcPr>
            <w:tcW w:w="1589" w:type="dxa"/>
            <w:vMerge w:val="restart"/>
            <w:vAlign w:val="center"/>
          </w:tcPr>
          <w:p w14:paraId="6363D3A5">
            <w:pPr>
              <w:jc w:val="center"/>
            </w:pPr>
            <w:r>
              <w:rPr>
                <w:rFonts w:ascii="仿宋_GB2312" w:hAnsi="仿宋_GB2312" w:eastAsia="仿宋_GB2312" w:cs="仿宋_GB2312"/>
                <w:sz w:val="22"/>
                <w:u w:color="auto"/>
              </w:rPr>
              <w:t>本年收入</w:t>
            </w:r>
          </w:p>
        </w:tc>
        <w:tc>
          <w:tcPr>
            <w:tcW w:w="4767" w:type="dxa"/>
            <w:gridSpan w:val="3"/>
            <w:vAlign w:val="center"/>
          </w:tcPr>
          <w:p w14:paraId="44031F9E">
            <w:pPr>
              <w:jc w:val="center"/>
            </w:pPr>
            <w:r>
              <w:rPr>
                <w:rFonts w:ascii="仿宋_GB2312" w:hAnsi="仿宋_GB2312" w:eastAsia="仿宋_GB2312" w:cs="仿宋_GB2312"/>
                <w:sz w:val="22"/>
                <w:u w:color="auto"/>
              </w:rPr>
              <w:t>本年支出</w:t>
            </w:r>
          </w:p>
        </w:tc>
        <w:tc>
          <w:tcPr>
            <w:tcW w:w="1589" w:type="dxa"/>
            <w:vMerge w:val="restart"/>
            <w:vAlign w:val="center"/>
          </w:tcPr>
          <w:p w14:paraId="2CBF7E7C">
            <w:pPr>
              <w:jc w:val="center"/>
            </w:pPr>
            <w:r>
              <w:rPr>
                <w:rFonts w:ascii="仿宋_GB2312" w:hAnsi="仿宋_GB2312" w:eastAsia="仿宋_GB2312" w:cs="仿宋_GB2312"/>
                <w:sz w:val="22"/>
                <w:u w:color="auto"/>
              </w:rPr>
              <w:t>年末结转和结余</w:t>
            </w:r>
          </w:p>
        </w:tc>
      </w:tr>
      <w:tr w14:paraId="7C0F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vAlign w:val="center"/>
          </w:tcPr>
          <w:p w14:paraId="1ED01D04">
            <w:pPr>
              <w:jc w:val="center"/>
            </w:pPr>
            <w:r>
              <w:rPr>
                <w:rFonts w:ascii="仿宋_GB2312" w:hAnsi="仿宋_GB2312" w:eastAsia="仿宋_GB2312" w:cs="仿宋_GB2312"/>
                <w:sz w:val="22"/>
                <w:u w:color="auto"/>
              </w:rPr>
              <w:t>支出功能分类科目编码</w:t>
            </w:r>
          </w:p>
        </w:tc>
        <w:tc>
          <w:tcPr>
            <w:tcW w:w="3178" w:type="dxa"/>
            <w:vAlign w:val="center"/>
          </w:tcPr>
          <w:p w14:paraId="68C59070">
            <w:pPr>
              <w:jc w:val="center"/>
            </w:pPr>
            <w:r>
              <w:rPr>
                <w:rFonts w:ascii="仿宋_GB2312" w:hAnsi="仿宋_GB2312" w:eastAsia="仿宋_GB2312" w:cs="仿宋_GB2312"/>
                <w:sz w:val="22"/>
                <w:u w:color="auto"/>
              </w:rPr>
              <w:t>科目名称</w:t>
            </w:r>
          </w:p>
        </w:tc>
        <w:tc>
          <w:tcPr>
            <w:tcW w:w="1589" w:type="dxa"/>
            <w:vMerge w:val="continue"/>
            <w:vAlign w:val="center"/>
          </w:tcPr>
          <w:p w14:paraId="76955F6B">
            <w:pPr>
              <w:jc w:val="center"/>
            </w:pPr>
          </w:p>
        </w:tc>
        <w:tc>
          <w:tcPr>
            <w:tcW w:w="1589" w:type="dxa"/>
            <w:vMerge w:val="continue"/>
            <w:vAlign w:val="center"/>
          </w:tcPr>
          <w:p w14:paraId="2C4FF961">
            <w:pPr>
              <w:jc w:val="center"/>
            </w:pPr>
          </w:p>
        </w:tc>
        <w:tc>
          <w:tcPr>
            <w:tcW w:w="1589" w:type="dxa"/>
            <w:vAlign w:val="center"/>
          </w:tcPr>
          <w:p w14:paraId="51522890">
            <w:pPr>
              <w:jc w:val="center"/>
            </w:pPr>
            <w:r>
              <w:rPr>
                <w:rFonts w:ascii="仿宋_GB2312" w:hAnsi="仿宋_GB2312" w:eastAsia="仿宋_GB2312" w:cs="仿宋_GB2312"/>
                <w:sz w:val="22"/>
                <w:u w:color="auto"/>
              </w:rPr>
              <w:t>小计</w:t>
            </w:r>
          </w:p>
        </w:tc>
        <w:tc>
          <w:tcPr>
            <w:tcW w:w="1589" w:type="dxa"/>
            <w:vAlign w:val="center"/>
          </w:tcPr>
          <w:p w14:paraId="3B84E74B">
            <w:pPr>
              <w:jc w:val="center"/>
            </w:pPr>
            <w:r>
              <w:rPr>
                <w:rFonts w:ascii="仿宋_GB2312" w:hAnsi="仿宋_GB2312" w:eastAsia="仿宋_GB2312" w:cs="仿宋_GB2312"/>
                <w:sz w:val="22"/>
                <w:u w:color="auto"/>
              </w:rPr>
              <w:t>基本支出</w:t>
            </w:r>
          </w:p>
        </w:tc>
        <w:tc>
          <w:tcPr>
            <w:tcW w:w="1589" w:type="dxa"/>
            <w:vAlign w:val="center"/>
          </w:tcPr>
          <w:p w14:paraId="3B06C688">
            <w:pPr>
              <w:jc w:val="center"/>
            </w:pPr>
            <w:r>
              <w:rPr>
                <w:rFonts w:ascii="仿宋_GB2312" w:hAnsi="仿宋_GB2312" w:eastAsia="仿宋_GB2312" w:cs="仿宋_GB2312"/>
                <w:sz w:val="22"/>
                <w:u w:color="auto"/>
              </w:rPr>
              <w:t>项目支出</w:t>
            </w:r>
          </w:p>
        </w:tc>
        <w:tc>
          <w:tcPr>
            <w:tcW w:w="1589" w:type="dxa"/>
            <w:vMerge w:val="continue"/>
            <w:vAlign w:val="center"/>
          </w:tcPr>
          <w:p w14:paraId="6D00BC6C">
            <w:pPr>
              <w:jc w:val="center"/>
            </w:pPr>
          </w:p>
        </w:tc>
      </w:tr>
      <w:tr w14:paraId="0598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14:paraId="79DE16E7">
            <w:pPr>
              <w:jc w:val="center"/>
            </w:pPr>
            <w:r>
              <w:rPr>
                <w:rFonts w:ascii="仿宋_GB2312" w:hAnsi="仿宋_GB2312" w:eastAsia="仿宋_GB2312" w:cs="仿宋_GB2312"/>
                <w:sz w:val="22"/>
                <w:u w:color="auto"/>
              </w:rPr>
              <w:t>栏次</w:t>
            </w:r>
          </w:p>
        </w:tc>
        <w:tc>
          <w:tcPr>
            <w:tcW w:w="1589" w:type="dxa"/>
            <w:vAlign w:val="center"/>
          </w:tcPr>
          <w:p w14:paraId="29CFCCEE">
            <w:pPr>
              <w:jc w:val="center"/>
            </w:pPr>
            <w:r>
              <w:rPr>
                <w:rFonts w:ascii="仿宋_GB2312" w:hAnsi="仿宋_GB2312" w:eastAsia="仿宋_GB2312" w:cs="仿宋_GB2312"/>
                <w:sz w:val="22"/>
                <w:u w:color="auto"/>
              </w:rPr>
              <w:t>1</w:t>
            </w:r>
          </w:p>
        </w:tc>
        <w:tc>
          <w:tcPr>
            <w:tcW w:w="1589" w:type="dxa"/>
            <w:vAlign w:val="center"/>
          </w:tcPr>
          <w:p w14:paraId="520F928D">
            <w:pPr>
              <w:jc w:val="center"/>
            </w:pPr>
            <w:r>
              <w:rPr>
                <w:rFonts w:ascii="仿宋_GB2312" w:hAnsi="仿宋_GB2312" w:eastAsia="仿宋_GB2312" w:cs="仿宋_GB2312"/>
                <w:sz w:val="22"/>
                <w:u w:color="auto"/>
              </w:rPr>
              <w:t>2</w:t>
            </w:r>
          </w:p>
        </w:tc>
        <w:tc>
          <w:tcPr>
            <w:tcW w:w="1589" w:type="dxa"/>
            <w:vAlign w:val="center"/>
          </w:tcPr>
          <w:p w14:paraId="2A8D98BC">
            <w:pPr>
              <w:jc w:val="center"/>
            </w:pPr>
            <w:r>
              <w:rPr>
                <w:rFonts w:ascii="仿宋_GB2312" w:hAnsi="仿宋_GB2312" w:eastAsia="仿宋_GB2312" w:cs="仿宋_GB2312"/>
                <w:sz w:val="22"/>
                <w:u w:color="auto"/>
              </w:rPr>
              <w:t>3</w:t>
            </w:r>
          </w:p>
        </w:tc>
        <w:tc>
          <w:tcPr>
            <w:tcW w:w="1589" w:type="dxa"/>
            <w:vAlign w:val="center"/>
          </w:tcPr>
          <w:p w14:paraId="630B443D">
            <w:pPr>
              <w:jc w:val="center"/>
            </w:pPr>
            <w:r>
              <w:rPr>
                <w:rFonts w:ascii="仿宋_GB2312" w:hAnsi="仿宋_GB2312" w:eastAsia="仿宋_GB2312" w:cs="仿宋_GB2312"/>
                <w:sz w:val="22"/>
                <w:u w:color="auto"/>
              </w:rPr>
              <w:t>4</w:t>
            </w:r>
          </w:p>
        </w:tc>
        <w:tc>
          <w:tcPr>
            <w:tcW w:w="1589" w:type="dxa"/>
            <w:vAlign w:val="center"/>
          </w:tcPr>
          <w:p w14:paraId="7706A96E">
            <w:pPr>
              <w:jc w:val="center"/>
            </w:pPr>
            <w:r>
              <w:rPr>
                <w:rFonts w:ascii="仿宋_GB2312" w:hAnsi="仿宋_GB2312" w:eastAsia="仿宋_GB2312" w:cs="仿宋_GB2312"/>
                <w:sz w:val="22"/>
                <w:u w:color="auto"/>
              </w:rPr>
              <w:t>5</w:t>
            </w:r>
          </w:p>
        </w:tc>
        <w:tc>
          <w:tcPr>
            <w:tcW w:w="1589" w:type="dxa"/>
            <w:vAlign w:val="center"/>
          </w:tcPr>
          <w:p w14:paraId="4C159B77">
            <w:pPr>
              <w:jc w:val="center"/>
            </w:pPr>
            <w:r>
              <w:rPr>
                <w:rFonts w:ascii="仿宋_GB2312" w:hAnsi="仿宋_GB2312" w:eastAsia="仿宋_GB2312" w:cs="仿宋_GB2312"/>
                <w:sz w:val="22"/>
                <w:u w:color="auto"/>
              </w:rPr>
              <w:t>6</w:t>
            </w:r>
          </w:p>
        </w:tc>
      </w:tr>
      <w:tr w14:paraId="78E4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7" w:type="dxa"/>
            <w:gridSpan w:val="2"/>
          </w:tcPr>
          <w:p w14:paraId="197643AA"/>
        </w:tc>
        <w:tc>
          <w:tcPr>
            <w:tcW w:w="1589" w:type="dxa"/>
          </w:tcPr>
          <w:p w14:paraId="1A1B960C">
            <w:r>
              <w:rPr>
                <w:rFonts w:ascii="仿宋_GB2312" w:hAnsi="仿宋_GB2312" w:eastAsia="仿宋_GB2312" w:cs="仿宋_GB2312"/>
                <w:b/>
                <w:sz w:val="18"/>
                <w:u w:color="auto"/>
              </w:rPr>
              <w:t>0.00</w:t>
            </w:r>
          </w:p>
        </w:tc>
        <w:tc>
          <w:tcPr>
            <w:tcW w:w="1589" w:type="dxa"/>
          </w:tcPr>
          <w:p w14:paraId="13F289BF">
            <w:r>
              <w:rPr>
                <w:rFonts w:ascii="仿宋_GB2312" w:hAnsi="仿宋_GB2312" w:eastAsia="仿宋_GB2312" w:cs="仿宋_GB2312"/>
                <w:b/>
                <w:sz w:val="18"/>
                <w:u w:color="auto"/>
              </w:rPr>
              <w:t>0.00</w:t>
            </w:r>
          </w:p>
        </w:tc>
        <w:tc>
          <w:tcPr>
            <w:tcW w:w="1589" w:type="dxa"/>
          </w:tcPr>
          <w:p w14:paraId="6091E59F">
            <w:r>
              <w:rPr>
                <w:rFonts w:ascii="仿宋_GB2312" w:hAnsi="仿宋_GB2312" w:eastAsia="仿宋_GB2312" w:cs="仿宋_GB2312"/>
                <w:b/>
                <w:sz w:val="18"/>
                <w:u w:color="auto"/>
              </w:rPr>
              <w:t>0.00</w:t>
            </w:r>
          </w:p>
        </w:tc>
        <w:tc>
          <w:tcPr>
            <w:tcW w:w="1589" w:type="dxa"/>
          </w:tcPr>
          <w:p w14:paraId="391C6A00">
            <w:r>
              <w:rPr>
                <w:rFonts w:ascii="仿宋_GB2312" w:hAnsi="仿宋_GB2312" w:eastAsia="仿宋_GB2312" w:cs="仿宋_GB2312"/>
                <w:b/>
                <w:sz w:val="18"/>
                <w:u w:color="auto"/>
              </w:rPr>
              <w:t>0.00</w:t>
            </w:r>
          </w:p>
        </w:tc>
        <w:tc>
          <w:tcPr>
            <w:tcW w:w="1589" w:type="dxa"/>
          </w:tcPr>
          <w:p w14:paraId="11730BBC">
            <w:r>
              <w:rPr>
                <w:rFonts w:ascii="仿宋_GB2312" w:hAnsi="仿宋_GB2312" w:eastAsia="仿宋_GB2312" w:cs="仿宋_GB2312"/>
                <w:b/>
                <w:sz w:val="18"/>
                <w:u w:color="auto"/>
              </w:rPr>
              <w:t>0.00</w:t>
            </w:r>
          </w:p>
        </w:tc>
        <w:tc>
          <w:tcPr>
            <w:tcW w:w="1589" w:type="dxa"/>
          </w:tcPr>
          <w:p w14:paraId="36ED4051">
            <w:r>
              <w:rPr>
                <w:rFonts w:ascii="仿宋_GB2312" w:hAnsi="仿宋_GB2312" w:eastAsia="仿宋_GB2312" w:cs="仿宋_GB2312"/>
                <w:b/>
                <w:sz w:val="18"/>
                <w:u w:color="auto"/>
              </w:rPr>
              <w:t>0.00</w:t>
            </w:r>
          </w:p>
        </w:tc>
      </w:tr>
    </w:tbl>
    <w:p w14:paraId="1785F6B7">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本表反映部门本年度政府性基金预算财政拨款收入、支出及结转和结余情况。</w:t>
      </w:r>
    </w:p>
    <w:p w14:paraId="49529E8D">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5C492C30">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本部门2024年度没有使用政府性基金预算拨款安排的收支。</w:t>
      </w:r>
      <w:r>
        <w:rPr>
          <w:rFonts w:hint="eastAsia" w:asciiTheme="minorEastAsia" w:hAnsiTheme="minorEastAsia" w:eastAsiaTheme="minorEastAsia" w:cstheme="minorEastAsia"/>
          <w:color w:val="000000"/>
          <w:kern w:val="0"/>
          <w:sz w:val="24"/>
          <w:szCs w:val="24"/>
          <w:lang w:val="en-US" w:eastAsia="zh-CN" w:bidi="ar-SA"/>
        </w:rPr>
        <w:cr/>
      </w:r>
    </w:p>
    <w:p w14:paraId="1B22AEAF">
      <w:pPr>
        <w:rPr>
          <w:rFonts w:ascii="宋体" w:hAnsi="宋体" w:eastAsia="宋体" w:cs="Arial"/>
          <w:sz w:val="20"/>
          <w:szCs w:val="20"/>
        </w:rPr>
      </w:pPr>
      <w:r>
        <w:rPr>
          <w:rFonts w:hint="eastAsia" w:ascii="宋体" w:hAnsi="宋体" w:eastAsia="宋体" w:cs="Arial"/>
          <w:sz w:val="20"/>
          <w:szCs w:val="20"/>
        </w:rPr>
        <w:br w:type="page"/>
      </w:r>
    </w:p>
    <w:p w14:paraId="154667F9">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14:paraId="72D44CB0">
      <w:pPr>
        <w:pStyle w:val="3"/>
        <w:spacing w:before="0" w:after="0"/>
      </w:pPr>
      <w:bookmarkStart w:id="26" w:name="_Toc1679"/>
      <w:bookmarkStart w:id="27" w:name="_Toc5749"/>
      <w:r>
        <w:rPr>
          <w:rFonts w:hint="eastAsia"/>
        </w:rPr>
        <w:t>九、国有资本经营预算财政拨款支出决算表</w:t>
      </w:r>
      <w:bookmarkEnd w:id="26"/>
      <w:bookmarkEnd w:id="27"/>
    </w:p>
    <w:p w14:paraId="1A4F346B">
      <w:pPr>
        <w:widowControl/>
        <w:spacing w:line="240" w:lineRule="auto"/>
        <w:jc w:val="center"/>
        <w:rPr>
          <w:rFonts w:ascii="黑体" w:hAnsi="宋体" w:eastAsia="黑体" w:cs="黑体"/>
          <w:color w:val="000000"/>
          <w:kern w:val="0"/>
          <w:sz w:val="36"/>
          <w:szCs w:val="36"/>
        </w:rPr>
      </w:pPr>
      <w:bookmarkStart w:id="28" w:name="_Toc29178"/>
      <w:bookmarkStart w:id="29" w:name="_Toc12795"/>
      <w:r>
        <w:rPr>
          <w:rFonts w:hint="eastAsia" w:ascii="黑体" w:hAnsi="宋体" w:eastAsia="黑体" w:cs="黑体"/>
          <w:color w:val="000000"/>
          <w:kern w:val="0"/>
          <w:sz w:val="36"/>
          <w:szCs w:val="36"/>
        </w:rPr>
        <w:t>国有资本经营预算财政拨款支出决算表</w:t>
      </w:r>
      <w:bookmarkEnd w:id="28"/>
      <w:bookmarkEnd w:id="29"/>
    </w:p>
    <w:p w14:paraId="2FE13434">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14:paraId="7BAB9AAA">
      <w:pPr>
        <w:widowControl/>
        <w:tabs>
          <w:tab w:val="left" w:pos="424"/>
          <w:tab w:val="right" w:pos="839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中国共产党明溪县委员会办公室</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33"/>
        <w:gridCol w:w="3067"/>
        <w:gridCol w:w="1533"/>
        <w:gridCol w:w="1533"/>
        <w:gridCol w:w="1533"/>
      </w:tblGrid>
      <w:tr w14:paraId="4CCA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34ABD008">
            <w:pPr>
              <w:jc w:val="center"/>
            </w:pPr>
            <w:r>
              <w:rPr>
                <w:rFonts w:ascii="仿宋_GB2312" w:hAnsi="仿宋_GB2312" w:eastAsia="仿宋_GB2312" w:cs="仿宋_GB2312"/>
                <w:sz w:val="22"/>
                <w:u w:color="auto"/>
              </w:rPr>
              <w:t>项目</w:t>
            </w:r>
          </w:p>
        </w:tc>
        <w:tc>
          <w:tcPr>
            <w:tcW w:w="4599" w:type="dxa"/>
            <w:gridSpan w:val="3"/>
            <w:vAlign w:val="center"/>
          </w:tcPr>
          <w:p w14:paraId="54AD6DAB">
            <w:pPr>
              <w:jc w:val="center"/>
            </w:pPr>
            <w:r>
              <w:rPr>
                <w:rFonts w:ascii="仿宋_GB2312" w:hAnsi="仿宋_GB2312" w:eastAsia="仿宋_GB2312" w:cs="仿宋_GB2312"/>
                <w:sz w:val="22"/>
                <w:u w:color="auto"/>
              </w:rPr>
              <w:t>本年支出</w:t>
            </w:r>
          </w:p>
        </w:tc>
      </w:tr>
      <w:tr w14:paraId="7194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vAlign w:val="center"/>
          </w:tcPr>
          <w:p w14:paraId="5AE1847C">
            <w:pPr>
              <w:jc w:val="center"/>
            </w:pPr>
            <w:r>
              <w:rPr>
                <w:rFonts w:ascii="仿宋_GB2312" w:hAnsi="仿宋_GB2312" w:eastAsia="仿宋_GB2312" w:cs="仿宋_GB2312"/>
                <w:sz w:val="22"/>
                <w:u w:color="auto"/>
              </w:rPr>
              <w:t>功能分类科目编码</w:t>
            </w:r>
          </w:p>
        </w:tc>
        <w:tc>
          <w:tcPr>
            <w:tcW w:w="3067" w:type="dxa"/>
            <w:vAlign w:val="center"/>
          </w:tcPr>
          <w:p w14:paraId="7F224537">
            <w:pPr>
              <w:jc w:val="center"/>
            </w:pPr>
            <w:r>
              <w:rPr>
                <w:rFonts w:ascii="仿宋_GB2312" w:hAnsi="仿宋_GB2312" w:eastAsia="仿宋_GB2312" w:cs="仿宋_GB2312"/>
                <w:sz w:val="22"/>
                <w:u w:color="auto"/>
              </w:rPr>
              <w:t>科目名称</w:t>
            </w:r>
          </w:p>
        </w:tc>
        <w:tc>
          <w:tcPr>
            <w:tcW w:w="1533" w:type="dxa"/>
            <w:vAlign w:val="center"/>
          </w:tcPr>
          <w:p w14:paraId="2A3C9F56">
            <w:pPr>
              <w:jc w:val="center"/>
            </w:pPr>
            <w:r>
              <w:rPr>
                <w:rFonts w:ascii="仿宋_GB2312" w:hAnsi="仿宋_GB2312" w:eastAsia="仿宋_GB2312" w:cs="仿宋_GB2312"/>
                <w:sz w:val="22"/>
                <w:u w:color="auto"/>
              </w:rPr>
              <w:t>合计</w:t>
            </w:r>
          </w:p>
        </w:tc>
        <w:tc>
          <w:tcPr>
            <w:tcW w:w="1533" w:type="dxa"/>
            <w:vAlign w:val="center"/>
          </w:tcPr>
          <w:p w14:paraId="4346A9FD">
            <w:pPr>
              <w:jc w:val="center"/>
            </w:pPr>
            <w:r>
              <w:rPr>
                <w:rFonts w:ascii="仿宋_GB2312" w:hAnsi="仿宋_GB2312" w:eastAsia="仿宋_GB2312" w:cs="仿宋_GB2312"/>
                <w:sz w:val="22"/>
                <w:u w:color="auto"/>
              </w:rPr>
              <w:t>基本支出</w:t>
            </w:r>
          </w:p>
        </w:tc>
        <w:tc>
          <w:tcPr>
            <w:tcW w:w="1533" w:type="dxa"/>
            <w:vAlign w:val="center"/>
          </w:tcPr>
          <w:p w14:paraId="62BEF12B">
            <w:pPr>
              <w:jc w:val="center"/>
            </w:pPr>
            <w:r>
              <w:rPr>
                <w:rFonts w:ascii="仿宋_GB2312" w:hAnsi="仿宋_GB2312" w:eastAsia="仿宋_GB2312" w:cs="仿宋_GB2312"/>
                <w:sz w:val="22"/>
                <w:u w:color="auto"/>
              </w:rPr>
              <w:t>项目支出</w:t>
            </w:r>
          </w:p>
        </w:tc>
      </w:tr>
      <w:tr w14:paraId="665C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14:paraId="1247A4CF">
            <w:pPr>
              <w:jc w:val="center"/>
            </w:pPr>
            <w:r>
              <w:rPr>
                <w:rFonts w:ascii="仿宋_GB2312" w:hAnsi="仿宋_GB2312" w:eastAsia="仿宋_GB2312" w:cs="仿宋_GB2312"/>
                <w:sz w:val="22"/>
                <w:u w:color="auto"/>
              </w:rPr>
              <w:t>栏次</w:t>
            </w:r>
          </w:p>
        </w:tc>
        <w:tc>
          <w:tcPr>
            <w:tcW w:w="1533" w:type="dxa"/>
            <w:vAlign w:val="center"/>
          </w:tcPr>
          <w:p w14:paraId="218FE58F">
            <w:pPr>
              <w:jc w:val="center"/>
            </w:pPr>
            <w:r>
              <w:rPr>
                <w:rFonts w:ascii="仿宋_GB2312" w:hAnsi="仿宋_GB2312" w:eastAsia="仿宋_GB2312" w:cs="仿宋_GB2312"/>
                <w:sz w:val="22"/>
                <w:u w:color="auto"/>
              </w:rPr>
              <w:t>1</w:t>
            </w:r>
          </w:p>
        </w:tc>
        <w:tc>
          <w:tcPr>
            <w:tcW w:w="1533" w:type="dxa"/>
            <w:vAlign w:val="center"/>
          </w:tcPr>
          <w:p w14:paraId="326D71D3">
            <w:pPr>
              <w:jc w:val="center"/>
            </w:pPr>
            <w:r>
              <w:rPr>
                <w:rFonts w:ascii="仿宋_GB2312" w:hAnsi="仿宋_GB2312" w:eastAsia="仿宋_GB2312" w:cs="仿宋_GB2312"/>
                <w:sz w:val="22"/>
                <w:u w:color="auto"/>
              </w:rPr>
              <w:t>2</w:t>
            </w:r>
          </w:p>
        </w:tc>
        <w:tc>
          <w:tcPr>
            <w:tcW w:w="1533" w:type="dxa"/>
            <w:vAlign w:val="center"/>
          </w:tcPr>
          <w:p w14:paraId="1DCA8BDE">
            <w:pPr>
              <w:jc w:val="center"/>
            </w:pPr>
            <w:r>
              <w:rPr>
                <w:rFonts w:ascii="仿宋_GB2312" w:hAnsi="仿宋_GB2312" w:eastAsia="仿宋_GB2312" w:cs="仿宋_GB2312"/>
                <w:sz w:val="22"/>
                <w:u w:color="auto"/>
              </w:rPr>
              <w:t>3</w:t>
            </w:r>
          </w:p>
        </w:tc>
      </w:tr>
      <w:tr w14:paraId="61FB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0" w:type="dxa"/>
            <w:gridSpan w:val="2"/>
          </w:tcPr>
          <w:p w14:paraId="7277663C">
            <w:r>
              <w:rPr>
                <w:rFonts w:ascii="仿宋_GB2312" w:hAnsi="仿宋_GB2312" w:eastAsia="仿宋_GB2312" w:cs="仿宋_GB2312"/>
                <w:b/>
                <w:sz w:val="18"/>
                <w:u w:color="auto"/>
              </w:rPr>
              <w:t>合计</w:t>
            </w:r>
          </w:p>
        </w:tc>
        <w:tc>
          <w:tcPr>
            <w:tcW w:w="1533" w:type="dxa"/>
          </w:tcPr>
          <w:p w14:paraId="3AC0C451">
            <w:r>
              <w:rPr>
                <w:rFonts w:ascii="仿宋_GB2312" w:hAnsi="仿宋_GB2312" w:eastAsia="仿宋_GB2312" w:cs="仿宋_GB2312"/>
                <w:b/>
                <w:sz w:val="18"/>
                <w:u w:color="auto"/>
              </w:rPr>
              <w:t>0.00</w:t>
            </w:r>
          </w:p>
        </w:tc>
        <w:tc>
          <w:tcPr>
            <w:tcW w:w="1533" w:type="dxa"/>
          </w:tcPr>
          <w:p w14:paraId="2B34ED87">
            <w:r>
              <w:rPr>
                <w:rFonts w:ascii="仿宋_GB2312" w:hAnsi="仿宋_GB2312" w:eastAsia="仿宋_GB2312" w:cs="仿宋_GB2312"/>
                <w:b/>
                <w:sz w:val="18"/>
                <w:u w:color="auto"/>
              </w:rPr>
              <w:t>0.00</w:t>
            </w:r>
          </w:p>
        </w:tc>
        <w:tc>
          <w:tcPr>
            <w:tcW w:w="1533" w:type="dxa"/>
          </w:tcPr>
          <w:p w14:paraId="2F5E7B80">
            <w:r>
              <w:rPr>
                <w:rFonts w:ascii="仿宋_GB2312" w:hAnsi="仿宋_GB2312" w:eastAsia="仿宋_GB2312" w:cs="仿宋_GB2312"/>
                <w:b/>
                <w:sz w:val="18"/>
                <w:u w:color="auto"/>
              </w:rPr>
              <w:t>0.00</w:t>
            </w:r>
          </w:p>
        </w:tc>
      </w:tr>
    </w:tbl>
    <w:p w14:paraId="3542B875">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本表反映部门本年度国有资本经营预算财政拨款支出情况。</w:t>
      </w:r>
    </w:p>
    <w:p w14:paraId="3FBCCAF4">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14:paraId="697A7FFA">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本部门2024年度没有使用国有资本经营预算财政拨款安排的支出。</w:t>
      </w:r>
      <w:r>
        <w:rPr>
          <w:rFonts w:hint="eastAsia" w:asciiTheme="minorEastAsia" w:hAnsiTheme="minorEastAsia" w:eastAsiaTheme="minorEastAsia" w:cstheme="minorEastAsia"/>
          <w:color w:val="000000"/>
          <w:kern w:val="0"/>
          <w:sz w:val="24"/>
          <w:szCs w:val="24"/>
          <w:lang w:val="en-US" w:eastAsia="zh-CN" w:bidi="ar-SA"/>
        </w:rPr>
        <w:cr/>
      </w:r>
    </w:p>
    <w:p w14:paraId="7BE6169B">
      <w:pPr>
        <w:rPr>
          <w:rFonts w:ascii="宋体" w:hAnsi="宋体" w:eastAsia="宋体" w:cs="宋体"/>
          <w:kern w:val="0"/>
          <w:sz w:val="24"/>
          <w:szCs w:val="24"/>
        </w:rPr>
      </w:pPr>
      <w:r>
        <w:rPr>
          <w:rFonts w:hint="eastAsia" w:ascii="宋体" w:hAnsi="宋体" w:eastAsia="宋体" w:cs="Arial"/>
          <w:sz w:val="20"/>
          <w:szCs w:val="20"/>
        </w:rPr>
        <w:br w:type="page"/>
      </w:r>
    </w:p>
    <w:p w14:paraId="14584938">
      <w:pPr>
        <w:pStyle w:val="2"/>
      </w:pPr>
      <w:bookmarkStart w:id="30" w:name="_Toc17666"/>
      <w:bookmarkStart w:id="31" w:name="_Toc3678"/>
      <w:r>
        <w:rPr>
          <w:rFonts w:hint="eastAsia"/>
        </w:rPr>
        <w:t xml:space="preserve">第三部分 </w:t>
      </w:r>
      <w:r>
        <w:rPr>
          <w:u w:color="auto"/>
        </w:rPr>
        <w:t>2024年度部门决算情况说明</w:t>
      </w:r>
      <w:bookmarkEnd w:id="30"/>
      <w:bookmarkEnd w:id="31"/>
    </w:p>
    <w:p w14:paraId="076A3C94">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2" w:name="_Toc31757"/>
      <w:bookmarkStart w:id="33" w:name="_Toc21844"/>
      <w:r>
        <w:rPr>
          <w:rFonts w:hint="eastAsia"/>
        </w:rPr>
        <w:t>一、收入支出决算总体情况说明</w:t>
      </w:r>
      <w:bookmarkEnd w:id="32"/>
      <w:bookmarkEnd w:id="33"/>
    </w:p>
    <w:p w14:paraId="49A5EF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（一）收入支出决算总体情况说明</w:t>
      </w:r>
    </w:p>
    <w:p w14:paraId="6EA1B316">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年度本部门收入总计451.33万元，支出总计451.33万元，与上年决算数相比，各增加74.67万元，增长19.82%，主要是在职人员增加，相应人员经费和公用经费增加；新增台湾事务工作经费</w:t>
      </w:r>
      <w:r>
        <w:rPr>
          <w:rFonts w:hint="eastAsia" w:ascii="仿宋" w:hAnsi="仿宋" w:eastAsia="仿宋" w:cs="仿宋_GB2312"/>
          <w:sz w:val="32"/>
          <w:szCs w:val="32"/>
        </w:rPr>
        <w:t>。</w:t>
      </w:r>
    </w:p>
    <w:p w14:paraId="534381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14:paraId="4BFB1466">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2024</w:t>
      </w:r>
      <w:r>
        <w:rPr>
          <w:rFonts w:ascii="仿宋" w:hAnsi="仿宋" w:eastAsia="仿宋" w:cs="仿宋"/>
          <w:sz w:val="32"/>
          <w:u w:color="auto"/>
        </w:rPr>
        <w:t>年度收入419.53万元，比上年决算数增加42.87万元，增长11.38%，具体情况如下：</w:t>
      </w:r>
    </w:p>
    <w:p w14:paraId="03014AA6">
      <w:pPr>
        <w:autoSpaceDE w:val="0"/>
        <w:autoSpaceDN w:val="0"/>
        <w:adjustRightInd w:val="0"/>
        <w:spacing w:line="600" w:lineRule="exact"/>
        <w:ind w:left="159"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408.25</w:t>
      </w:r>
      <w:r>
        <w:rPr>
          <w:rFonts w:ascii="仿宋" w:hAnsi="仿宋" w:eastAsia="仿宋" w:cs="仿宋_GB2312"/>
          <w:sz w:val="32"/>
          <w:szCs w:val="32"/>
        </w:rPr>
        <w:t>万元。</w:t>
      </w:r>
    </w:p>
    <w:p w14:paraId="271047F1">
      <w:pPr>
        <w:autoSpaceDE w:val="0"/>
        <w:autoSpaceDN w:val="0"/>
        <w:adjustRightInd w:val="0"/>
        <w:spacing w:line="600" w:lineRule="exact"/>
        <w:ind w:left="159" w:leftChars="76" w:firstLine="480" w:firstLineChars="150"/>
        <w:rPr>
          <w:rFonts w:ascii="仿宋" w:hAnsi="仿宋" w:eastAsia="仿宋" w:cs="仿宋_GB2312"/>
          <w:sz w:val="32"/>
          <w:szCs w:val="32"/>
        </w:rPr>
      </w:pPr>
      <w:r>
        <w:rPr>
          <w:rFonts w:hint="eastAsia" w:ascii="仿宋" w:hAnsi="仿宋" w:eastAsia="仿宋" w:cs="仿宋_GB2312"/>
          <w:sz w:val="32"/>
          <w:szCs w:val="32"/>
        </w:rPr>
        <w:t>2.政府性基金预算财政拨款收入</w:t>
      </w:r>
      <w:r>
        <w:rPr>
          <w:rFonts w:ascii="仿宋" w:hAnsi="仿宋" w:eastAsia="仿宋" w:cs="仿宋"/>
          <w:sz w:val="32"/>
          <w:u w:color="auto"/>
        </w:rPr>
        <w:t>0.00万元。</w:t>
      </w:r>
    </w:p>
    <w:p w14:paraId="546F595C">
      <w:pPr>
        <w:autoSpaceDE w:val="0"/>
        <w:autoSpaceDN w:val="0"/>
        <w:adjustRightInd w:val="0"/>
        <w:spacing w:line="600" w:lineRule="exact"/>
        <w:ind w:left="159" w:leftChars="76" w:firstLine="480" w:firstLineChars="150"/>
        <w:rPr>
          <w:rFonts w:ascii="仿宋" w:hAnsi="仿宋" w:eastAsia="仿宋"/>
          <w:sz w:val="32"/>
          <w:szCs w:val="32"/>
        </w:rPr>
      </w:pPr>
      <w:r>
        <w:rPr>
          <w:rFonts w:hint="eastAsia" w:ascii="仿宋" w:hAnsi="仿宋" w:eastAsia="仿宋" w:cs="仿宋_GB2312"/>
          <w:sz w:val="32"/>
          <w:szCs w:val="32"/>
        </w:rPr>
        <w:t>3.国有资本经营预算财政拨款收入</w:t>
      </w:r>
      <w:r>
        <w:rPr>
          <w:rFonts w:ascii="仿宋" w:hAnsi="仿宋" w:eastAsia="仿宋" w:cs="仿宋"/>
          <w:sz w:val="32"/>
          <w:u w:color="auto"/>
        </w:rPr>
        <w:t>0.00万元。</w:t>
      </w:r>
    </w:p>
    <w:p w14:paraId="7DE27902">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4.上级补助收入</w:t>
      </w:r>
      <w:r>
        <w:rPr>
          <w:rFonts w:ascii="仿宋" w:hAnsi="仿宋" w:eastAsia="仿宋" w:cs="仿宋"/>
          <w:sz w:val="32"/>
          <w:u w:color="auto"/>
        </w:rPr>
        <w:t>0.00万元。</w:t>
      </w:r>
    </w:p>
    <w:p w14:paraId="4AA01587">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5.事业收入</w:t>
      </w:r>
      <w:r>
        <w:rPr>
          <w:rFonts w:ascii="仿宋" w:hAnsi="仿宋" w:eastAsia="仿宋" w:cs="仿宋"/>
          <w:sz w:val="32"/>
          <w:u w:color="auto"/>
        </w:rPr>
        <w:t>0.00万元。</w:t>
      </w:r>
    </w:p>
    <w:p w14:paraId="12B691E4">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6.经营收入</w:t>
      </w:r>
      <w:r>
        <w:rPr>
          <w:rFonts w:ascii="仿宋" w:hAnsi="仿宋" w:eastAsia="仿宋" w:cs="仿宋"/>
          <w:sz w:val="32"/>
          <w:u w:color="auto"/>
        </w:rPr>
        <w:t>0.00万元。</w:t>
      </w:r>
    </w:p>
    <w:p w14:paraId="0CBB8F08">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7.附属单位上缴收入</w:t>
      </w:r>
      <w:r>
        <w:rPr>
          <w:rFonts w:ascii="仿宋" w:hAnsi="仿宋" w:eastAsia="仿宋" w:cs="仿宋"/>
          <w:sz w:val="32"/>
          <w:u w:color="auto"/>
        </w:rPr>
        <w:t>0.00万元。</w:t>
      </w:r>
    </w:p>
    <w:p w14:paraId="121BE429">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8.其他收入</w:t>
      </w:r>
      <w:r>
        <w:rPr>
          <w:rFonts w:ascii="仿宋" w:hAnsi="仿宋" w:eastAsia="仿宋" w:cs="仿宋"/>
          <w:sz w:val="32"/>
          <w:u w:color="auto"/>
        </w:rPr>
        <w:t>11.28万元。</w:t>
      </w:r>
    </w:p>
    <w:p w14:paraId="27A3C8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14:paraId="5FF6A53B">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2024</w:t>
      </w:r>
      <w:r>
        <w:rPr>
          <w:rFonts w:ascii="仿宋" w:hAnsi="仿宋" w:eastAsia="仿宋" w:cs="仿宋"/>
          <w:sz w:val="32"/>
          <w:u w:color="auto"/>
        </w:rPr>
        <w:t>年度支出444.17万元，比上年决算数增加67.51万元，增长17.92%，具体情况如下：</w:t>
      </w:r>
    </w:p>
    <w:p w14:paraId="28A63EB9">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444.17</w:t>
      </w:r>
      <w:r>
        <w:rPr>
          <w:rFonts w:ascii="仿宋" w:hAnsi="仿宋" w:eastAsia="仿宋" w:cs="仿宋_GB2312"/>
          <w:sz w:val="32"/>
          <w:szCs w:val="32"/>
        </w:rPr>
        <w:t>万元。其中，人员支出</w:t>
      </w:r>
      <w:r>
        <w:rPr>
          <w:rFonts w:hint="eastAsia" w:ascii="仿宋" w:hAnsi="仿宋" w:eastAsia="仿宋" w:cs="仿宋_GB2312"/>
          <w:sz w:val="32"/>
          <w:szCs w:val="32"/>
        </w:rPr>
        <w:t>266.73</w:t>
      </w:r>
      <w:r>
        <w:rPr>
          <w:rFonts w:ascii="仿宋" w:hAnsi="仿宋" w:eastAsia="仿宋" w:cs="仿宋_GB2312"/>
          <w:sz w:val="32"/>
          <w:szCs w:val="32"/>
        </w:rPr>
        <w:t>万元，公用支出</w:t>
      </w:r>
      <w:r>
        <w:rPr>
          <w:rFonts w:hint="eastAsia" w:ascii="仿宋" w:hAnsi="仿宋" w:eastAsia="仿宋" w:cs="仿宋_GB2312"/>
          <w:sz w:val="32"/>
          <w:szCs w:val="32"/>
        </w:rPr>
        <w:t>177.44</w:t>
      </w:r>
      <w:r>
        <w:rPr>
          <w:rFonts w:ascii="仿宋" w:hAnsi="仿宋" w:eastAsia="仿宋" w:cs="仿宋_GB2312"/>
          <w:sz w:val="32"/>
          <w:szCs w:val="32"/>
        </w:rPr>
        <w:t>万元。</w:t>
      </w:r>
    </w:p>
    <w:p w14:paraId="4EBDE3FF">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0.00</w:t>
      </w:r>
      <w:r>
        <w:rPr>
          <w:rFonts w:ascii="仿宋" w:hAnsi="仿宋" w:eastAsia="仿宋" w:cs="仿宋_GB2312"/>
          <w:sz w:val="32"/>
          <w:szCs w:val="32"/>
        </w:rPr>
        <w:t>万元。</w:t>
      </w:r>
    </w:p>
    <w:p w14:paraId="76295618">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14:paraId="29635850">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14:paraId="735A5CE6">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14:paraId="5FF140FC">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二、财政拨款收入支出决算总体情况说明</w:t>
      </w:r>
    </w:p>
    <w:p w14:paraId="3810E339">
      <w:pPr>
        <w:spacing w:line="600" w:lineRule="exact"/>
        <w:ind w:firstLine="640" w:firstLineChars="200"/>
        <w:rPr>
          <w:rFonts w:ascii="仿宋" w:hAnsi="仿宋" w:eastAsia="仿宋"/>
          <w:sz w:val="32"/>
          <w:szCs w:val="32"/>
        </w:rPr>
      </w:pPr>
      <w:r>
        <w:rPr>
          <w:rFonts w:hint="eastAsia" w:ascii="仿宋" w:hAnsi="仿宋" w:eastAsia="仿宋"/>
          <w:sz w:val="32"/>
          <w:szCs w:val="32"/>
        </w:rPr>
        <w:t>2024</w:t>
      </w:r>
      <w:r>
        <w:rPr>
          <w:rFonts w:ascii="仿宋" w:hAnsi="仿宋" w:eastAsia="仿宋"/>
          <w:sz w:val="32"/>
          <w:u w:color="auto"/>
        </w:rPr>
        <w:t>年度财政拨款收入总计408.25万元， 支出总计408.25万元，与上年决算数相比，各增加31.59万元，增长8.39%，主要是：在职人员增加，相应人员经费和公用经费增加；新增台湾事务工作经费</w:t>
      </w:r>
      <w:r>
        <w:rPr>
          <w:rFonts w:hint="eastAsia" w:ascii="仿宋" w:hAnsi="仿宋" w:eastAsia="仿宋"/>
          <w:sz w:val="32"/>
          <w:szCs w:val="32"/>
        </w:rPr>
        <w:t>。</w:t>
      </w:r>
    </w:p>
    <w:p w14:paraId="6C3BA32B">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4" w:name="_Toc6557"/>
      <w:bookmarkStart w:id="35" w:name="_Toc21728"/>
      <w:r>
        <w:rPr>
          <w:rFonts w:hint="eastAsia"/>
        </w:rPr>
        <w:t>三、一般公共预算财政拨款支出决算情况说明</w:t>
      </w:r>
      <w:bookmarkEnd w:id="34"/>
      <w:bookmarkEnd w:id="35"/>
    </w:p>
    <w:p w14:paraId="1F9F94DD">
      <w:pPr>
        <w:spacing w:line="600" w:lineRule="exact"/>
        <w:ind w:firstLine="640" w:firstLineChars="200"/>
        <w:rPr>
          <w:rFonts w:ascii="仿宋" w:hAnsi="仿宋" w:eastAsia="仿宋"/>
          <w:sz w:val="32"/>
          <w:szCs w:val="32"/>
        </w:rPr>
      </w:pPr>
      <w:r>
        <w:rPr>
          <w:rFonts w:hint="eastAsia" w:ascii="仿宋" w:hAnsi="仿宋" w:eastAsia="仿宋"/>
          <w:sz w:val="32"/>
          <w:szCs w:val="32"/>
        </w:rPr>
        <w:t>2024</w:t>
      </w:r>
      <w:r>
        <w:rPr>
          <w:rFonts w:ascii="仿宋" w:hAnsi="仿宋" w:eastAsia="仿宋"/>
          <w:sz w:val="32"/>
          <w:u w:color="auto"/>
        </w:rPr>
        <w:t>年度一般公共预算拨款支出408.25万元，比上年决算数增加408.25万元，增长100.00%，其中(按项级科目分类统计)：</w:t>
      </w:r>
      <w:r>
        <w:rPr>
          <w:rFonts w:ascii="仿宋" w:hAnsi="仿宋" w:eastAsia="仿宋"/>
          <w:sz w:val="32"/>
          <w:u w:color="auto"/>
        </w:rPr>
        <w:cr/>
      </w:r>
      <w:r>
        <w:rPr>
          <w:rFonts w:ascii="仿宋" w:hAnsi="仿宋" w:eastAsia="仿宋"/>
          <w:sz w:val="32"/>
          <w:u w:color="auto"/>
        </w:rPr>
        <w:t xml:space="preserve">    (一) 2012505-台湾事务支出11.73万元，较上年决算数增加11.73万元，增长100.00%。主要原因是新增对台工作经费。</w:t>
      </w:r>
      <w:r>
        <w:rPr>
          <w:rFonts w:ascii="仿宋" w:hAnsi="仿宋" w:eastAsia="仿宋"/>
          <w:sz w:val="32"/>
          <w:u w:color="auto"/>
        </w:rPr>
        <w:cr/>
      </w:r>
      <w:r>
        <w:rPr>
          <w:rFonts w:ascii="仿宋" w:hAnsi="仿宋" w:eastAsia="仿宋"/>
          <w:sz w:val="32"/>
          <w:u w:color="auto"/>
        </w:rPr>
        <w:t xml:space="preserve">    (二) 2013101-行政运行支出152.59万元，较上年决算数增加152.55万元，增长381375.00%。主要原因是调整支出功能科目。</w:t>
      </w:r>
      <w:r>
        <w:rPr>
          <w:rFonts w:ascii="仿宋" w:hAnsi="仿宋" w:eastAsia="仿宋"/>
          <w:sz w:val="32"/>
          <w:u w:color="auto"/>
        </w:rPr>
        <w:cr/>
      </w:r>
      <w:r>
        <w:rPr>
          <w:rFonts w:ascii="仿宋" w:hAnsi="仿宋" w:eastAsia="仿宋"/>
          <w:sz w:val="32"/>
          <w:u w:color="auto"/>
        </w:rPr>
        <w:t xml:space="preserve">    (三) 2013199-其他党委办公厅（室）及相关机构事务支出支出46.04万元，较上年决算数减少145.19万元，下降75.92%。主要原因是调整支出功能科目。</w:t>
      </w:r>
      <w:r>
        <w:rPr>
          <w:rFonts w:ascii="仿宋" w:hAnsi="仿宋" w:eastAsia="仿宋"/>
          <w:sz w:val="32"/>
          <w:u w:color="auto"/>
        </w:rPr>
        <w:cr/>
      </w:r>
      <w:r>
        <w:rPr>
          <w:rFonts w:ascii="仿宋" w:hAnsi="仿宋" w:eastAsia="仿宋"/>
          <w:sz w:val="32"/>
          <w:u w:color="auto"/>
        </w:rPr>
        <w:t xml:space="preserve">    (四) 2019999-其他一般公共服务支出支出50.60万元，较上年决算数减少5.22万元，下降9.35%。主要原因是差旅费支出减少。</w:t>
      </w:r>
      <w:r>
        <w:rPr>
          <w:rFonts w:ascii="仿宋" w:hAnsi="仿宋" w:eastAsia="仿宋"/>
          <w:sz w:val="32"/>
          <w:u w:color="auto"/>
        </w:rPr>
        <w:cr/>
      </w:r>
      <w:r>
        <w:rPr>
          <w:rFonts w:ascii="仿宋" w:hAnsi="仿宋" w:eastAsia="仿宋"/>
          <w:sz w:val="32"/>
          <w:u w:color="auto"/>
        </w:rPr>
        <w:t xml:space="preserve">    (五) 2089999-其他社会保障和就业支出支出86.00万元，较上年决算数减少39.49万元，下降31.47%。主要原因是上年度根据财政要求调整功能科目，本年度职工工资等未在此功能科目列支。</w:t>
      </w:r>
      <w:r>
        <w:rPr>
          <w:rFonts w:ascii="仿宋" w:hAnsi="仿宋" w:eastAsia="仿宋"/>
          <w:sz w:val="32"/>
          <w:u w:color="auto"/>
        </w:rPr>
        <w:cr/>
      </w:r>
      <w:r>
        <w:rPr>
          <w:rFonts w:ascii="仿宋" w:hAnsi="仿宋" w:eastAsia="仿宋"/>
          <w:sz w:val="32"/>
          <w:u w:color="auto"/>
        </w:rPr>
        <w:t xml:space="preserve">    (六) 2129999-其他城乡社区支出支出61.30万元，较上年决算数增加59.24万元，增长2875.73%。主要原因是部分人员经费在此功能科目列支。</w:t>
      </w:r>
      <w:r>
        <w:rPr>
          <w:rFonts w:ascii="仿宋" w:hAnsi="仿宋" w:eastAsia="仿宋"/>
          <w:sz w:val="32"/>
          <w:u w:color="auto"/>
        </w:rPr>
        <w:cr/>
      </w:r>
      <w:r>
        <w:rPr>
          <w:rFonts w:ascii="仿宋" w:hAnsi="仿宋" w:eastAsia="仿宋"/>
          <w:sz w:val="32"/>
          <w:u w:color="auto"/>
        </w:rPr>
        <w:t xml:space="preserve">    (七) 2013699-其他共产党事务支出支出0.00万元，较上年决算数减少2.02万元，下降100.00%。主要原因是未发生此功能科目的支出。</w:t>
      </w:r>
    </w:p>
    <w:p w14:paraId="752E52E7">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6" w:name="_Toc4404"/>
      <w:bookmarkStart w:id="37" w:name="_Toc14517"/>
      <w:r>
        <w:rPr>
          <w:rFonts w:hint="eastAsia"/>
        </w:rPr>
        <w:t>四、政府性基金预算财政拨款支出决算情况说明</w:t>
      </w:r>
      <w:bookmarkEnd w:id="36"/>
      <w:bookmarkEnd w:id="37"/>
    </w:p>
    <w:p w14:paraId="7E825158">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年度政府性基金支出0.00万元，比上年决算数增加0.00万元，与上年持平。</w:t>
      </w:r>
      <w:r>
        <w:rPr>
          <w:rFonts w:ascii="仿宋" w:hAnsi="仿宋" w:eastAsia="仿宋" w:cs="仿宋"/>
          <w:sz w:val="32"/>
          <w:u w:color="auto"/>
        </w:rPr>
        <w:cr/>
      </w:r>
      <w:r>
        <w:rPr>
          <w:rFonts w:ascii="仿宋" w:hAnsi="仿宋" w:eastAsia="仿宋" w:cs="仿宋"/>
          <w:sz w:val="32"/>
          <w:u w:color="auto"/>
        </w:rPr>
        <w:t xml:space="preserve">    注:本部门2024年度没有使用政府性基金预算拨款安排的支出。</w:t>
      </w:r>
    </w:p>
    <w:p w14:paraId="682C6C10">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8" w:name="_Toc29831"/>
      <w:bookmarkStart w:id="39" w:name="_Toc17020"/>
      <w:r>
        <w:rPr>
          <w:rFonts w:hint="eastAsia"/>
        </w:rPr>
        <w:t>五、国有资本经营预算财政拨款支出决算情况说明</w:t>
      </w:r>
      <w:bookmarkEnd w:id="38"/>
      <w:bookmarkEnd w:id="39"/>
    </w:p>
    <w:p w14:paraId="429C6E50">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年度国有资本经营预算支出0.00万元，比上年决算数增加0.00万元，与上年持平。</w:t>
      </w:r>
      <w:r>
        <w:rPr>
          <w:rFonts w:ascii="仿宋" w:hAnsi="仿宋" w:eastAsia="仿宋" w:cs="仿宋"/>
          <w:sz w:val="32"/>
          <w:u w:color="auto"/>
        </w:rPr>
        <w:cr/>
      </w:r>
      <w:r>
        <w:rPr>
          <w:rFonts w:ascii="仿宋" w:hAnsi="仿宋" w:eastAsia="仿宋" w:cs="仿宋"/>
          <w:sz w:val="32"/>
          <w:u w:color="auto"/>
        </w:rPr>
        <w:t xml:space="preserve">    注:本部门2024年度没有使用国有资本经营预算拨款安排的支出。</w:t>
      </w:r>
    </w:p>
    <w:p w14:paraId="2F6010E6">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0" w:name="_Toc3019"/>
      <w:bookmarkStart w:id="41" w:name="_Toc7927"/>
      <w:r>
        <w:rPr>
          <w:rFonts w:hint="eastAsia"/>
        </w:rPr>
        <w:t>六、一般公共预算财政拨款基本支出决算情况说明</w:t>
      </w:r>
      <w:bookmarkEnd w:id="40"/>
      <w:bookmarkEnd w:id="41"/>
    </w:p>
    <w:p w14:paraId="6F9E9264">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年度一般公共预算财政拨款基本支出408.26万元，其中：</w:t>
      </w:r>
    </w:p>
    <w:p w14:paraId="5DF3B57F">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ascii="仿宋" w:hAnsi="仿宋" w:eastAsia="仿宋" w:cs="仿宋"/>
          <w:sz w:val="32"/>
          <w:u w:color="auto"/>
        </w:rPr>
        <w:t>266.73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73D4F152">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ascii="仿宋" w:hAnsi="仿宋" w:eastAsia="仿宋" w:cs="仿宋"/>
          <w:sz w:val="32"/>
          <w:u w:color="auto"/>
        </w:rPr>
        <w:t>141.53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13C2AC5A">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2" w:name="_Toc10394"/>
      <w:bookmarkStart w:id="43" w:name="_Toc19044"/>
      <w:r>
        <w:rPr>
          <w:rFonts w:hint="eastAsia"/>
        </w:rPr>
        <w:t>七、一般公共预算财政拨款“三公”经费支出决算情况说明</w:t>
      </w:r>
      <w:bookmarkEnd w:id="42"/>
      <w:bookmarkEnd w:id="43"/>
    </w:p>
    <w:p w14:paraId="3842FE6B">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w:t>
      </w:r>
      <w:r>
        <w:rPr>
          <w:rFonts w:ascii="仿宋" w:hAnsi="仿宋" w:eastAsia="仿宋" w:cs="仿宋"/>
          <w:sz w:val="32"/>
          <w:u w:color="auto"/>
        </w:rPr>
        <w:t>年度一般公共预算拨款“三公”经费支出13.22万元，完成全年预算的22.03%</w:t>
      </w:r>
      <w:r>
        <w:rPr>
          <w:rFonts w:hint="eastAsia" w:ascii="仿宋" w:hAnsi="仿宋" w:eastAsia="仿宋" w:cs="仿宋_GB2312"/>
          <w:sz w:val="32"/>
          <w:szCs w:val="32"/>
        </w:rPr>
        <w:t>；较上年</w:t>
      </w:r>
      <w:r>
        <w:rPr>
          <w:rFonts w:ascii="仿宋" w:hAnsi="仿宋" w:eastAsia="仿宋" w:cs="仿宋"/>
          <w:sz w:val="32"/>
          <w:u w:color="auto"/>
        </w:rPr>
        <w:t>减少47.41</w:t>
      </w:r>
      <w:r>
        <w:rPr>
          <w:rFonts w:hint="eastAsia" w:ascii="仿宋" w:hAnsi="仿宋" w:eastAsia="仿宋" w:cs="仿宋_GB2312"/>
          <w:sz w:val="32"/>
          <w:szCs w:val="32"/>
        </w:rPr>
        <w:t>万元，</w:t>
      </w:r>
      <w:r>
        <w:rPr>
          <w:rFonts w:ascii="仿宋" w:hAnsi="仿宋" w:eastAsia="仿宋" w:cs="仿宋"/>
          <w:sz w:val="32"/>
          <w:u w:color="auto"/>
        </w:rPr>
        <w:t>下降78.20%</w:t>
      </w:r>
      <w:r>
        <w:rPr>
          <w:rFonts w:hint="eastAsia" w:ascii="仿宋" w:hAnsi="仿宋" w:eastAsia="仿宋" w:cs="仿宋_GB2312"/>
          <w:sz w:val="32"/>
          <w:szCs w:val="32"/>
        </w:rPr>
        <w:t>。</w:t>
      </w:r>
      <w:r>
        <w:rPr>
          <w:rFonts w:ascii="仿宋" w:hAnsi="仿宋" w:eastAsia="仿宋" w:cs="仿宋"/>
          <w:sz w:val="32"/>
          <w:u w:color="auto"/>
        </w:rPr>
        <w:t>主要原因是本年度预算时未细化公务用车购置及公务用车运行费。</w:t>
      </w:r>
      <w:r>
        <w:rPr>
          <w:rFonts w:hint="eastAsia" w:ascii="仿宋" w:hAnsi="仿宋" w:eastAsia="仿宋" w:cs="仿宋_GB2312"/>
          <w:sz w:val="32"/>
          <w:szCs w:val="32"/>
        </w:rPr>
        <w:t>具体情况如下：</w:t>
      </w:r>
    </w:p>
    <w:p w14:paraId="55508D62">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（一）因公出国（境）费支出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。全年安排本部门组织的出国团组</w:t>
      </w:r>
      <w:r>
        <w:rPr>
          <w:rFonts w:ascii="仿宋" w:hAnsi="仿宋" w:eastAsia="仿宋" w:cs="仿宋"/>
          <w:sz w:val="32"/>
          <w:u w:color="auto"/>
        </w:rPr>
        <w:t>0个，参加其他部门出国团组0个；全年因公出国（境）累计0人次。主要是本年度无因公出国（境）计划。</w:t>
      </w:r>
    </w:p>
    <w:p w14:paraId="6A0DEB56">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减少46.78</w:t>
      </w:r>
      <w:r>
        <w:rPr>
          <w:rFonts w:hint="eastAsia" w:ascii="仿宋" w:hAnsi="仿宋" w:eastAsia="仿宋" w:cs="仿宋_GB2312"/>
          <w:sz w:val="32"/>
          <w:szCs w:val="32"/>
        </w:rPr>
        <w:t>万元，</w:t>
      </w:r>
      <w:r>
        <w:rPr>
          <w:rFonts w:ascii="仿宋" w:hAnsi="仿宋" w:eastAsia="仿宋" w:cs="仿宋"/>
          <w:sz w:val="32"/>
          <w:u w:color="auto"/>
        </w:rPr>
        <w:t>下降100.00%</w:t>
      </w:r>
      <w:r>
        <w:rPr>
          <w:rFonts w:hint="eastAsia" w:ascii="仿宋" w:hAnsi="仿宋" w:eastAsia="仿宋" w:cs="仿宋_GB2312"/>
          <w:sz w:val="32"/>
          <w:szCs w:val="32"/>
        </w:rPr>
        <w:t>。</w:t>
      </w:r>
      <w:r>
        <w:rPr>
          <w:rFonts w:ascii="仿宋" w:hAnsi="仿宋" w:eastAsia="仿宋" w:cs="仿宋_GB2312"/>
          <w:sz w:val="32"/>
          <w:szCs w:val="32"/>
        </w:rPr>
        <w:t>其中：</w:t>
      </w:r>
    </w:p>
    <w:p w14:paraId="20A5A93E">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减少27.19</w:t>
      </w:r>
      <w:r>
        <w:rPr>
          <w:rFonts w:hint="eastAsia" w:ascii="仿宋" w:hAnsi="仿宋" w:eastAsia="仿宋" w:cs="仿宋_GB2312"/>
          <w:sz w:val="32"/>
          <w:szCs w:val="32"/>
        </w:rPr>
        <w:t>万元，</w:t>
      </w:r>
      <w:r>
        <w:rPr>
          <w:rFonts w:ascii="仿宋" w:hAnsi="仿宋" w:eastAsia="仿宋" w:cs="仿宋"/>
          <w:sz w:val="32"/>
          <w:u w:color="auto"/>
        </w:rPr>
        <w:t>下降100.00%</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2024</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本年度预算时未细化此功能科目</w:t>
      </w:r>
      <w:r>
        <w:rPr>
          <w:rFonts w:ascii="仿宋" w:hAnsi="仿宋" w:eastAsia="仿宋" w:cs="仿宋_GB2312"/>
          <w:sz w:val="32"/>
          <w:szCs w:val="32"/>
        </w:rPr>
        <w:t>。</w:t>
      </w:r>
    </w:p>
    <w:p w14:paraId="21A13E5C">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减少19.59</w:t>
      </w:r>
      <w:r>
        <w:rPr>
          <w:rFonts w:hint="eastAsia" w:ascii="仿宋" w:hAnsi="仿宋" w:eastAsia="仿宋" w:cs="仿宋_GB2312"/>
          <w:sz w:val="32"/>
          <w:szCs w:val="32"/>
        </w:rPr>
        <w:t>万元，</w:t>
      </w:r>
      <w:r>
        <w:rPr>
          <w:rFonts w:ascii="仿宋" w:hAnsi="仿宋" w:eastAsia="仿宋" w:cs="仿宋"/>
          <w:sz w:val="32"/>
          <w:u w:color="auto"/>
        </w:rPr>
        <w:t>下降100.00%</w:t>
      </w:r>
      <w:r>
        <w:rPr>
          <w:rFonts w:hint="eastAsia" w:ascii="仿宋" w:hAnsi="仿宋" w:eastAsia="仿宋" w:cs="仿宋_GB2312"/>
          <w:sz w:val="32"/>
          <w:szCs w:val="32"/>
        </w:rPr>
        <w:t>。主要是</w:t>
      </w:r>
      <w:r>
        <w:rPr>
          <w:rFonts w:ascii="仿宋" w:hAnsi="仿宋" w:eastAsia="仿宋" w:cs="仿宋"/>
          <w:sz w:val="32"/>
          <w:u w:color="auto"/>
        </w:rPr>
        <w:t>本年度预算时未细化此功能科目。截至2024年12月31日，本部门公务用车保有量为0辆。</w:t>
      </w:r>
    </w:p>
    <w:p w14:paraId="15837B15">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ascii="仿宋" w:hAnsi="仿宋" w:eastAsia="仿宋" w:cs="仿宋"/>
          <w:sz w:val="32"/>
          <w:u w:color="auto"/>
        </w:rPr>
        <w:t>13.22万元，完成全年预算的22.03%</w:t>
      </w:r>
      <w:r>
        <w:rPr>
          <w:rFonts w:hint="eastAsia" w:ascii="仿宋" w:hAnsi="仿宋" w:eastAsia="仿宋" w:cs="仿宋_GB2312"/>
          <w:sz w:val="32"/>
          <w:szCs w:val="32"/>
        </w:rPr>
        <w:t>；较上年</w:t>
      </w:r>
      <w:r>
        <w:rPr>
          <w:rFonts w:ascii="仿宋" w:hAnsi="仿宋" w:eastAsia="仿宋" w:cs="仿宋"/>
          <w:sz w:val="32"/>
          <w:u w:color="auto"/>
        </w:rPr>
        <w:t>减少0.64</w:t>
      </w:r>
      <w:r>
        <w:rPr>
          <w:rFonts w:hint="eastAsia" w:ascii="仿宋" w:hAnsi="仿宋" w:eastAsia="仿宋" w:cs="仿宋_GB2312"/>
          <w:sz w:val="32"/>
          <w:szCs w:val="32"/>
        </w:rPr>
        <w:t>万元，</w:t>
      </w:r>
      <w:r>
        <w:rPr>
          <w:rFonts w:ascii="仿宋" w:hAnsi="仿宋" w:eastAsia="仿宋" w:cs="仿宋"/>
          <w:sz w:val="32"/>
          <w:u w:color="auto"/>
        </w:rPr>
        <w:t>下降4.62%</w:t>
      </w:r>
      <w:r>
        <w:rPr>
          <w:rFonts w:hint="eastAsia" w:ascii="仿宋" w:hAnsi="仿宋" w:eastAsia="仿宋" w:cs="仿宋_GB2312"/>
          <w:sz w:val="32"/>
          <w:szCs w:val="32"/>
        </w:rPr>
        <w:t>。主要是</w:t>
      </w:r>
      <w:r>
        <w:rPr>
          <w:rFonts w:ascii="仿宋" w:hAnsi="仿宋" w:eastAsia="仿宋" w:cs="仿宋"/>
          <w:sz w:val="32"/>
          <w:u w:color="auto"/>
        </w:rPr>
        <w:t>落实过紧日子要求，厉行节约，减少非必要支出。累计接待79批次、875人次。</w:t>
      </w:r>
    </w:p>
    <w:p w14:paraId="3F6E8054">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4" w:name="_Toc14997"/>
      <w:bookmarkStart w:id="45" w:name="_Toc30566"/>
      <w:r>
        <w:rPr>
          <w:rFonts w:hint="eastAsia"/>
        </w:rPr>
        <w:t>八、预算绩效情况说明</w:t>
      </w:r>
      <w:bookmarkEnd w:id="44"/>
      <w:bookmarkEnd w:id="45"/>
    </w:p>
    <w:p w14:paraId="1A9DAB51">
      <w:pPr>
        <w:ind w:firstLine="640" w:firstLineChars="200"/>
        <w:rPr>
          <w:rFonts w:ascii="仿宋" w:hAnsi="仿宋" w:eastAsia="仿宋"/>
          <w:sz w:val="32"/>
          <w:szCs w:val="32"/>
        </w:rPr>
      </w:pPr>
      <w:r>
        <w:rPr>
          <w:rFonts w:hint="eastAsia" w:ascii="仿宋" w:hAnsi="仿宋" w:eastAsia="仿宋"/>
          <w:sz w:val="32"/>
          <w:szCs w:val="32"/>
        </w:rPr>
        <w:t>根据预算绩效管理要求，本部门组织对</w:t>
      </w:r>
      <w:r>
        <w:rPr>
          <w:rFonts w:ascii="仿宋" w:hAnsi="仿宋" w:eastAsia="仿宋"/>
          <w:sz w:val="32"/>
          <w:u w:color="auto"/>
        </w:rPr>
        <w:t>2024年度0个项目实施单位自评，涉及财政拨款资金共计0.00万元。（《项目支出绩效自评表》详见附件）</w:t>
      </w:r>
      <w:r>
        <w:br w:type="textWrapping"/>
      </w:r>
      <w:r>
        <w:rPr>
          <w:rFonts w:hint="eastAsia" w:ascii="仿宋" w:hAnsi="仿宋" w:eastAsia="仿宋"/>
          <w:sz w:val="32"/>
          <w:szCs w:val="32"/>
        </w:rPr>
        <w:t xml:space="preserve">    对</w:t>
      </w:r>
      <w:r>
        <w:rPr>
          <w:rFonts w:ascii="仿宋" w:hAnsi="仿宋" w:eastAsia="仿宋"/>
          <w:sz w:val="32"/>
          <w:u w:color="auto"/>
        </w:rPr>
        <w:t>0个项目实施部门评价，涉及财政拨款资金共计0.00万元，评价结果等次为“优”“良”“中”“差”的项目分别是0个、0个、0个、0个。(《项目支出绩效评价报告》详见附件)</w:t>
      </w:r>
    </w:p>
    <w:p w14:paraId="760C6C7D">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6" w:name="_Toc31367"/>
      <w:bookmarkStart w:id="47" w:name="_Toc11527"/>
      <w:r>
        <w:rPr>
          <w:rFonts w:hint="eastAsia"/>
        </w:rPr>
        <w:t>九、其他重要事项说明</w:t>
      </w:r>
      <w:bookmarkEnd w:id="46"/>
      <w:bookmarkEnd w:id="47"/>
    </w:p>
    <w:p w14:paraId="354564EB">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14:paraId="6AAFE2E3">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2024年度机关运行经费支出141.53万元，比上年决算数149.53万元减少5.4%。主要原因是：落实过紧日子要求压减一般非必要经费支出</w:t>
      </w:r>
      <w:r>
        <w:rPr>
          <w:rFonts w:ascii="仿宋" w:hAnsi="仿宋" w:eastAsia="仿宋" w:cs="仿宋"/>
          <w:sz w:val="32"/>
          <w:u w:color="auto"/>
        </w:rPr>
        <w:t xml:space="preserve">。 </w:t>
      </w:r>
    </w:p>
    <w:p w14:paraId="5111626E">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14:paraId="0121C6EA">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部门2024年度政府采购支出总额26.92万元，其中：政府采购货物支出26.92万元、政府采购工程支出0.00万元、政府采购服务支出0.00万元。授予中小企业合同金额26.92万元，占政府采购支出总额的100.00%，其中：授予小微企业合同金额8.75万元，占授予中小企业合同金额的32.50%；货物采购授予中小企业合同金额占货物支出金额的100.00%，工程采购授予中小企业合同金额占工程支出金额的0.00%，服务采购授予中小企业合同金额占服务支出金额的0.00%。</w:t>
      </w:r>
      <w:r>
        <w:rPr>
          <w:rFonts w:ascii="仿宋" w:hAnsi="仿宋" w:eastAsia="仿宋" w:cs="仿宋"/>
          <w:sz w:val="32"/>
          <w:u w:color="auto"/>
        </w:rPr>
        <w:t xml:space="preserve"> </w:t>
      </w:r>
    </w:p>
    <w:p w14:paraId="05F6DCC6">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14:paraId="4F75D0D1">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ascii="仿宋" w:hAnsi="仿宋" w:eastAsia="仿宋" w:cs="仿宋"/>
          <w:sz w:val="32"/>
          <w:u w:color="auto"/>
        </w:rPr>
        <w:t>2024年12月31日，本部门共有车辆7辆，其中：副部（省）级以上领导用车0辆、主要领导干部用车0辆、机要通信用车1辆、应急保障用车0辆、执法执勤用车0辆、特种专业技术用车0辆、离退休干部用车0辆、其他用车6辆，其他用车主要是公务用车； 单位价值100万元以上设备（不含车辆）0台（套）。</w:t>
      </w:r>
    </w:p>
    <w:p w14:paraId="1919AEDF">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14:paraId="05CB5553">
      <w:pPr>
        <w:pStyle w:val="2"/>
      </w:pPr>
      <w:bookmarkStart w:id="48" w:name="_Toc12547"/>
      <w:bookmarkStart w:id="49" w:name="_Toc4437"/>
      <w:r>
        <w:rPr>
          <w:rFonts w:hint="eastAsia"/>
        </w:rPr>
        <w:t>第四部分 名词解释</w:t>
      </w:r>
      <w:bookmarkEnd w:id="48"/>
      <w:bookmarkEnd w:id="49"/>
    </w:p>
    <w:p w14:paraId="093E9CE0">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14:paraId="377392A1">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3247DEF9">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14:paraId="34301CFE">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14:paraId="59F5DD5A">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14:paraId="45A11160">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14:paraId="2039E3F2">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14:paraId="7AFE878F">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14:paraId="24B62E7E">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14:paraId="12E29817">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14:paraId="1C66E304">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14:paraId="63D445AA">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14:paraId="7EEE5B68">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14:paraId="3F6BC018">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14:paraId="7AF05E1D">
      <w:pPr>
        <w:pStyle w:val="2"/>
      </w:pPr>
      <w:bookmarkStart w:id="50" w:name="_Toc28785"/>
      <w:bookmarkStart w:id="51" w:name="_Toc21925"/>
      <w:r>
        <w:rPr>
          <w:rFonts w:hint="eastAsia"/>
        </w:rPr>
        <w:t>第五部分 附件</w:t>
      </w:r>
      <w:bookmarkEnd w:id="50"/>
      <w:bookmarkEnd w:id="51"/>
    </w:p>
    <w:p w14:paraId="30623F57">
      <w:pPr>
        <w:pStyle w:val="3"/>
      </w:pPr>
      <w:bookmarkStart w:id="52" w:name="_Toc12855"/>
      <w:bookmarkStart w:id="53" w:name="_Toc30757"/>
      <w:bookmarkStart w:id="54" w:name="_Toc32727"/>
      <w:bookmarkStart w:id="55" w:name="_Toc14446"/>
      <w:r>
        <w:rPr>
          <w:rFonts w:hint="eastAsia"/>
        </w:rPr>
        <w:t>一、《项目支出绩效自评表》</w:t>
      </w:r>
      <w:bookmarkEnd w:id="52"/>
      <w:bookmarkEnd w:id="53"/>
      <w:bookmarkEnd w:id="54"/>
      <w:bookmarkEnd w:id="55"/>
    </w:p>
    <w:p w14:paraId="0A072C42">
      <w:r>
        <w:rPr>
          <w:rFonts w:hint="eastAsia"/>
          <w:sz w:val="24"/>
          <w:szCs w:val="24"/>
        </w:rPr>
        <w:t>本部门2024年无相关部门项目自评，无《项目支出绩效自评表》。</w:t>
      </w:r>
    </w:p>
    <w:p w14:paraId="481C0491">
      <w:pPr>
        <w:rPr>
          <w:sz w:val="24"/>
          <w:szCs w:val="24"/>
        </w:rPr>
        <w:sectPr>
          <w:pgSz w:w="23800" w:h="16840"/>
          <w:pgMar w:top="1440" w:right="1800" w:bottom="1440" w:left="1800" w:header="720" w:footer="720" w:gutter="0"/>
          <w:cols w:equalWidth="0" w:num="1">
            <w:col w:w="20200"/>
          </w:cols>
        </w:sectPr>
      </w:pPr>
    </w:p>
    <w:p w14:paraId="28C28EBB">
      <w:pPr>
        <w:pStyle w:val="3"/>
      </w:pPr>
      <w:r>
        <w:rPr>
          <w:rFonts w:hint="eastAsia"/>
        </w:rPr>
        <w:t>二、《项目支出绩效评价报告》</w:t>
      </w:r>
    </w:p>
    <w:p w14:paraId="37E06E04">
      <w:pPr>
        <w:rPr>
          <w:sz w:val="24"/>
          <w:szCs w:val="24"/>
        </w:rPr>
      </w:pPr>
      <w:r>
        <w:rPr>
          <w:rFonts w:hint="eastAsia"/>
          <w:sz w:val="24"/>
          <w:szCs w:val="24"/>
        </w:rPr>
        <w:t>本部门2024年无相关部门评价项目，无《项目支出绩效评价报告》。</w:t>
      </w:r>
    </w:p>
    <w:sectPr>
      <w:pgSz w:w="11905" w:h="16838"/>
      <w:pgMar w:top="2098" w:right="1474" w:bottom="1701" w:left="1587" w:header="720" w:footer="720" w:gutter="0"/>
      <w:cols w:equalWidth="0" w:num="1">
        <w:col w:w="2020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86"/>
    <w:family w:val="swiss"/>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842E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782E2">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14:paraId="3D444529">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F9809">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B62D1">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58043"/>
    <w:multiLevelType w:val="singleLevel"/>
    <w:tmpl w:val="DF458043"/>
    <w:lvl w:ilvl="0" w:tentative="0">
      <w:start w:val="2"/>
      <w:numFmt w:val="decimal"/>
      <w:suff w:val="space"/>
      <w:lvlText w:val="%1."/>
      <w:lvlJc w:val="left"/>
    </w:lvl>
  </w:abstractNum>
  <w:abstractNum w:abstractNumId="1">
    <w:nsid w:val="1B174DAA"/>
    <w:multiLevelType w:val="singleLevel"/>
    <w:tmpl w:val="1B174DAA"/>
    <w:lvl w:ilvl="0" w:tentative="0">
      <w:start w:val="2"/>
      <w:numFmt w:val="decimal"/>
      <w:suff w:val="space"/>
      <w:lvlText w:val="%1."/>
      <w:lvlJc w:val="left"/>
    </w:lvl>
  </w:abstractNum>
  <w:abstractNum w:abstractNumId="2">
    <w:nsid w:val="44DCEC2A"/>
    <w:multiLevelType w:val="singleLevel"/>
    <w:tmpl w:val="44DCEC2A"/>
    <w:lvl w:ilvl="0" w:tentative="0">
      <w:start w:val="2"/>
      <w:numFmt w:val="decimal"/>
      <w:suff w:val="space"/>
      <w:lvlText w:val="%1."/>
      <w:lvlJc w:val="left"/>
    </w:lvl>
  </w:abstractNum>
  <w:abstractNum w:abstractNumId="3">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kzMTI4N2FmMTY4YTg4N2YxMjIxNzUzNmU5MTQ2NzY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3455"/>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344294"/>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A71138"/>
    <w:rsid w:val="07C1012A"/>
    <w:rsid w:val="07E17C17"/>
    <w:rsid w:val="07F91CA9"/>
    <w:rsid w:val="083859B1"/>
    <w:rsid w:val="086C18B0"/>
    <w:rsid w:val="089B3F1A"/>
    <w:rsid w:val="08E005B9"/>
    <w:rsid w:val="09070E31"/>
    <w:rsid w:val="09214348"/>
    <w:rsid w:val="093A79A6"/>
    <w:rsid w:val="09664716"/>
    <w:rsid w:val="097D1371"/>
    <w:rsid w:val="09977E51"/>
    <w:rsid w:val="09D27E0F"/>
    <w:rsid w:val="0A440BB4"/>
    <w:rsid w:val="0ABE14CD"/>
    <w:rsid w:val="0ADC698B"/>
    <w:rsid w:val="0AF73100"/>
    <w:rsid w:val="0B765E36"/>
    <w:rsid w:val="0B776FA3"/>
    <w:rsid w:val="0B882231"/>
    <w:rsid w:val="0BBD7D3A"/>
    <w:rsid w:val="0BF67D7A"/>
    <w:rsid w:val="0C1142E6"/>
    <w:rsid w:val="0C215F64"/>
    <w:rsid w:val="0C8D28DB"/>
    <w:rsid w:val="0CA93A67"/>
    <w:rsid w:val="0CE339E6"/>
    <w:rsid w:val="0D983A1B"/>
    <w:rsid w:val="0DB24CF8"/>
    <w:rsid w:val="0E16227A"/>
    <w:rsid w:val="0E1F42ED"/>
    <w:rsid w:val="0E3B38EF"/>
    <w:rsid w:val="0E3F5888"/>
    <w:rsid w:val="0E4E26CF"/>
    <w:rsid w:val="0E586B2F"/>
    <w:rsid w:val="0EAD31F2"/>
    <w:rsid w:val="0F036AB3"/>
    <w:rsid w:val="0F2462C0"/>
    <w:rsid w:val="0FB80F4E"/>
    <w:rsid w:val="10765335"/>
    <w:rsid w:val="107D62E0"/>
    <w:rsid w:val="10A0041B"/>
    <w:rsid w:val="10D27897"/>
    <w:rsid w:val="10F675E7"/>
    <w:rsid w:val="1146224D"/>
    <w:rsid w:val="114A06A5"/>
    <w:rsid w:val="11512EBA"/>
    <w:rsid w:val="1162629C"/>
    <w:rsid w:val="11B66696"/>
    <w:rsid w:val="11BB5E85"/>
    <w:rsid w:val="11EA2CDA"/>
    <w:rsid w:val="11F1104F"/>
    <w:rsid w:val="123107F5"/>
    <w:rsid w:val="1254744E"/>
    <w:rsid w:val="128D30E7"/>
    <w:rsid w:val="12902616"/>
    <w:rsid w:val="12E717B1"/>
    <w:rsid w:val="132B7132"/>
    <w:rsid w:val="13323C60"/>
    <w:rsid w:val="133E6B6C"/>
    <w:rsid w:val="13492A15"/>
    <w:rsid w:val="1363234D"/>
    <w:rsid w:val="13E87AEA"/>
    <w:rsid w:val="141A6745"/>
    <w:rsid w:val="142C3EA1"/>
    <w:rsid w:val="14950877"/>
    <w:rsid w:val="14CB68B7"/>
    <w:rsid w:val="15097573"/>
    <w:rsid w:val="15203F4A"/>
    <w:rsid w:val="152E6772"/>
    <w:rsid w:val="15437366"/>
    <w:rsid w:val="15551738"/>
    <w:rsid w:val="15562B35"/>
    <w:rsid w:val="156A13DB"/>
    <w:rsid w:val="15A703A2"/>
    <w:rsid w:val="15DA4DCB"/>
    <w:rsid w:val="15F330EF"/>
    <w:rsid w:val="160852A9"/>
    <w:rsid w:val="16554EA6"/>
    <w:rsid w:val="166444E5"/>
    <w:rsid w:val="16E45611"/>
    <w:rsid w:val="177F691D"/>
    <w:rsid w:val="179750E3"/>
    <w:rsid w:val="17C04538"/>
    <w:rsid w:val="17DB5EF1"/>
    <w:rsid w:val="180323A3"/>
    <w:rsid w:val="181949BB"/>
    <w:rsid w:val="185242EE"/>
    <w:rsid w:val="18E11CDD"/>
    <w:rsid w:val="18E772F1"/>
    <w:rsid w:val="1970551E"/>
    <w:rsid w:val="19774276"/>
    <w:rsid w:val="19B87558"/>
    <w:rsid w:val="19E57F47"/>
    <w:rsid w:val="1A505FDB"/>
    <w:rsid w:val="1A6E3285"/>
    <w:rsid w:val="1A6F7A2A"/>
    <w:rsid w:val="1A863E40"/>
    <w:rsid w:val="1B185A0B"/>
    <w:rsid w:val="1B6B1A13"/>
    <w:rsid w:val="1BD347AA"/>
    <w:rsid w:val="1BF776C1"/>
    <w:rsid w:val="1BFA1A90"/>
    <w:rsid w:val="1C420BEA"/>
    <w:rsid w:val="1C65066F"/>
    <w:rsid w:val="1C7677ED"/>
    <w:rsid w:val="1CDF21C3"/>
    <w:rsid w:val="1D1803ED"/>
    <w:rsid w:val="1D9F2A5B"/>
    <w:rsid w:val="1E946EB8"/>
    <w:rsid w:val="1E96357C"/>
    <w:rsid w:val="1EB64514"/>
    <w:rsid w:val="1EB8206F"/>
    <w:rsid w:val="1F132831"/>
    <w:rsid w:val="1FAE0C8A"/>
    <w:rsid w:val="1FD32F10"/>
    <w:rsid w:val="1FE36F41"/>
    <w:rsid w:val="200D56A3"/>
    <w:rsid w:val="2022029E"/>
    <w:rsid w:val="20BF51EC"/>
    <w:rsid w:val="20FB44B8"/>
    <w:rsid w:val="213A3C94"/>
    <w:rsid w:val="217C392D"/>
    <w:rsid w:val="2189698D"/>
    <w:rsid w:val="22027393"/>
    <w:rsid w:val="229F07B5"/>
    <w:rsid w:val="231A3A88"/>
    <w:rsid w:val="23240C42"/>
    <w:rsid w:val="240A266B"/>
    <w:rsid w:val="241F2510"/>
    <w:rsid w:val="245E2D38"/>
    <w:rsid w:val="246F78DD"/>
    <w:rsid w:val="247641BC"/>
    <w:rsid w:val="24F56827"/>
    <w:rsid w:val="25273B2A"/>
    <w:rsid w:val="25C6779D"/>
    <w:rsid w:val="25D06895"/>
    <w:rsid w:val="25F01684"/>
    <w:rsid w:val="260E52CB"/>
    <w:rsid w:val="265F3FD2"/>
    <w:rsid w:val="26990813"/>
    <w:rsid w:val="26D82D00"/>
    <w:rsid w:val="270663A4"/>
    <w:rsid w:val="27162D62"/>
    <w:rsid w:val="272B72D2"/>
    <w:rsid w:val="277B4352"/>
    <w:rsid w:val="27C20D08"/>
    <w:rsid w:val="27DF0E0D"/>
    <w:rsid w:val="28416434"/>
    <w:rsid w:val="28773A54"/>
    <w:rsid w:val="288568F1"/>
    <w:rsid w:val="28BB0C9A"/>
    <w:rsid w:val="29171D44"/>
    <w:rsid w:val="2971717A"/>
    <w:rsid w:val="29BF6E12"/>
    <w:rsid w:val="29D34E13"/>
    <w:rsid w:val="2A0F7F3F"/>
    <w:rsid w:val="2A190392"/>
    <w:rsid w:val="2A461CEB"/>
    <w:rsid w:val="2A6D4DAB"/>
    <w:rsid w:val="2A775AFA"/>
    <w:rsid w:val="2AA83F7F"/>
    <w:rsid w:val="2AD83BB6"/>
    <w:rsid w:val="2B050E29"/>
    <w:rsid w:val="2B6C282B"/>
    <w:rsid w:val="2BD222B8"/>
    <w:rsid w:val="2C3171A3"/>
    <w:rsid w:val="2C602F20"/>
    <w:rsid w:val="2C6F77CA"/>
    <w:rsid w:val="2C7A33C8"/>
    <w:rsid w:val="2C865612"/>
    <w:rsid w:val="2C9D1721"/>
    <w:rsid w:val="2CA84B8E"/>
    <w:rsid w:val="2CAC0A0F"/>
    <w:rsid w:val="2CB01DDA"/>
    <w:rsid w:val="2CC11A6D"/>
    <w:rsid w:val="2CEF7969"/>
    <w:rsid w:val="2CF5057D"/>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A43BA"/>
    <w:rsid w:val="30536E14"/>
    <w:rsid w:val="30690943"/>
    <w:rsid w:val="306F152F"/>
    <w:rsid w:val="307D2FCF"/>
    <w:rsid w:val="30936572"/>
    <w:rsid w:val="30B3222F"/>
    <w:rsid w:val="30C66DED"/>
    <w:rsid w:val="30E2794A"/>
    <w:rsid w:val="30F573BC"/>
    <w:rsid w:val="310F7361"/>
    <w:rsid w:val="312F1AFF"/>
    <w:rsid w:val="314D2C9E"/>
    <w:rsid w:val="31BC7C5F"/>
    <w:rsid w:val="3223427F"/>
    <w:rsid w:val="32243C7D"/>
    <w:rsid w:val="324B1617"/>
    <w:rsid w:val="325904C6"/>
    <w:rsid w:val="32794A1C"/>
    <w:rsid w:val="32CC1FE7"/>
    <w:rsid w:val="32D230C8"/>
    <w:rsid w:val="32DA370D"/>
    <w:rsid w:val="32DF412F"/>
    <w:rsid w:val="32E8310D"/>
    <w:rsid w:val="33183490"/>
    <w:rsid w:val="333F6177"/>
    <w:rsid w:val="33640BBF"/>
    <w:rsid w:val="336C5A75"/>
    <w:rsid w:val="33B07BA4"/>
    <w:rsid w:val="33EE2B4C"/>
    <w:rsid w:val="341B0E90"/>
    <w:rsid w:val="344F0F52"/>
    <w:rsid w:val="34542802"/>
    <w:rsid w:val="347775BE"/>
    <w:rsid w:val="34E374C4"/>
    <w:rsid w:val="34E55DB8"/>
    <w:rsid w:val="35210ED7"/>
    <w:rsid w:val="35817AA3"/>
    <w:rsid w:val="35846234"/>
    <w:rsid w:val="35D502E4"/>
    <w:rsid w:val="35ED756B"/>
    <w:rsid w:val="35F20759"/>
    <w:rsid w:val="360748ED"/>
    <w:rsid w:val="360E41EC"/>
    <w:rsid w:val="36E929C8"/>
    <w:rsid w:val="36F2014B"/>
    <w:rsid w:val="3715513B"/>
    <w:rsid w:val="37664272"/>
    <w:rsid w:val="37735EDE"/>
    <w:rsid w:val="37C11952"/>
    <w:rsid w:val="37FA383B"/>
    <w:rsid w:val="38451032"/>
    <w:rsid w:val="38797198"/>
    <w:rsid w:val="387F729E"/>
    <w:rsid w:val="39087E42"/>
    <w:rsid w:val="397018F1"/>
    <w:rsid w:val="39874799"/>
    <w:rsid w:val="3A742488"/>
    <w:rsid w:val="3A8B795C"/>
    <w:rsid w:val="3A9E15B6"/>
    <w:rsid w:val="3AD50E44"/>
    <w:rsid w:val="3ADA3445"/>
    <w:rsid w:val="3B0878C2"/>
    <w:rsid w:val="3B1708AE"/>
    <w:rsid w:val="3B321374"/>
    <w:rsid w:val="3B544370"/>
    <w:rsid w:val="3B6D4323"/>
    <w:rsid w:val="3C0C3417"/>
    <w:rsid w:val="3C245D0D"/>
    <w:rsid w:val="3C3B1445"/>
    <w:rsid w:val="3CBB5E3F"/>
    <w:rsid w:val="3D2E2C22"/>
    <w:rsid w:val="3D4C0EB0"/>
    <w:rsid w:val="3DFA4C63"/>
    <w:rsid w:val="3E081378"/>
    <w:rsid w:val="3E45599D"/>
    <w:rsid w:val="3E483C21"/>
    <w:rsid w:val="3E7B21BC"/>
    <w:rsid w:val="3E7C3D56"/>
    <w:rsid w:val="3E9625EC"/>
    <w:rsid w:val="3E9C19A9"/>
    <w:rsid w:val="3EE4392C"/>
    <w:rsid w:val="3F354A9A"/>
    <w:rsid w:val="3F421BF6"/>
    <w:rsid w:val="3F4F1510"/>
    <w:rsid w:val="3FF974C4"/>
    <w:rsid w:val="400D605F"/>
    <w:rsid w:val="4012444F"/>
    <w:rsid w:val="40C628DE"/>
    <w:rsid w:val="40C839CD"/>
    <w:rsid w:val="40C86F7A"/>
    <w:rsid w:val="40F962E9"/>
    <w:rsid w:val="410127AD"/>
    <w:rsid w:val="4146445C"/>
    <w:rsid w:val="41BA5837"/>
    <w:rsid w:val="41C043BD"/>
    <w:rsid w:val="42A94D50"/>
    <w:rsid w:val="43151549"/>
    <w:rsid w:val="431F5426"/>
    <w:rsid w:val="438F6994"/>
    <w:rsid w:val="439D08A3"/>
    <w:rsid w:val="4408198A"/>
    <w:rsid w:val="44993E03"/>
    <w:rsid w:val="449B41DA"/>
    <w:rsid w:val="44E74BAD"/>
    <w:rsid w:val="44EB2410"/>
    <w:rsid w:val="450042C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C23301"/>
    <w:rsid w:val="4AC334D3"/>
    <w:rsid w:val="4ADD2A93"/>
    <w:rsid w:val="4ADD319D"/>
    <w:rsid w:val="4AEA1543"/>
    <w:rsid w:val="4B15132F"/>
    <w:rsid w:val="4B291B0B"/>
    <w:rsid w:val="4BE33DD6"/>
    <w:rsid w:val="4BF72F0D"/>
    <w:rsid w:val="4CC32FA0"/>
    <w:rsid w:val="4D0106A4"/>
    <w:rsid w:val="4D335848"/>
    <w:rsid w:val="4D75448B"/>
    <w:rsid w:val="4E4402CE"/>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2C717A4"/>
    <w:rsid w:val="52C76B2C"/>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79A0E8F"/>
    <w:rsid w:val="581B743F"/>
    <w:rsid w:val="581E561D"/>
    <w:rsid w:val="58310F6E"/>
    <w:rsid w:val="58500354"/>
    <w:rsid w:val="586F6F1E"/>
    <w:rsid w:val="58A91652"/>
    <w:rsid w:val="58E43856"/>
    <w:rsid w:val="595534DD"/>
    <w:rsid w:val="597933D0"/>
    <w:rsid w:val="59814772"/>
    <w:rsid w:val="598E0A6A"/>
    <w:rsid w:val="59A7446A"/>
    <w:rsid w:val="59BE1F0C"/>
    <w:rsid w:val="59E52814"/>
    <w:rsid w:val="5A190546"/>
    <w:rsid w:val="5A617A5F"/>
    <w:rsid w:val="5A626D4A"/>
    <w:rsid w:val="5A8F0431"/>
    <w:rsid w:val="5AB954C4"/>
    <w:rsid w:val="5AF31BB9"/>
    <w:rsid w:val="5B2123B0"/>
    <w:rsid w:val="5B3109D9"/>
    <w:rsid w:val="5BC51125"/>
    <w:rsid w:val="5BCB39E8"/>
    <w:rsid w:val="5BE20F43"/>
    <w:rsid w:val="5C30742B"/>
    <w:rsid w:val="5D170F36"/>
    <w:rsid w:val="5D2C38C1"/>
    <w:rsid w:val="5D621FBF"/>
    <w:rsid w:val="5D7032C9"/>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009FA"/>
    <w:rsid w:val="5FAD7C88"/>
    <w:rsid w:val="5FD924D3"/>
    <w:rsid w:val="60343CDA"/>
    <w:rsid w:val="60380999"/>
    <w:rsid w:val="60877192"/>
    <w:rsid w:val="60C74221"/>
    <w:rsid w:val="61176C15"/>
    <w:rsid w:val="615A511A"/>
    <w:rsid w:val="617D1369"/>
    <w:rsid w:val="61CB5A43"/>
    <w:rsid w:val="62490032"/>
    <w:rsid w:val="63057A83"/>
    <w:rsid w:val="63650337"/>
    <w:rsid w:val="63656989"/>
    <w:rsid w:val="63D514F3"/>
    <w:rsid w:val="63DB4FE9"/>
    <w:rsid w:val="6481496A"/>
    <w:rsid w:val="648C133C"/>
    <w:rsid w:val="64AF684C"/>
    <w:rsid w:val="64B2049C"/>
    <w:rsid w:val="64DA76C8"/>
    <w:rsid w:val="64F71105"/>
    <w:rsid w:val="651C4C82"/>
    <w:rsid w:val="65262EA9"/>
    <w:rsid w:val="65643E08"/>
    <w:rsid w:val="65E17481"/>
    <w:rsid w:val="6629565E"/>
    <w:rsid w:val="66430151"/>
    <w:rsid w:val="6698278F"/>
    <w:rsid w:val="66B45CDB"/>
    <w:rsid w:val="675E15E5"/>
    <w:rsid w:val="676A4317"/>
    <w:rsid w:val="67801160"/>
    <w:rsid w:val="678E47CE"/>
    <w:rsid w:val="67BC6D3F"/>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08780C"/>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7E6D8E"/>
    <w:rsid w:val="728A6109"/>
    <w:rsid w:val="72980BF3"/>
    <w:rsid w:val="729A36CE"/>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3010AE"/>
    <w:rsid w:val="774C6D39"/>
    <w:rsid w:val="77583E95"/>
    <w:rsid w:val="775D00F8"/>
    <w:rsid w:val="77697396"/>
    <w:rsid w:val="77B52994"/>
    <w:rsid w:val="77BC1575"/>
    <w:rsid w:val="77F6464B"/>
    <w:rsid w:val="780D08AC"/>
    <w:rsid w:val="78105060"/>
    <w:rsid w:val="787A0A3D"/>
    <w:rsid w:val="7900521F"/>
    <w:rsid w:val="79443028"/>
    <w:rsid w:val="79596A07"/>
    <w:rsid w:val="796C08D5"/>
    <w:rsid w:val="797272AE"/>
    <w:rsid w:val="798127F2"/>
    <w:rsid w:val="799B2712"/>
    <w:rsid w:val="79BFEA3B"/>
    <w:rsid w:val="79ED07E2"/>
    <w:rsid w:val="7A494FF1"/>
    <w:rsid w:val="7A5C51B6"/>
    <w:rsid w:val="7ADD76EF"/>
    <w:rsid w:val="7AEE0857"/>
    <w:rsid w:val="7B102FF4"/>
    <w:rsid w:val="7B2217EC"/>
    <w:rsid w:val="7B737D87"/>
    <w:rsid w:val="7BA63B06"/>
    <w:rsid w:val="7BE871A5"/>
    <w:rsid w:val="7C0A709A"/>
    <w:rsid w:val="7C1D7134"/>
    <w:rsid w:val="7C490589"/>
    <w:rsid w:val="7C4E0FB4"/>
    <w:rsid w:val="7C54242B"/>
    <w:rsid w:val="7C6520A5"/>
    <w:rsid w:val="7C7663E8"/>
    <w:rsid w:val="7C7F0607"/>
    <w:rsid w:val="7C981251"/>
    <w:rsid w:val="7CA02FF9"/>
    <w:rsid w:val="7CAE1D21"/>
    <w:rsid w:val="7CCA2854"/>
    <w:rsid w:val="7CE82768"/>
    <w:rsid w:val="7CEC5AD7"/>
    <w:rsid w:val="7D01401E"/>
    <w:rsid w:val="7D507824"/>
    <w:rsid w:val="7DDD6311"/>
    <w:rsid w:val="7E0659F1"/>
    <w:rsid w:val="7E286B2E"/>
    <w:rsid w:val="7E633B84"/>
    <w:rsid w:val="7E8255C3"/>
    <w:rsid w:val="7E9717CF"/>
    <w:rsid w:val="7EDD5D31"/>
    <w:rsid w:val="7EE857D6"/>
    <w:rsid w:val="7F0C5FC9"/>
    <w:rsid w:val="7F38252A"/>
    <w:rsid w:val="7F567663"/>
    <w:rsid w:val="7F61123F"/>
    <w:rsid w:val="7FBB1465"/>
    <w:rsid w:val="F79EE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8A460-8137-4917-83A2-3C8C1B146577}">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29</Pages>
  <Words>1032</Words>
  <Characters>5885</Characters>
  <Lines>49</Lines>
  <Paragraphs>13</Paragraphs>
  <TotalTime>5</TotalTime>
  <ScaleCrop>false</ScaleCrop>
  <LinksUpToDate>false</LinksUpToDate>
  <CharactersWithSpaces>6904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2022-08-04T00:25:00Z</dcterms:created>
  <dc:creator>刘菁</dc:creator>
  <cp:lastModifiedBy>xwb</cp:lastModifiedBy>
  <cp:lastPrinted>2021-11-30T23:30:00Z</cp:lastPrinted>
  <dcterms:modified xsi:type="dcterms:W3CDTF">2025-08-22T11:15:41Z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2052-12.8.2.1119</vt:lpwstr>
  </property>
</Properties>
</file>