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57A5E">
      <w:pPr>
        <w:spacing w:line="243" w:lineRule="auto"/>
        <w:rPr>
          <w:rFonts w:eastAsia="Times New Roman"/>
        </w:rPr>
      </w:pPr>
    </w:p>
    <w:p w14:paraId="56BBD946">
      <w:pPr>
        <w:spacing w:line="243" w:lineRule="auto"/>
        <w:rPr>
          <w:rFonts w:eastAsia="Times New Roman"/>
        </w:rPr>
      </w:pPr>
    </w:p>
    <w:p w14:paraId="39A57C82">
      <w:pPr>
        <w:spacing w:line="243" w:lineRule="auto"/>
        <w:rPr>
          <w:rFonts w:eastAsia="Times New Roman"/>
        </w:rPr>
      </w:pPr>
    </w:p>
    <w:p w14:paraId="6798C543">
      <w:pPr>
        <w:spacing w:line="243" w:lineRule="auto"/>
        <w:rPr>
          <w:rFonts w:eastAsia="Times New Roman"/>
        </w:rPr>
      </w:pPr>
    </w:p>
    <w:p w14:paraId="1BB252A2">
      <w:pPr>
        <w:spacing w:line="243" w:lineRule="auto"/>
        <w:rPr>
          <w:rFonts w:eastAsia="Times New Roman"/>
        </w:rPr>
      </w:pPr>
    </w:p>
    <w:p w14:paraId="0BCD3189">
      <w:pPr>
        <w:spacing w:line="243" w:lineRule="auto"/>
        <w:rPr>
          <w:rFonts w:eastAsia="Times New Roman"/>
        </w:rPr>
      </w:pPr>
    </w:p>
    <w:p w14:paraId="264D537C">
      <w:pPr>
        <w:spacing w:line="243" w:lineRule="auto"/>
        <w:rPr>
          <w:rFonts w:eastAsia="Times New Roman"/>
        </w:rPr>
      </w:pPr>
    </w:p>
    <w:p w14:paraId="02B23821">
      <w:pPr>
        <w:spacing w:line="243" w:lineRule="auto"/>
        <w:rPr>
          <w:rFonts w:eastAsia="Times New Roman"/>
        </w:rPr>
      </w:pPr>
    </w:p>
    <w:p w14:paraId="783D1B1F">
      <w:pPr>
        <w:spacing w:line="244" w:lineRule="auto"/>
        <w:rPr>
          <w:rFonts w:eastAsia="Times New Roman"/>
        </w:rPr>
      </w:pPr>
    </w:p>
    <w:p w14:paraId="06115A00">
      <w:pPr>
        <w:spacing w:line="244" w:lineRule="auto"/>
        <w:rPr>
          <w:rFonts w:eastAsia="Times New Roman"/>
        </w:rPr>
      </w:pPr>
    </w:p>
    <w:p w14:paraId="0D654D55">
      <w:pPr>
        <w:spacing w:line="244" w:lineRule="auto"/>
        <w:rPr>
          <w:rFonts w:eastAsia="Times New Roman"/>
        </w:rPr>
      </w:pPr>
    </w:p>
    <w:p w14:paraId="0F06EC98">
      <w:pPr>
        <w:spacing w:line="244" w:lineRule="auto"/>
        <w:rPr>
          <w:rFonts w:eastAsia="Times New Roman"/>
        </w:rPr>
      </w:pPr>
    </w:p>
    <w:p w14:paraId="63EF2155">
      <w:pPr>
        <w:spacing w:line="244" w:lineRule="auto"/>
        <w:rPr>
          <w:rFonts w:eastAsia="Times New Roman"/>
        </w:rPr>
      </w:pPr>
    </w:p>
    <w:p w14:paraId="3C14A24A">
      <w:pPr>
        <w:spacing w:line="244" w:lineRule="auto"/>
        <w:rPr>
          <w:rFonts w:eastAsia="Times New Roman"/>
        </w:rPr>
      </w:pPr>
    </w:p>
    <w:p w14:paraId="05184470">
      <w:pPr>
        <w:spacing w:before="356" w:line="176" w:lineRule="auto"/>
        <w:ind w:left="2312"/>
        <w:rPr>
          <w:rFonts w:ascii="微软雅黑" w:hAnsi="微软雅黑" w:cs="微软雅黑"/>
          <w:sz w:val="83"/>
          <w:szCs w:val="83"/>
        </w:rPr>
      </w:pPr>
      <w:r>
        <w:rPr>
          <w:rFonts w:ascii="微软雅黑" w:hAnsi="微软雅黑" w:cs="微软雅黑"/>
          <w:spacing w:val="-27"/>
          <w:sz w:val="83"/>
          <w:szCs w:val="83"/>
        </w:rPr>
        <w:t>2022</w:t>
      </w:r>
      <w:r>
        <w:rPr>
          <w:rFonts w:ascii="微软雅黑" w:hAnsi="微软雅黑" w:cs="微软雅黑"/>
          <w:spacing w:val="40"/>
          <w:sz w:val="83"/>
          <w:szCs w:val="83"/>
        </w:rPr>
        <w:t xml:space="preserve"> </w:t>
      </w:r>
      <w:r>
        <w:rPr>
          <w:rFonts w:hint="eastAsia" w:ascii="宋体" w:hAnsi="宋体" w:cs="宋体"/>
          <w:spacing w:val="-27"/>
          <w:sz w:val="83"/>
          <w:szCs w:val="83"/>
        </w:rPr>
        <w:t>年度</w:t>
      </w:r>
    </w:p>
    <w:p w14:paraId="4FD19EEF">
      <w:pPr>
        <w:spacing w:before="519" w:line="176" w:lineRule="auto"/>
        <w:ind w:left="897"/>
        <w:rPr>
          <w:rFonts w:ascii="微软雅黑" w:hAnsi="微软雅黑" w:cs="微软雅黑"/>
          <w:sz w:val="83"/>
          <w:szCs w:val="83"/>
        </w:rPr>
      </w:pPr>
      <w:r>
        <w:rPr>
          <w:rFonts w:hint="eastAsia" w:ascii="宋体" w:hAnsi="宋体" w:cs="宋体"/>
          <w:spacing w:val="-2"/>
          <w:sz w:val="83"/>
          <w:szCs w:val="83"/>
        </w:rPr>
        <w:t>明溪县卫生健康局</w:t>
      </w:r>
    </w:p>
    <w:p w14:paraId="65392935">
      <w:pPr>
        <w:spacing w:before="516" w:line="176" w:lineRule="auto"/>
        <w:ind w:left="2535"/>
        <w:rPr>
          <w:rFonts w:ascii="微软雅黑" w:hAnsi="微软雅黑" w:cs="微软雅黑"/>
          <w:sz w:val="83"/>
          <w:szCs w:val="83"/>
        </w:rPr>
      </w:pPr>
      <w:r>
        <w:rPr>
          <w:rFonts w:hint="eastAsia" w:ascii="宋体" w:hAnsi="宋体" w:cs="宋体"/>
          <w:spacing w:val="-3"/>
          <w:sz w:val="83"/>
          <w:szCs w:val="83"/>
        </w:rPr>
        <w:t>部门决算</w:t>
      </w:r>
    </w:p>
    <w:p w14:paraId="06EF1C9D">
      <w:pPr>
        <w:spacing w:line="176" w:lineRule="auto"/>
        <w:rPr>
          <w:rFonts w:ascii="微软雅黑" w:hAnsi="微软雅黑" w:cs="微软雅黑"/>
          <w:sz w:val="83"/>
          <w:szCs w:val="83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9"/>
          <w:pgMar w:top="1431" w:right="1785" w:bottom="0" w:left="1785" w:header="0" w:footer="0" w:gutter="0"/>
          <w:cols w:space="720" w:num="1"/>
        </w:sectPr>
      </w:pPr>
    </w:p>
    <w:p w14:paraId="187DCE76">
      <w:pPr>
        <w:spacing w:before="364" w:line="226" w:lineRule="auto"/>
        <w:ind w:left="4054"/>
        <w:rPr>
          <w:rFonts w:ascii="宋体" w:hAnsi="宋体" w:cs="宋体"/>
          <w:sz w:val="43"/>
          <w:szCs w:val="43"/>
        </w:rPr>
      </w:pPr>
      <w:r>
        <w:rPr>
          <w:rFonts w:hint="eastAsia" w:ascii="宋体" w:hAnsi="宋体" w:cs="宋体"/>
          <w:spacing w:val="-46"/>
          <w:sz w:val="43"/>
          <w:szCs w:val="43"/>
        </w:rPr>
        <w:t>目</w:t>
      </w:r>
      <w:r>
        <w:rPr>
          <w:rFonts w:ascii="宋体" w:hAnsi="宋体" w:cs="宋体"/>
          <w:spacing w:val="24"/>
          <w:sz w:val="43"/>
          <w:szCs w:val="43"/>
        </w:rPr>
        <w:t xml:space="preserve"> </w:t>
      </w:r>
      <w:r>
        <w:rPr>
          <w:rFonts w:hint="eastAsia" w:ascii="宋体" w:hAnsi="宋体" w:cs="宋体"/>
          <w:spacing w:val="-46"/>
          <w:sz w:val="43"/>
          <w:szCs w:val="43"/>
        </w:rPr>
        <w:t>录</w:t>
      </w:r>
    </w:p>
    <w:p w14:paraId="07A1007C">
      <w:pPr>
        <w:spacing w:line="343" w:lineRule="auto"/>
      </w:pPr>
    </w:p>
    <w:p w14:paraId="467D3341">
      <w:pPr>
        <w:spacing w:line="344" w:lineRule="auto"/>
      </w:pPr>
    </w:p>
    <w:p w14:paraId="040B371D">
      <w:pPr>
        <w:pStyle w:val="2"/>
        <w:tabs>
          <w:tab w:val="right" w:leader="dot" w:pos="9037"/>
        </w:tabs>
        <w:spacing w:before="98" w:line="222" w:lineRule="auto"/>
      </w:pPr>
      <w:r>
        <w:fldChar w:fldCharType="begin"/>
      </w:r>
      <w:r>
        <w:instrText xml:space="preserve"> HYPERLINK \l "bookmark1" </w:instrText>
      </w:r>
      <w:r>
        <w:fldChar w:fldCharType="separate"/>
      </w:r>
      <w:r>
        <w:rPr>
          <w:rFonts w:hint="eastAsia" w:ascii="宋体" w:hAnsi="宋体" w:cs="宋体"/>
          <w:b/>
          <w:bCs/>
          <w:spacing w:val="-10"/>
        </w:rPr>
        <w:t>第一部分</w:t>
      </w:r>
      <w:r>
        <w:rPr>
          <w:spacing w:val="29"/>
        </w:rPr>
        <w:t xml:space="preserve"> </w:t>
      </w:r>
      <w:r>
        <w:rPr>
          <w:rFonts w:hint="eastAsia" w:ascii="宋体" w:hAnsi="宋体" w:cs="宋体"/>
          <w:b/>
          <w:bCs/>
          <w:spacing w:val="-10"/>
        </w:rPr>
        <w:t>部门概况</w:t>
      </w:r>
      <w:r>
        <w:rPr>
          <w:b/>
          <w:bCs/>
        </w:rPr>
        <w:tab/>
      </w:r>
      <w:r>
        <w:rPr>
          <w:b/>
          <w:bCs/>
          <w:spacing w:val="64"/>
          <w:w w:val="101"/>
        </w:rPr>
        <w:t>1</w:t>
      </w:r>
      <w:r>
        <w:rPr>
          <w:b/>
          <w:bCs/>
          <w:spacing w:val="64"/>
          <w:w w:val="101"/>
        </w:rPr>
        <w:fldChar w:fldCharType="end"/>
      </w:r>
    </w:p>
    <w:p w14:paraId="299DF8F1">
      <w:pPr>
        <w:pStyle w:val="2"/>
        <w:tabs>
          <w:tab w:val="right" w:leader="dot" w:pos="9040"/>
        </w:tabs>
        <w:spacing w:before="263" w:line="222" w:lineRule="auto"/>
        <w:ind w:left="563"/>
      </w:pPr>
      <w:r>
        <w:rPr>
          <w:rFonts w:hint="eastAsia" w:ascii="宋体" w:hAnsi="宋体" w:cs="宋体"/>
          <w:spacing w:val="-4"/>
        </w:rPr>
        <w:t>一、部门主要职责</w:t>
      </w:r>
      <w:r>
        <w:rPr>
          <w:spacing w:val="-123"/>
        </w:rPr>
        <w:t xml:space="preserve"> </w:t>
      </w:r>
      <w:r>
        <w:tab/>
      </w:r>
      <w:r>
        <w:rPr>
          <w:spacing w:val="-86"/>
        </w:rPr>
        <w:t xml:space="preserve"> </w:t>
      </w:r>
      <w:r>
        <w:fldChar w:fldCharType="begin"/>
      </w:r>
      <w:r>
        <w:instrText xml:space="preserve"> HYPERLINK \l "bookmark2" </w:instrText>
      </w:r>
      <w:r>
        <w:fldChar w:fldCharType="separate"/>
      </w:r>
      <w:r>
        <w:rPr>
          <w:spacing w:val="-33"/>
        </w:rPr>
        <w:t>1</w:t>
      </w:r>
      <w:r>
        <w:rPr>
          <w:spacing w:val="-33"/>
        </w:rPr>
        <w:fldChar w:fldCharType="end"/>
      </w:r>
    </w:p>
    <w:p w14:paraId="7526A10C">
      <w:pPr>
        <w:pStyle w:val="2"/>
        <w:tabs>
          <w:tab w:val="right" w:leader="dot" w:pos="9040"/>
        </w:tabs>
        <w:spacing w:before="263" w:line="221" w:lineRule="auto"/>
        <w:ind w:left="567"/>
      </w:pPr>
      <w:r>
        <w:rPr>
          <w:rFonts w:hint="eastAsia" w:ascii="宋体" w:hAnsi="宋体" w:cs="宋体"/>
          <w:spacing w:val="-3"/>
        </w:rPr>
        <w:t>二、部门决算单位基本情况</w:t>
      </w:r>
      <w:r>
        <w:rPr>
          <w:spacing w:val="-124"/>
        </w:rPr>
        <w:t xml:space="preserve"> </w:t>
      </w:r>
      <w:r>
        <w:tab/>
      </w:r>
      <w:r>
        <w:fldChar w:fldCharType="begin"/>
      </w:r>
      <w:r>
        <w:instrText xml:space="preserve"> HYPERLINK \l "bookmark3" </w:instrText>
      </w:r>
      <w:r>
        <w:fldChar w:fldCharType="separate"/>
      </w:r>
      <w:r>
        <w:rPr>
          <w:spacing w:val="15"/>
        </w:rPr>
        <w:t>4</w:t>
      </w:r>
      <w:r>
        <w:rPr>
          <w:spacing w:val="15"/>
        </w:rPr>
        <w:fldChar w:fldCharType="end"/>
      </w:r>
    </w:p>
    <w:p w14:paraId="40A9E097">
      <w:pPr>
        <w:pStyle w:val="2"/>
        <w:tabs>
          <w:tab w:val="right" w:leader="dot" w:pos="9040"/>
        </w:tabs>
        <w:spacing w:before="265" w:line="220" w:lineRule="auto"/>
        <w:ind w:left="566"/>
      </w:pPr>
      <w:r>
        <w:rPr>
          <w:rFonts w:hint="eastAsia" w:ascii="宋体" w:hAnsi="宋体" w:cs="宋体"/>
          <w:spacing w:val="-3"/>
        </w:rPr>
        <w:t>三、部门主要工作总结</w:t>
      </w:r>
      <w:r>
        <w:rPr>
          <w:spacing w:val="-128"/>
        </w:rPr>
        <w:t xml:space="preserve"> </w:t>
      </w:r>
      <w:r>
        <w:tab/>
      </w:r>
      <w:r>
        <w:rPr>
          <w:spacing w:val="-118"/>
        </w:rPr>
        <w:t xml:space="preserve"> </w:t>
      </w:r>
      <w:r>
        <w:fldChar w:fldCharType="begin"/>
      </w:r>
      <w:r>
        <w:instrText xml:space="preserve"> HYPERLINK \l "bookmark4" </w:instrText>
      </w:r>
      <w:r>
        <w:fldChar w:fldCharType="separate"/>
      </w:r>
      <w:r>
        <w:rPr>
          <w:spacing w:val="-10"/>
        </w:rPr>
        <w:t>4</w:t>
      </w:r>
      <w:r>
        <w:rPr>
          <w:spacing w:val="-10"/>
        </w:rPr>
        <w:fldChar w:fldCharType="end"/>
      </w:r>
    </w:p>
    <w:p w14:paraId="5B8CC4FC">
      <w:pPr>
        <w:pStyle w:val="2"/>
        <w:tabs>
          <w:tab w:val="right" w:leader="dot" w:pos="9037"/>
        </w:tabs>
        <w:spacing w:before="266" w:line="222" w:lineRule="auto"/>
        <w:ind w:left="151"/>
      </w:pPr>
      <w:r>
        <w:rPr>
          <w:rFonts w:hint="eastAsia" w:ascii="宋体" w:hAnsi="宋体" w:cs="宋体"/>
          <w:b/>
          <w:bCs/>
          <w:spacing w:val="-6"/>
        </w:rPr>
        <w:t>第二部分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2022</w:t>
      </w:r>
      <w:r>
        <w:rPr>
          <w:spacing w:val="-43"/>
        </w:rPr>
        <w:t xml:space="preserve"> </w:t>
      </w:r>
      <w:r>
        <w:rPr>
          <w:rFonts w:hint="eastAsia" w:ascii="宋体" w:hAnsi="宋体" w:cs="宋体"/>
          <w:b/>
          <w:bCs/>
          <w:spacing w:val="-6"/>
        </w:rPr>
        <w:t>年度部门决算表</w:t>
      </w:r>
      <w:r>
        <w:rPr>
          <w:b/>
          <w:bCs/>
        </w:rPr>
        <w:tab/>
      </w:r>
      <w:r>
        <w:rPr>
          <w:spacing w:val="-100"/>
        </w:rPr>
        <w:t xml:space="preserve"> </w:t>
      </w:r>
      <w:r>
        <w:fldChar w:fldCharType="begin"/>
      </w:r>
      <w:r>
        <w:instrText xml:space="preserve"> HYPERLINK \l "bookmark5" </w:instrText>
      </w:r>
      <w:r>
        <w:fldChar w:fldCharType="separate"/>
      </w:r>
      <w:r>
        <w:rPr>
          <w:b/>
          <w:bCs/>
          <w:spacing w:val="-15"/>
        </w:rPr>
        <w:t>9</w:t>
      </w:r>
      <w:r>
        <w:rPr>
          <w:b/>
          <w:bCs/>
          <w:spacing w:val="-15"/>
        </w:rPr>
        <w:fldChar w:fldCharType="end"/>
      </w:r>
    </w:p>
    <w:p w14:paraId="57316D36">
      <w:pPr>
        <w:pStyle w:val="2"/>
        <w:tabs>
          <w:tab w:val="right" w:leader="dot" w:pos="9040"/>
        </w:tabs>
        <w:spacing w:before="263" w:line="222" w:lineRule="auto"/>
        <w:ind w:left="563"/>
      </w:pPr>
      <w:r>
        <w:rPr>
          <w:rFonts w:hint="eastAsia" w:ascii="宋体" w:hAnsi="宋体" w:cs="宋体"/>
          <w:spacing w:val="-3"/>
        </w:rPr>
        <w:t>一、收入支出决算总表</w:t>
      </w:r>
      <w:r>
        <w:rPr>
          <w:spacing w:val="-125"/>
        </w:rPr>
        <w:t xml:space="preserve"> </w:t>
      </w:r>
      <w:r>
        <w:tab/>
      </w:r>
      <w:r>
        <w:rPr>
          <w:spacing w:val="-115"/>
        </w:rPr>
        <w:t xml:space="preserve"> </w:t>
      </w:r>
      <w:r>
        <w:fldChar w:fldCharType="begin"/>
      </w:r>
      <w:r>
        <w:instrText xml:space="preserve"> HYPERLINK \l "bookmark6" </w:instrText>
      </w:r>
      <w:r>
        <w:fldChar w:fldCharType="separate"/>
      </w:r>
      <w:r>
        <w:rPr>
          <w:spacing w:val="-12"/>
        </w:rPr>
        <w:t>9</w:t>
      </w:r>
      <w:r>
        <w:rPr>
          <w:spacing w:val="-12"/>
        </w:rPr>
        <w:fldChar w:fldCharType="end"/>
      </w:r>
    </w:p>
    <w:p w14:paraId="3716D294">
      <w:pPr>
        <w:pStyle w:val="2"/>
        <w:tabs>
          <w:tab w:val="right" w:leader="dot" w:pos="9040"/>
        </w:tabs>
        <w:spacing w:before="263" w:line="222" w:lineRule="auto"/>
        <w:ind w:left="567"/>
      </w:pPr>
      <w:r>
        <w:rPr>
          <w:rFonts w:hint="eastAsia" w:ascii="宋体" w:hAnsi="宋体" w:cs="宋体"/>
          <w:spacing w:val="-5"/>
        </w:rPr>
        <w:t>二、收入决算表</w:t>
      </w:r>
      <w:r>
        <w:rPr>
          <w:spacing w:val="-125"/>
        </w:rPr>
        <w:t xml:space="preserve"> </w:t>
      </w:r>
      <w:r>
        <w:tab/>
      </w:r>
      <w:r>
        <w:rPr>
          <w:spacing w:val="-85"/>
        </w:rPr>
        <w:t xml:space="preserve"> </w:t>
      </w:r>
      <w:r>
        <w:fldChar w:fldCharType="begin"/>
      </w:r>
      <w:r>
        <w:instrText xml:space="preserve"> HYPERLINK \l "bookmark7" </w:instrText>
      </w:r>
      <w:r>
        <w:fldChar w:fldCharType="separate"/>
      </w:r>
      <w:r>
        <w:rPr>
          <w:spacing w:val="-16"/>
        </w:rPr>
        <w:t>1</w:t>
      </w:r>
      <w:r>
        <w:rPr>
          <w:spacing w:val="-16"/>
        </w:rPr>
        <w:fldChar w:fldCharType="end"/>
      </w:r>
      <w:r>
        <w:rPr>
          <w:spacing w:val="-16"/>
        </w:rPr>
        <w:t>0</w:t>
      </w:r>
    </w:p>
    <w:p w14:paraId="2C4C8CB5">
      <w:pPr>
        <w:pStyle w:val="2"/>
        <w:tabs>
          <w:tab w:val="right" w:leader="dot" w:pos="9040"/>
        </w:tabs>
        <w:spacing w:before="264" w:line="222" w:lineRule="auto"/>
        <w:ind w:left="566"/>
      </w:pPr>
      <w:r>
        <w:rPr>
          <w:rFonts w:hint="eastAsia" w:ascii="宋体" w:hAnsi="宋体" w:cs="宋体"/>
          <w:spacing w:val="-5"/>
        </w:rPr>
        <w:t>三、支出决算表</w:t>
      </w:r>
      <w:r>
        <w:rPr>
          <w:spacing w:val="-123"/>
        </w:rPr>
        <w:t xml:space="preserve"> </w:t>
      </w:r>
      <w:r>
        <w:tab/>
      </w:r>
      <w:r>
        <w:rPr>
          <w:spacing w:val="-85"/>
        </w:rPr>
        <w:t xml:space="preserve"> </w:t>
      </w:r>
      <w:r>
        <w:fldChar w:fldCharType="begin"/>
      </w:r>
      <w:r>
        <w:instrText xml:space="preserve"> HYPERLINK \l "bookmark8" </w:instrText>
      </w:r>
      <w:r>
        <w:fldChar w:fldCharType="separate"/>
      </w:r>
      <w:r>
        <w:rPr>
          <w:spacing w:val="-16"/>
        </w:rPr>
        <w:t>1</w:t>
      </w:r>
      <w:r>
        <w:rPr>
          <w:spacing w:val="-16"/>
        </w:rPr>
        <w:fldChar w:fldCharType="end"/>
      </w:r>
      <w:r>
        <w:rPr>
          <w:spacing w:val="-16"/>
        </w:rPr>
        <w:t>2</w:t>
      </w:r>
    </w:p>
    <w:p w14:paraId="3BD6B5FB">
      <w:pPr>
        <w:pStyle w:val="2"/>
        <w:tabs>
          <w:tab w:val="right" w:leader="dot" w:pos="9040"/>
        </w:tabs>
        <w:spacing w:before="263" w:line="222" w:lineRule="auto"/>
        <w:ind w:left="593"/>
      </w:pPr>
      <w:r>
        <w:rPr>
          <w:rFonts w:hint="eastAsia" w:ascii="宋体" w:hAnsi="宋体" w:cs="宋体"/>
          <w:spacing w:val="-4"/>
        </w:rPr>
        <w:t>四、财政拨款收入支出决算总表</w:t>
      </w:r>
      <w:r>
        <w:rPr>
          <w:spacing w:val="-129"/>
        </w:rPr>
        <w:t xml:space="preserve"> </w:t>
      </w:r>
      <w:r>
        <w:tab/>
      </w:r>
      <w:r>
        <w:rPr>
          <w:spacing w:val="-113"/>
        </w:rPr>
        <w:t xml:space="preserve"> </w:t>
      </w:r>
      <w:r>
        <w:fldChar w:fldCharType="begin"/>
      </w:r>
      <w:r>
        <w:instrText xml:space="preserve"> HYPERLINK \l "bookmark9" </w:instrText>
      </w:r>
      <w:r>
        <w:fldChar w:fldCharType="separate"/>
      </w:r>
      <w:r>
        <w:rPr>
          <w:spacing w:val="-20"/>
        </w:rPr>
        <w:t>1</w:t>
      </w:r>
      <w:r>
        <w:rPr>
          <w:spacing w:val="-20"/>
        </w:rPr>
        <w:fldChar w:fldCharType="end"/>
      </w:r>
      <w:r>
        <w:rPr>
          <w:spacing w:val="-12"/>
        </w:rPr>
        <w:t>4</w:t>
      </w:r>
    </w:p>
    <w:p w14:paraId="013C28B0">
      <w:pPr>
        <w:pStyle w:val="2"/>
        <w:tabs>
          <w:tab w:val="right" w:leader="dot" w:pos="9040"/>
        </w:tabs>
        <w:spacing w:before="263" w:line="222" w:lineRule="auto"/>
        <w:ind w:left="563"/>
      </w:pPr>
      <w:r>
        <w:rPr>
          <w:rFonts w:hint="eastAsia" w:ascii="宋体" w:hAnsi="宋体" w:cs="宋体"/>
          <w:spacing w:val="-2"/>
        </w:rPr>
        <w:t>五、一般公共预算财政拨款支出决算表</w:t>
      </w:r>
      <w:r>
        <w:rPr>
          <w:spacing w:val="-121"/>
        </w:rPr>
        <w:t xml:space="preserve"> </w:t>
      </w:r>
      <w:r>
        <w:tab/>
      </w:r>
      <w:r>
        <w:rPr>
          <w:spacing w:val="-51"/>
        </w:rPr>
        <w:t xml:space="preserve"> </w:t>
      </w:r>
      <w:r>
        <w:fldChar w:fldCharType="begin"/>
      </w:r>
      <w:r>
        <w:instrText xml:space="preserve"> HYPERLINK \l "bookmark10" </w:instrText>
      </w:r>
      <w:r>
        <w:fldChar w:fldCharType="separate"/>
      </w:r>
      <w:r>
        <w:rPr>
          <w:spacing w:val="-16"/>
        </w:rPr>
        <w:t>1</w:t>
      </w:r>
      <w:r>
        <w:rPr>
          <w:spacing w:val="-16"/>
        </w:rPr>
        <w:fldChar w:fldCharType="end"/>
      </w:r>
      <w:r>
        <w:rPr>
          <w:spacing w:val="-16"/>
        </w:rPr>
        <w:t>6</w:t>
      </w:r>
    </w:p>
    <w:p w14:paraId="2C2C20BF">
      <w:pPr>
        <w:pStyle w:val="2"/>
        <w:tabs>
          <w:tab w:val="right" w:leader="dot" w:pos="9040"/>
        </w:tabs>
        <w:spacing w:before="263" w:line="222" w:lineRule="auto"/>
        <w:ind w:left="560"/>
      </w:pPr>
      <w:r>
        <w:rPr>
          <w:rFonts w:hint="eastAsia" w:ascii="宋体" w:hAnsi="宋体" w:cs="宋体"/>
          <w:spacing w:val="-2"/>
        </w:rPr>
        <w:t>六、一般公共预算财政拨款基本支出决算表</w:t>
      </w:r>
      <w:r>
        <w:rPr>
          <w:spacing w:val="-114"/>
        </w:rPr>
        <w:t xml:space="preserve"> </w:t>
      </w:r>
      <w:r>
        <w:tab/>
      </w:r>
      <w:r>
        <w:rPr>
          <w:spacing w:val="-59"/>
        </w:rPr>
        <w:t xml:space="preserve"> </w:t>
      </w:r>
      <w:r>
        <w:fldChar w:fldCharType="begin"/>
      </w:r>
      <w:r>
        <w:instrText xml:space="preserve"> HYPERLINK \l "bookmark11" </w:instrText>
      </w:r>
      <w:r>
        <w:fldChar w:fldCharType="separate"/>
      </w:r>
      <w:r>
        <w:rPr>
          <w:spacing w:val="-16"/>
        </w:rPr>
        <w:t>1</w:t>
      </w:r>
      <w:r>
        <w:rPr>
          <w:spacing w:val="-16"/>
        </w:rPr>
        <w:fldChar w:fldCharType="end"/>
      </w:r>
      <w:r>
        <w:rPr>
          <w:spacing w:val="-16"/>
        </w:rPr>
        <w:t>7</w:t>
      </w:r>
    </w:p>
    <w:p w14:paraId="4E168C08">
      <w:pPr>
        <w:pStyle w:val="2"/>
        <w:tabs>
          <w:tab w:val="right" w:leader="dot" w:pos="9040"/>
        </w:tabs>
        <w:spacing w:before="264" w:line="222" w:lineRule="auto"/>
        <w:ind w:left="564"/>
      </w:pPr>
      <w:r>
        <w:rPr>
          <w:rFonts w:hint="eastAsia" w:ascii="宋体" w:hAnsi="宋体" w:cs="宋体"/>
          <w:spacing w:val="-3"/>
        </w:rPr>
        <w:t>七、一般公共预算财政拨款</w:t>
      </w:r>
      <w:r>
        <w:rPr>
          <w:spacing w:val="-3"/>
        </w:rPr>
        <w:t>“</w:t>
      </w:r>
      <w:r>
        <w:rPr>
          <w:rFonts w:hint="eastAsia" w:ascii="宋体" w:hAnsi="宋体" w:cs="宋体"/>
          <w:spacing w:val="-3"/>
        </w:rPr>
        <w:t>三公</w:t>
      </w:r>
      <w:r>
        <w:rPr>
          <w:spacing w:val="-108"/>
        </w:rPr>
        <w:t xml:space="preserve"> </w:t>
      </w:r>
      <w:r>
        <w:rPr>
          <w:spacing w:val="-3"/>
        </w:rPr>
        <w:t>”</w:t>
      </w:r>
      <w:r>
        <w:rPr>
          <w:rFonts w:hint="eastAsia" w:ascii="宋体" w:hAnsi="宋体" w:cs="宋体"/>
          <w:spacing w:val="-3"/>
        </w:rPr>
        <w:t>经费支出决算表</w:t>
      </w:r>
      <w:r>
        <w:rPr>
          <w:spacing w:val="-129"/>
        </w:rPr>
        <w:t xml:space="preserve"> </w:t>
      </w:r>
      <w:r>
        <w:tab/>
      </w:r>
      <w:r>
        <w:rPr>
          <w:spacing w:val="-75"/>
        </w:rPr>
        <w:t xml:space="preserve"> </w:t>
      </w:r>
      <w:r>
        <w:fldChar w:fldCharType="begin"/>
      </w:r>
      <w:r>
        <w:instrText xml:space="preserve"> HYPERLINK \l "bookmark12" </w:instrText>
      </w:r>
      <w:r>
        <w:fldChar w:fldCharType="separate"/>
      </w:r>
      <w:r>
        <w:rPr>
          <w:spacing w:val="-16"/>
        </w:rPr>
        <w:t>1</w:t>
      </w:r>
      <w:r>
        <w:rPr>
          <w:spacing w:val="-16"/>
        </w:rPr>
        <w:fldChar w:fldCharType="end"/>
      </w:r>
      <w:r>
        <w:rPr>
          <w:spacing w:val="-16"/>
        </w:rPr>
        <w:t>9</w:t>
      </w:r>
    </w:p>
    <w:p w14:paraId="458B4D1D">
      <w:pPr>
        <w:pStyle w:val="2"/>
        <w:tabs>
          <w:tab w:val="right" w:leader="dot" w:pos="9040"/>
        </w:tabs>
        <w:spacing w:before="264" w:line="220" w:lineRule="auto"/>
        <w:ind w:left="557"/>
      </w:pPr>
      <w:r>
        <w:rPr>
          <w:rFonts w:hint="eastAsia" w:ascii="宋体" w:hAnsi="宋体" w:cs="宋体"/>
          <w:spacing w:val="-1"/>
        </w:rPr>
        <w:t>八、政府性基金预算财政拨款收入支出决算表</w:t>
      </w:r>
      <w:r>
        <w:rPr>
          <w:spacing w:val="-129"/>
        </w:rPr>
        <w:t xml:space="preserve"> </w:t>
      </w:r>
      <w:r>
        <w:tab/>
      </w:r>
      <w:r>
        <w:rPr>
          <w:spacing w:val="-82"/>
        </w:rPr>
        <w:t xml:space="preserve"> </w:t>
      </w:r>
      <w:r>
        <w:fldChar w:fldCharType="begin"/>
      </w:r>
      <w:r>
        <w:instrText xml:space="preserve"> HYPERLINK \l "bookmark13" </w:instrText>
      </w:r>
      <w:r>
        <w:fldChar w:fldCharType="separate"/>
      </w:r>
      <w:r>
        <w:rPr>
          <w:spacing w:val="-7"/>
        </w:rPr>
        <w:t>2</w:t>
      </w:r>
      <w:r>
        <w:rPr>
          <w:spacing w:val="-7"/>
        </w:rPr>
        <w:fldChar w:fldCharType="end"/>
      </w:r>
      <w:r>
        <w:rPr>
          <w:spacing w:val="-7"/>
        </w:rPr>
        <w:t>0</w:t>
      </w:r>
    </w:p>
    <w:p w14:paraId="29078807">
      <w:pPr>
        <w:pStyle w:val="2"/>
        <w:tabs>
          <w:tab w:val="right" w:leader="dot" w:pos="9040"/>
        </w:tabs>
        <w:spacing w:before="265" w:line="222" w:lineRule="auto"/>
        <w:ind w:left="569"/>
      </w:pPr>
      <w:r>
        <w:rPr>
          <w:rFonts w:hint="eastAsia" w:ascii="宋体" w:hAnsi="宋体" w:cs="宋体"/>
          <w:spacing w:val="-2"/>
        </w:rPr>
        <w:t>九、国有资本经营预算财政拨款支出决算表</w:t>
      </w:r>
      <w:r>
        <w:rPr>
          <w:spacing w:val="-123"/>
        </w:rPr>
        <w:t xml:space="preserve"> </w:t>
      </w:r>
      <w:r>
        <w:tab/>
      </w:r>
      <w:r>
        <w:rPr>
          <w:spacing w:val="-78"/>
        </w:rPr>
        <w:t xml:space="preserve"> </w:t>
      </w:r>
      <w:r>
        <w:fldChar w:fldCharType="begin"/>
      </w:r>
      <w:r>
        <w:instrText xml:space="preserve"> HYPERLINK \l "bookmark14" </w:instrText>
      </w:r>
      <w:r>
        <w:fldChar w:fldCharType="separate"/>
      </w:r>
      <w:r>
        <w:rPr>
          <w:spacing w:val="-7"/>
        </w:rPr>
        <w:t>2</w:t>
      </w:r>
      <w:r>
        <w:rPr>
          <w:spacing w:val="-7"/>
        </w:rPr>
        <w:fldChar w:fldCharType="end"/>
      </w:r>
      <w:r>
        <w:rPr>
          <w:spacing w:val="-7"/>
        </w:rPr>
        <w:t>1</w:t>
      </w:r>
    </w:p>
    <w:p w14:paraId="5ED7CA93">
      <w:pPr>
        <w:pStyle w:val="2"/>
        <w:tabs>
          <w:tab w:val="right" w:leader="dot" w:pos="9040"/>
        </w:tabs>
        <w:spacing w:before="264" w:line="222" w:lineRule="auto"/>
        <w:ind w:left="151"/>
      </w:pPr>
      <w:r>
        <w:rPr>
          <w:rFonts w:hint="eastAsia" w:ascii="宋体" w:hAnsi="宋体" w:cs="宋体"/>
          <w:b/>
          <w:bCs/>
          <w:spacing w:val="-6"/>
        </w:rPr>
        <w:t>第三部分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2022</w:t>
      </w:r>
      <w:r>
        <w:rPr>
          <w:spacing w:val="-32"/>
        </w:rPr>
        <w:t xml:space="preserve"> </w:t>
      </w:r>
      <w:r>
        <w:rPr>
          <w:rFonts w:hint="eastAsia" w:ascii="宋体" w:hAnsi="宋体" w:cs="宋体"/>
          <w:b/>
          <w:bCs/>
          <w:spacing w:val="-6"/>
        </w:rPr>
        <w:t>年度部门决算情况说明</w:t>
      </w:r>
      <w:r>
        <w:rPr>
          <w:spacing w:val="-134"/>
        </w:rPr>
        <w:t xml:space="preserve"> </w:t>
      </w:r>
      <w:r>
        <w:tab/>
      </w:r>
      <w:r>
        <w:rPr>
          <w:spacing w:val="-115"/>
        </w:rPr>
        <w:t xml:space="preserve"> </w:t>
      </w:r>
      <w:r>
        <w:fldChar w:fldCharType="begin"/>
      </w:r>
      <w:r>
        <w:instrText xml:space="preserve"> HYPERLINK \l "bookmark15" </w:instrText>
      </w:r>
      <w:r>
        <w:fldChar w:fldCharType="separate"/>
      </w:r>
      <w:r>
        <w:rPr>
          <w:b/>
          <w:bCs/>
          <w:spacing w:val="-10"/>
        </w:rPr>
        <w:t>2</w:t>
      </w:r>
      <w:r>
        <w:rPr>
          <w:b/>
          <w:bCs/>
          <w:spacing w:val="-10"/>
        </w:rPr>
        <w:fldChar w:fldCharType="end"/>
      </w:r>
      <w:r>
        <w:rPr>
          <w:b/>
          <w:bCs/>
          <w:spacing w:val="-10"/>
        </w:rPr>
        <w:t>2</w:t>
      </w:r>
    </w:p>
    <w:p w14:paraId="09BDE31A">
      <w:pPr>
        <w:pStyle w:val="2"/>
        <w:tabs>
          <w:tab w:val="right" w:leader="dot" w:pos="9040"/>
        </w:tabs>
        <w:spacing w:before="263" w:line="222" w:lineRule="auto"/>
        <w:ind w:left="563"/>
      </w:pPr>
      <w:r>
        <w:rPr>
          <w:rFonts w:hint="eastAsia" w:ascii="宋体" w:hAnsi="宋体" w:cs="宋体"/>
          <w:spacing w:val="-2"/>
        </w:rPr>
        <w:t>一、收入支出决算总体情况说明</w:t>
      </w:r>
      <w:r>
        <w:rPr>
          <w:spacing w:val="-127"/>
        </w:rPr>
        <w:t xml:space="preserve"> </w:t>
      </w:r>
      <w:r>
        <w:tab/>
      </w:r>
      <w:r>
        <w:fldChar w:fldCharType="begin"/>
      </w:r>
      <w:r>
        <w:instrText xml:space="preserve"> HYPERLINK \l "bookmark16" </w:instrText>
      </w:r>
      <w:r>
        <w:fldChar w:fldCharType="separate"/>
      </w:r>
      <w:r>
        <w:rPr>
          <w:spacing w:val="2"/>
        </w:rPr>
        <w:t>2</w:t>
      </w:r>
      <w:r>
        <w:rPr>
          <w:spacing w:val="2"/>
        </w:rPr>
        <w:fldChar w:fldCharType="end"/>
      </w:r>
      <w:r>
        <w:rPr>
          <w:spacing w:val="2"/>
        </w:rPr>
        <w:t>2</w:t>
      </w:r>
    </w:p>
    <w:p w14:paraId="1F3B6771">
      <w:pPr>
        <w:pStyle w:val="2"/>
        <w:tabs>
          <w:tab w:val="right" w:leader="dot" w:pos="9040"/>
        </w:tabs>
        <w:spacing w:before="263" w:line="222" w:lineRule="auto"/>
        <w:ind w:left="567"/>
      </w:pPr>
      <w:r>
        <w:rPr>
          <w:rFonts w:hint="eastAsia" w:ascii="宋体" w:hAnsi="宋体" w:cs="宋体"/>
          <w:spacing w:val="-2"/>
        </w:rPr>
        <w:t>二、财政拨款收入支出决算总体情况说明</w:t>
      </w:r>
      <w:r>
        <w:rPr>
          <w:spacing w:val="-124"/>
        </w:rPr>
        <w:t xml:space="preserve"> </w:t>
      </w:r>
      <w:r>
        <w:tab/>
      </w:r>
      <w:r>
        <w:rPr>
          <w:spacing w:val="-74"/>
        </w:rPr>
        <w:t xml:space="preserve"> </w:t>
      </w:r>
      <w:r>
        <w:fldChar w:fldCharType="begin"/>
      </w:r>
      <w:r>
        <w:instrText xml:space="preserve"> HYPERLINK \l "bookmark17" </w:instrText>
      </w:r>
      <w:r>
        <w:fldChar w:fldCharType="separate"/>
      </w:r>
      <w:r>
        <w:rPr>
          <w:spacing w:val="-7"/>
        </w:rPr>
        <w:t>2</w:t>
      </w:r>
      <w:r>
        <w:rPr>
          <w:spacing w:val="-7"/>
        </w:rPr>
        <w:fldChar w:fldCharType="end"/>
      </w:r>
      <w:r>
        <w:rPr>
          <w:spacing w:val="-7"/>
        </w:rPr>
        <w:t>3</w:t>
      </w:r>
    </w:p>
    <w:p w14:paraId="6AD354D0">
      <w:pPr>
        <w:pStyle w:val="2"/>
        <w:tabs>
          <w:tab w:val="right" w:leader="dot" w:pos="9040"/>
        </w:tabs>
        <w:spacing w:before="263" w:line="222" w:lineRule="auto"/>
        <w:ind w:left="566"/>
      </w:pPr>
      <w:r>
        <w:rPr>
          <w:rFonts w:hint="eastAsia" w:ascii="宋体" w:hAnsi="宋体" w:cs="宋体"/>
          <w:spacing w:val="-2"/>
        </w:rPr>
        <w:t>三、一般公共预算财政拨款支出决算情况说明</w:t>
      </w:r>
      <w:r>
        <w:rPr>
          <w:spacing w:val="-118"/>
        </w:rPr>
        <w:t xml:space="preserve"> </w:t>
      </w:r>
      <w:r>
        <w:tab/>
      </w:r>
      <w:r>
        <w:rPr>
          <w:spacing w:val="-82"/>
        </w:rPr>
        <w:t xml:space="preserve"> </w:t>
      </w:r>
      <w:r>
        <w:fldChar w:fldCharType="begin"/>
      </w:r>
      <w:r>
        <w:instrText xml:space="preserve"> HYPERLINK \l "bookmark18" </w:instrText>
      </w:r>
      <w:r>
        <w:fldChar w:fldCharType="separate"/>
      </w:r>
      <w:r>
        <w:rPr>
          <w:spacing w:val="-7"/>
        </w:rPr>
        <w:t>2</w:t>
      </w:r>
      <w:r>
        <w:rPr>
          <w:spacing w:val="-7"/>
        </w:rPr>
        <w:fldChar w:fldCharType="end"/>
      </w:r>
      <w:r>
        <w:rPr>
          <w:spacing w:val="-7"/>
        </w:rPr>
        <w:t>3</w:t>
      </w:r>
    </w:p>
    <w:p w14:paraId="27354132">
      <w:pPr>
        <w:pStyle w:val="2"/>
        <w:tabs>
          <w:tab w:val="right" w:leader="dot" w:pos="9040"/>
        </w:tabs>
        <w:spacing w:before="264" w:line="220" w:lineRule="auto"/>
        <w:ind w:left="593"/>
      </w:pPr>
      <w:r>
        <w:rPr>
          <w:rFonts w:hint="eastAsia" w:ascii="宋体" w:hAnsi="宋体" w:cs="宋体"/>
          <w:spacing w:val="-3"/>
        </w:rPr>
        <w:t>四、政府性基金预算财政拨款支出决算情况说明</w:t>
      </w:r>
      <w:r>
        <w:rPr>
          <w:spacing w:val="-122"/>
        </w:rPr>
        <w:t xml:space="preserve"> </w:t>
      </w:r>
      <w:r>
        <w:tab/>
      </w:r>
      <w:r>
        <w:rPr>
          <w:spacing w:val="-86"/>
        </w:rPr>
        <w:t xml:space="preserve"> </w:t>
      </w:r>
      <w:r>
        <w:fldChar w:fldCharType="begin"/>
      </w:r>
      <w:r>
        <w:instrText xml:space="preserve"> HYPERLINK \l "bookmark19" </w:instrText>
      </w:r>
      <w:r>
        <w:fldChar w:fldCharType="separate"/>
      </w:r>
      <w:r>
        <w:rPr>
          <w:spacing w:val="-7"/>
        </w:rPr>
        <w:t>2</w:t>
      </w:r>
      <w:r>
        <w:rPr>
          <w:spacing w:val="-7"/>
        </w:rPr>
        <w:fldChar w:fldCharType="end"/>
      </w:r>
      <w:r>
        <w:rPr>
          <w:spacing w:val="-7"/>
        </w:rPr>
        <w:t>5</w:t>
      </w:r>
    </w:p>
    <w:p w14:paraId="53D1827B">
      <w:pPr>
        <w:spacing w:line="220" w:lineRule="auto"/>
        <w:sectPr>
          <w:pgSz w:w="11906" w:h="16839"/>
          <w:pgMar w:top="1431" w:right="1416" w:bottom="0" w:left="1448" w:header="0" w:footer="0" w:gutter="0"/>
          <w:cols w:space="720" w:num="1"/>
        </w:sectPr>
      </w:pPr>
    </w:p>
    <w:p w14:paraId="4371CC07">
      <w:pPr>
        <w:spacing w:line="333" w:lineRule="auto"/>
      </w:pPr>
    </w:p>
    <w:p w14:paraId="320F8366">
      <w:pPr>
        <w:pStyle w:val="2"/>
        <w:tabs>
          <w:tab w:val="right" w:leader="dot" w:pos="8889"/>
        </w:tabs>
        <w:spacing w:before="97" w:line="222" w:lineRule="auto"/>
        <w:ind w:left="411"/>
      </w:pPr>
      <w:r>
        <w:rPr>
          <w:rFonts w:hint="eastAsia" w:ascii="宋体" w:hAnsi="宋体" w:cs="宋体"/>
          <w:spacing w:val="-2"/>
        </w:rPr>
        <w:t>五、国有资本经营预算财政拨款支出决算情况说明</w:t>
      </w:r>
      <w:r>
        <w:rPr>
          <w:spacing w:val="-111"/>
        </w:rPr>
        <w:t xml:space="preserve"> </w:t>
      </w:r>
      <w:r>
        <w:tab/>
      </w:r>
      <w:r>
        <w:rPr>
          <w:spacing w:val="58"/>
        </w:rPr>
        <w:t xml:space="preserve"> </w:t>
      </w:r>
      <w:r>
        <w:fldChar w:fldCharType="begin"/>
      </w:r>
      <w:r>
        <w:instrText xml:space="preserve"> HYPERLINK \l "bookmark20" </w:instrText>
      </w:r>
      <w:r>
        <w:fldChar w:fldCharType="separate"/>
      </w:r>
      <w:r>
        <w:rPr>
          <w:spacing w:val="-7"/>
        </w:rPr>
        <w:t>2</w:t>
      </w:r>
      <w:r>
        <w:rPr>
          <w:spacing w:val="-7"/>
        </w:rPr>
        <w:fldChar w:fldCharType="end"/>
      </w:r>
      <w:r>
        <w:rPr>
          <w:spacing w:val="-7"/>
        </w:rPr>
        <w:t>5</w:t>
      </w:r>
    </w:p>
    <w:p w14:paraId="1832CDBA">
      <w:pPr>
        <w:pStyle w:val="2"/>
        <w:tabs>
          <w:tab w:val="right" w:leader="dot" w:pos="8889"/>
        </w:tabs>
        <w:spacing w:before="263" w:line="222" w:lineRule="auto"/>
        <w:ind w:left="409"/>
      </w:pPr>
      <w:r>
        <w:rPr>
          <w:rFonts w:hint="eastAsia" w:ascii="宋体" w:hAnsi="宋体" w:cs="宋体"/>
          <w:spacing w:val="-1"/>
        </w:rPr>
        <w:t>六、一般公共预算财政拨款基本支出决算情况</w:t>
      </w:r>
      <w:r>
        <w:rPr>
          <w:rFonts w:hint="eastAsia" w:ascii="宋体" w:hAnsi="宋体" w:cs="宋体"/>
          <w:spacing w:val="-2"/>
        </w:rPr>
        <w:t>说明</w:t>
      </w:r>
      <w:r>
        <w:rPr>
          <w:spacing w:val="-128"/>
        </w:rPr>
        <w:t xml:space="preserve"> </w:t>
      </w:r>
      <w:r>
        <w:tab/>
      </w:r>
      <w:r>
        <w:rPr>
          <w:spacing w:val="-90"/>
        </w:rPr>
        <w:t xml:space="preserve"> </w:t>
      </w:r>
      <w:r>
        <w:fldChar w:fldCharType="begin"/>
      </w:r>
      <w:r>
        <w:instrText xml:space="preserve"> HYPERLINK \l "bookmark21" </w:instrText>
      </w:r>
      <w:r>
        <w:fldChar w:fldCharType="separate"/>
      </w:r>
      <w:r>
        <w:rPr>
          <w:spacing w:val="-7"/>
        </w:rPr>
        <w:t>2</w:t>
      </w:r>
      <w:r>
        <w:rPr>
          <w:spacing w:val="-7"/>
        </w:rPr>
        <w:fldChar w:fldCharType="end"/>
      </w:r>
      <w:r>
        <w:rPr>
          <w:spacing w:val="-7"/>
        </w:rPr>
        <w:t>6</w:t>
      </w:r>
    </w:p>
    <w:p w14:paraId="221BAE1B">
      <w:pPr>
        <w:pStyle w:val="2"/>
        <w:tabs>
          <w:tab w:val="right" w:leader="dot" w:pos="8889"/>
        </w:tabs>
        <w:spacing w:before="263" w:line="222" w:lineRule="auto"/>
        <w:ind w:left="413"/>
      </w:pPr>
      <w:r>
        <w:rPr>
          <w:rFonts w:hint="eastAsia" w:ascii="宋体" w:hAnsi="宋体" w:cs="宋体"/>
          <w:spacing w:val="-3"/>
        </w:rPr>
        <w:t>七、一般公共预算财政拨款</w:t>
      </w:r>
      <w:r>
        <w:rPr>
          <w:spacing w:val="-3"/>
        </w:rPr>
        <w:t>“</w:t>
      </w:r>
      <w:r>
        <w:rPr>
          <w:rFonts w:hint="eastAsia" w:ascii="宋体" w:hAnsi="宋体" w:cs="宋体"/>
          <w:spacing w:val="-3"/>
        </w:rPr>
        <w:t>三公</w:t>
      </w:r>
      <w:r>
        <w:rPr>
          <w:spacing w:val="-99"/>
        </w:rPr>
        <w:t xml:space="preserve"> </w:t>
      </w:r>
      <w:r>
        <w:rPr>
          <w:spacing w:val="-3"/>
        </w:rPr>
        <w:t>”</w:t>
      </w:r>
      <w:r>
        <w:rPr>
          <w:rFonts w:hint="eastAsia" w:ascii="宋体" w:hAnsi="宋体" w:cs="宋体"/>
          <w:spacing w:val="-3"/>
        </w:rPr>
        <w:t>经费支出决算情况说明</w:t>
      </w:r>
      <w:r>
        <w:rPr>
          <w:spacing w:val="-129"/>
        </w:rPr>
        <w:t xml:space="preserve"> </w:t>
      </w:r>
      <w:r>
        <w:tab/>
      </w:r>
      <w:r>
        <w:rPr>
          <w:spacing w:val="-106"/>
        </w:rPr>
        <w:t xml:space="preserve"> </w:t>
      </w:r>
      <w:r>
        <w:fldChar w:fldCharType="begin"/>
      </w:r>
      <w:r>
        <w:instrText xml:space="preserve"> HYPERLINK \l "bookmark22" </w:instrText>
      </w:r>
      <w:r>
        <w:fldChar w:fldCharType="separate"/>
      </w:r>
      <w:r>
        <w:rPr>
          <w:spacing w:val="-7"/>
        </w:rPr>
        <w:t>2</w:t>
      </w:r>
      <w:r>
        <w:rPr>
          <w:spacing w:val="-7"/>
        </w:rPr>
        <w:fldChar w:fldCharType="end"/>
      </w:r>
      <w:r>
        <w:rPr>
          <w:spacing w:val="-7"/>
        </w:rPr>
        <w:t>7</w:t>
      </w:r>
    </w:p>
    <w:p w14:paraId="730FED7C">
      <w:pPr>
        <w:pStyle w:val="2"/>
        <w:tabs>
          <w:tab w:val="right" w:leader="dot" w:pos="8889"/>
        </w:tabs>
        <w:spacing w:before="263" w:line="222" w:lineRule="auto"/>
        <w:ind w:left="406"/>
      </w:pPr>
      <w:r>
        <w:rPr>
          <w:rFonts w:hint="eastAsia" w:ascii="宋体" w:hAnsi="宋体" w:cs="宋体"/>
          <w:spacing w:val="-2"/>
        </w:rPr>
        <w:t>八、预算绩效情况说明</w:t>
      </w:r>
      <w:r>
        <w:rPr>
          <w:spacing w:val="-129"/>
        </w:rPr>
        <w:t xml:space="preserve"> </w:t>
      </w:r>
      <w:r>
        <w:tab/>
      </w:r>
      <w:r>
        <w:rPr>
          <w:spacing w:val="-116"/>
        </w:rPr>
        <w:t xml:space="preserve"> </w:t>
      </w:r>
      <w:r>
        <w:fldChar w:fldCharType="begin"/>
      </w:r>
      <w:r>
        <w:instrText xml:space="preserve"> HYPERLINK \l "bookmark23" </w:instrText>
      </w:r>
      <w:r>
        <w:fldChar w:fldCharType="separate"/>
      </w:r>
      <w:r>
        <w:rPr>
          <w:spacing w:val="-7"/>
        </w:rPr>
        <w:t>2</w:t>
      </w:r>
      <w:r>
        <w:rPr>
          <w:spacing w:val="-7"/>
        </w:rPr>
        <w:fldChar w:fldCharType="end"/>
      </w:r>
      <w:r>
        <w:rPr>
          <w:spacing w:val="-7"/>
        </w:rPr>
        <w:t>8</w:t>
      </w:r>
    </w:p>
    <w:p w14:paraId="7567BDC0">
      <w:pPr>
        <w:pStyle w:val="2"/>
        <w:tabs>
          <w:tab w:val="right" w:leader="dot" w:pos="8889"/>
        </w:tabs>
        <w:spacing w:before="263" w:line="222" w:lineRule="auto"/>
        <w:ind w:left="417"/>
      </w:pPr>
      <w:r>
        <w:rPr>
          <w:rFonts w:hint="eastAsia" w:ascii="宋体" w:hAnsi="宋体" w:cs="宋体"/>
          <w:spacing w:val="-4"/>
        </w:rPr>
        <w:t>九、其他重要事项说明</w:t>
      </w:r>
      <w:r>
        <w:rPr>
          <w:spacing w:val="-121"/>
        </w:rPr>
        <w:t xml:space="preserve"> </w:t>
      </w:r>
      <w:r>
        <w:tab/>
      </w:r>
      <w:r>
        <w:rPr>
          <w:spacing w:val="-116"/>
        </w:rPr>
        <w:t xml:space="preserve"> </w:t>
      </w:r>
      <w:r>
        <w:fldChar w:fldCharType="begin"/>
      </w:r>
      <w:r>
        <w:instrText xml:space="preserve"> HYPERLINK \l "bookmark24" </w:instrText>
      </w:r>
      <w:r>
        <w:fldChar w:fldCharType="separate"/>
      </w:r>
      <w:r>
        <w:rPr>
          <w:spacing w:val="-7"/>
        </w:rPr>
        <w:t>2</w:t>
      </w:r>
      <w:r>
        <w:rPr>
          <w:spacing w:val="-7"/>
        </w:rPr>
        <w:fldChar w:fldCharType="end"/>
      </w:r>
      <w:r>
        <w:rPr>
          <w:spacing w:val="-7"/>
        </w:rPr>
        <w:t>8</w:t>
      </w:r>
    </w:p>
    <w:p w14:paraId="3113AA3D">
      <w:pPr>
        <w:pStyle w:val="2"/>
        <w:tabs>
          <w:tab w:val="right" w:leader="dot" w:pos="8889"/>
        </w:tabs>
        <w:spacing w:before="264" w:line="222" w:lineRule="auto"/>
      </w:pPr>
      <w:r>
        <w:rPr>
          <w:rFonts w:hint="eastAsia" w:ascii="宋体" w:hAnsi="宋体" w:cs="宋体"/>
          <w:b/>
          <w:bCs/>
          <w:spacing w:val="-10"/>
        </w:rPr>
        <w:t>第四部分</w:t>
      </w:r>
      <w:r>
        <w:rPr>
          <w:spacing w:val="27"/>
        </w:rPr>
        <w:t xml:space="preserve"> </w:t>
      </w:r>
      <w:r>
        <w:rPr>
          <w:rFonts w:hint="eastAsia" w:ascii="宋体" w:hAnsi="宋体" w:cs="宋体"/>
          <w:b/>
          <w:bCs/>
          <w:spacing w:val="-10"/>
        </w:rPr>
        <w:t>名词解释</w:t>
      </w:r>
      <w:r>
        <w:rPr>
          <w:spacing w:val="-132"/>
        </w:rPr>
        <w:t xml:space="preserve"> </w:t>
      </w:r>
      <w:r>
        <w:tab/>
      </w:r>
      <w:r>
        <w:rPr>
          <w:spacing w:val="-69"/>
        </w:rPr>
        <w:t xml:space="preserve"> </w:t>
      </w:r>
      <w:r>
        <w:fldChar w:fldCharType="begin"/>
      </w:r>
      <w:r>
        <w:instrText xml:space="preserve"> HYPERLINK \l "bookmark25" </w:instrText>
      </w:r>
      <w:r>
        <w:fldChar w:fldCharType="separate"/>
      </w:r>
      <w:r>
        <w:rPr>
          <w:b/>
          <w:bCs/>
          <w:spacing w:val="-11"/>
        </w:rPr>
        <w:t>3</w:t>
      </w:r>
      <w:r>
        <w:rPr>
          <w:b/>
          <w:bCs/>
          <w:spacing w:val="-11"/>
        </w:rPr>
        <w:fldChar w:fldCharType="end"/>
      </w:r>
      <w:r>
        <w:rPr>
          <w:b/>
          <w:bCs/>
          <w:spacing w:val="-11"/>
        </w:rPr>
        <w:t>0</w:t>
      </w:r>
    </w:p>
    <w:p w14:paraId="01427638">
      <w:pPr>
        <w:pStyle w:val="2"/>
        <w:tabs>
          <w:tab w:val="right" w:leader="dot" w:pos="8889"/>
        </w:tabs>
        <w:spacing w:before="263" w:line="222" w:lineRule="auto"/>
      </w:pPr>
      <w:r>
        <w:rPr>
          <w:rFonts w:hint="eastAsia" w:ascii="宋体" w:hAnsi="宋体" w:cs="宋体"/>
          <w:b/>
          <w:bCs/>
          <w:spacing w:val="-14"/>
        </w:rPr>
        <w:t>第五部分</w:t>
      </w:r>
      <w:r>
        <w:rPr>
          <w:spacing w:val="35"/>
        </w:rPr>
        <w:t xml:space="preserve"> </w:t>
      </w:r>
      <w:r>
        <w:rPr>
          <w:rFonts w:hint="eastAsia" w:ascii="宋体" w:hAnsi="宋体" w:cs="宋体"/>
          <w:b/>
          <w:bCs/>
          <w:spacing w:val="-14"/>
        </w:rPr>
        <w:t>附件</w:t>
      </w:r>
      <w:r>
        <w:rPr>
          <w:spacing w:val="-132"/>
        </w:rPr>
        <w:t xml:space="preserve"> </w:t>
      </w:r>
      <w:r>
        <w:tab/>
      </w:r>
      <w:r>
        <w:rPr>
          <w:spacing w:val="-132"/>
        </w:rPr>
        <w:t xml:space="preserve"> </w:t>
      </w:r>
      <w:r>
        <w:fldChar w:fldCharType="begin"/>
      </w:r>
      <w:r>
        <w:instrText xml:space="preserve"> HYPERLINK \l "bookmark26" </w:instrText>
      </w:r>
      <w:r>
        <w:fldChar w:fldCharType="separate"/>
      </w:r>
      <w:r>
        <w:rPr>
          <w:b/>
          <w:bCs/>
          <w:spacing w:val="-11"/>
        </w:rPr>
        <w:t>3</w:t>
      </w:r>
      <w:r>
        <w:rPr>
          <w:b/>
          <w:bCs/>
          <w:spacing w:val="-11"/>
        </w:rPr>
        <w:fldChar w:fldCharType="end"/>
      </w:r>
      <w:r>
        <w:rPr>
          <w:b/>
          <w:bCs/>
          <w:spacing w:val="-11"/>
        </w:rPr>
        <w:t>2</w:t>
      </w:r>
    </w:p>
    <w:p w14:paraId="3E3E3AF7">
      <w:pPr>
        <w:spacing w:line="222" w:lineRule="auto"/>
        <w:sectPr>
          <w:pgSz w:w="11906" w:h="16839"/>
          <w:pgMar w:top="1431" w:right="1416" w:bottom="0" w:left="1599" w:header="0" w:footer="0" w:gutter="0"/>
          <w:cols w:space="720" w:num="1"/>
        </w:sectPr>
      </w:pPr>
    </w:p>
    <w:p w14:paraId="4211CD4A">
      <w:pPr>
        <w:spacing w:line="348" w:lineRule="auto"/>
      </w:pPr>
    </w:p>
    <w:p w14:paraId="60229C53">
      <w:pPr>
        <w:spacing w:line="348" w:lineRule="auto"/>
      </w:pPr>
    </w:p>
    <w:p w14:paraId="4D901711">
      <w:pPr>
        <w:spacing w:before="114" w:line="226" w:lineRule="auto"/>
        <w:ind w:left="2646"/>
        <w:outlineLvl w:val="0"/>
        <w:rPr>
          <w:rFonts w:ascii="黑体" w:hAnsi="黑体" w:cs="黑体"/>
          <w:sz w:val="35"/>
          <w:szCs w:val="35"/>
        </w:rPr>
      </w:pPr>
      <w:bookmarkStart w:id="0" w:name="bookmark4"/>
      <w:bookmarkEnd w:id="0"/>
      <w:bookmarkStart w:id="1" w:name="bookmark1"/>
      <w:bookmarkEnd w:id="1"/>
      <w:bookmarkStart w:id="2" w:name="bookmark3"/>
      <w:bookmarkEnd w:id="2"/>
      <w:r>
        <w:rPr>
          <w:rFonts w:hint="eastAsia" w:ascii="宋体" w:hAnsi="宋体" w:cs="宋体"/>
          <w:b/>
          <w:bCs/>
          <w:spacing w:val="5"/>
          <w:sz w:val="35"/>
          <w:szCs w:val="35"/>
        </w:rPr>
        <w:t>第一部分</w:t>
      </w:r>
      <w:r>
        <w:rPr>
          <w:rFonts w:ascii="黑体" w:hAnsi="黑体" w:cs="黑体"/>
          <w:spacing w:val="5"/>
          <w:sz w:val="35"/>
          <w:szCs w:val="35"/>
        </w:rPr>
        <w:t xml:space="preserve"> </w:t>
      </w:r>
      <w:r>
        <w:rPr>
          <w:rFonts w:hint="eastAsia" w:ascii="宋体" w:hAnsi="宋体" w:cs="宋体"/>
          <w:b/>
          <w:bCs/>
          <w:spacing w:val="5"/>
          <w:sz w:val="35"/>
          <w:szCs w:val="35"/>
        </w:rPr>
        <w:t>部门概况</w:t>
      </w:r>
    </w:p>
    <w:p w14:paraId="3DCD9BBE">
      <w:pPr>
        <w:spacing w:line="375" w:lineRule="auto"/>
      </w:pPr>
    </w:p>
    <w:p w14:paraId="42F1BB7B">
      <w:pPr>
        <w:spacing w:before="100" w:line="226" w:lineRule="auto"/>
        <w:ind w:left="31"/>
        <w:outlineLvl w:val="1"/>
        <w:rPr>
          <w:rFonts w:ascii="黑体" w:hAnsi="黑体" w:cs="黑体"/>
          <w:sz w:val="31"/>
          <w:szCs w:val="31"/>
        </w:rPr>
      </w:pPr>
      <w:r>
        <w:rPr>
          <w:rFonts w:hint="eastAsia" w:ascii="宋体" w:hAnsi="宋体" w:cs="宋体"/>
          <w:spacing w:val="7"/>
          <w:sz w:val="31"/>
          <w:szCs w:val="31"/>
        </w:rPr>
        <w:t>一、部门主要职责</w:t>
      </w:r>
    </w:p>
    <w:p w14:paraId="2D105680">
      <w:pPr>
        <w:spacing w:line="452" w:lineRule="auto"/>
      </w:pPr>
    </w:p>
    <w:p w14:paraId="726658D3">
      <w:pPr>
        <w:pStyle w:val="2"/>
        <w:spacing w:before="101" w:line="227" w:lineRule="auto"/>
        <w:ind w:left="696"/>
        <w:rPr>
          <w:sz w:val="31"/>
          <w:szCs w:val="31"/>
        </w:rPr>
      </w:pPr>
      <w:r>
        <w:rPr>
          <w:rFonts w:hint="eastAsia" w:ascii="宋体" w:hAnsi="宋体" w:cs="宋体"/>
          <w:spacing w:val="6"/>
          <w:sz w:val="31"/>
          <w:szCs w:val="31"/>
        </w:rPr>
        <w:t>明溪县卫生健康局部门的主要职责是：</w:t>
      </w:r>
    </w:p>
    <w:p w14:paraId="6804AF11">
      <w:pPr>
        <w:pStyle w:val="2"/>
        <w:spacing w:before="221" w:line="357" w:lineRule="auto"/>
        <w:ind w:left="34" w:right="102" w:firstLine="688"/>
        <w:rPr>
          <w:sz w:val="31"/>
          <w:szCs w:val="31"/>
        </w:rPr>
      </w:pPr>
      <w:r>
        <w:rPr>
          <w:spacing w:val="6"/>
          <w:sz w:val="31"/>
          <w:szCs w:val="31"/>
        </w:rPr>
        <w:t>(</w:t>
      </w:r>
      <w:r>
        <w:rPr>
          <w:rFonts w:hint="eastAsia" w:ascii="宋体" w:hAnsi="宋体" w:cs="宋体"/>
          <w:spacing w:val="6"/>
          <w:sz w:val="31"/>
          <w:szCs w:val="31"/>
        </w:rPr>
        <w:t>一</w:t>
      </w:r>
      <w:r>
        <w:rPr>
          <w:spacing w:val="6"/>
          <w:sz w:val="31"/>
          <w:szCs w:val="31"/>
        </w:rPr>
        <w:t>)</w:t>
      </w:r>
      <w:r>
        <w:rPr>
          <w:rFonts w:hint="eastAsia" w:ascii="宋体" w:hAnsi="宋体" w:cs="宋体"/>
          <w:spacing w:val="6"/>
          <w:sz w:val="31"/>
          <w:szCs w:val="31"/>
        </w:rPr>
        <w:t>贯彻执行国家、省、市有关卫生健康和中医药的法</w:t>
      </w:r>
      <w:r>
        <w:rPr>
          <w:spacing w:val="4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律法规和方针政策，拟定卫生健康事业发展的政策规划，并</w:t>
      </w:r>
      <w:r>
        <w:rPr>
          <w:spacing w:val="14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负责组织实施。统筹规划与协调全县卫生健康资源配置，指</w:t>
      </w:r>
      <w:r>
        <w:rPr>
          <w:spacing w:val="14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导区域卫生健康规划的编制和实施。制定并组织实施推进卫</w:t>
      </w:r>
      <w:r>
        <w:rPr>
          <w:spacing w:val="14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生健康基本公共服务均等化、普惠化、便捷化和公共资源向</w:t>
      </w:r>
    </w:p>
    <w:p w14:paraId="2DEE1021">
      <w:pPr>
        <w:pStyle w:val="2"/>
        <w:spacing w:before="1" w:line="227" w:lineRule="auto"/>
        <w:ind w:left="35"/>
        <w:rPr>
          <w:sz w:val="31"/>
          <w:szCs w:val="31"/>
        </w:rPr>
      </w:pPr>
      <w:r>
        <w:rPr>
          <w:rFonts w:hint="eastAsia" w:ascii="宋体" w:hAnsi="宋体" w:cs="宋体"/>
          <w:spacing w:val="6"/>
          <w:sz w:val="31"/>
          <w:szCs w:val="31"/>
        </w:rPr>
        <w:t>基层延伸等政策措施。</w:t>
      </w:r>
    </w:p>
    <w:p w14:paraId="557C354A">
      <w:pPr>
        <w:pStyle w:val="2"/>
        <w:spacing w:before="219" w:line="357" w:lineRule="auto"/>
        <w:ind w:left="40" w:right="102" w:firstLine="681"/>
        <w:rPr>
          <w:sz w:val="31"/>
          <w:szCs w:val="31"/>
        </w:rPr>
      </w:pPr>
      <w:r>
        <w:rPr>
          <w:spacing w:val="6"/>
          <w:sz w:val="31"/>
          <w:szCs w:val="31"/>
        </w:rPr>
        <w:t>(</w:t>
      </w:r>
      <w:r>
        <w:rPr>
          <w:rFonts w:hint="eastAsia" w:ascii="宋体" w:hAnsi="宋体" w:cs="宋体"/>
          <w:spacing w:val="6"/>
          <w:sz w:val="31"/>
          <w:szCs w:val="31"/>
        </w:rPr>
        <w:t>二</w:t>
      </w:r>
      <w:r>
        <w:rPr>
          <w:spacing w:val="6"/>
          <w:sz w:val="31"/>
          <w:szCs w:val="31"/>
        </w:rPr>
        <w:t>)</w:t>
      </w:r>
      <w:r>
        <w:rPr>
          <w:rFonts w:hint="eastAsia" w:ascii="宋体" w:hAnsi="宋体" w:cs="宋体"/>
          <w:spacing w:val="6"/>
          <w:sz w:val="31"/>
          <w:szCs w:val="31"/>
        </w:rPr>
        <w:t>协调推进深化医药卫生体制改革，研究提出深化医</w:t>
      </w:r>
      <w:r>
        <w:rPr>
          <w:spacing w:val="4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药卫生体制改革政策、措施的建议。组织深化公立医院综合</w:t>
      </w:r>
      <w:r>
        <w:rPr>
          <w:spacing w:val="8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改革，推进管办分离，健全现代医院管理制度，制定并组织</w:t>
      </w:r>
      <w:r>
        <w:rPr>
          <w:spacing w:val="8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实施推动卫生健康公共服务提供主体多元化、提供方式多样</w:t>
      </w:r>
    </w:p>
    <w:p w14:paraId="115B07BF">
      <w:pPr>
        <w:pStyle w:val="2"/>
        <w:spacing w:before="2" w:line="227" w:lineRule="auto"/>
        <w:ind w:left="36"/>
        <w:rPr>
          <w:sz w:val="31"/>
          <w:szCs w:val="31"/>
        </w:rPr>
      </w:pPr>
      <w:r>
        <w:rPr>
          <w:rFonts w:hint="eastAsia" w:ascii="宋体" w:hAnsi="宋体" w:cs="宋体"/>
          <w:spacing w:val="8"/>
          <w:sz w:val="31"/>
          <w:szCs w:val="31"/>
        </w:rPr>
        <w:t>化的政策措施，提出医疗服务和药品价格政策的建议。</w:t>
      </w:r>
    </w:p>
    <w:p w14:paraId="518CDA3F">
      <w:pPr>
        <w:pStyle w:val="2"/>
        <w:spacing w:before="219" w:line="357" w:lineRule="auto"/>
        <w:ind w:left="40" w:right="102" w:firstLine="681"/>
        <w:rPr>
          <w:sz w:val="31"/>
          <w:szCs w:val="31"/>
        </w:rPr>
      </w:pPr>
      <w:r>
        <w:rPr>
          <w:spacing w:val="6"/>
          <w:sz w:val="31"/>
          <w:szCs w:val="31"/>
        </w:rPr>
        <w:t>(</w:t>
      </w:r>
      <w:r>
        <w:rPr>
          <w:rFonts w:hint="eastAsia" w:ascii="宋体" w:hAnsi="宋体" w:cs="宋体"/>
          <w:spacing w:val="6"/>
          <w:sz w:val="31"/>
          <w:szCs w:val="31"/>
        </w:rPr>
        <w:t>三</w:t>
      </w:r>
      <w:r>
        <w:rPr>
          <w:spacing w:val="6"/>
          <w:sz w:val="31"/>
          <w:szCs w:val="31"/>
        </w:rPr>
        <w:t>)</w:t>
      </w:r>
      <w:r>
        <w:rPr>
          <w:rFonts w:hint="eastAsia" w:ascii="宋体" w:hAnsi="宋体" w:cs="宋体"/>
          <w:spacing w:val="6"/>
          <w:sz w:val="31"/>
          <w:szCs w:val="31"/>
        </w:rPr>
        <w:t>负责拟订和指导落实职责范围内的职业卫生、放射</w:t>
      </w:r>
      <w:r>
        <w:rPr>
          <w:spacing w:val="4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卫生、环境卫生、学校卫生、公共场所卫生、饮用水卫生等</w:t>
      </w:r>
      <w:r>
        <w:rPr>
          <w:spacing w:val="10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sz w:val="31"/>
          <w:szCs w:val="31"/>
        </w:rPr>
        <w:t>公共卫生监督政策措施，组织开展相关监测、调查、评估；</w:t>
      </w:r>
    </w:p>
    <w:p w14:paraId="49989526">
      <w:pPr>
        <w:pStyle w:val="2"/>
        <w:spacing w:before="1" w:line="227" w:lineRule="auto"/>
        <w:ind w:left="44"/>
        <w:rPr>
          <w:sz w:val="31"/>
          <w:szCs w:val="31"/>
        </w:rPr>
      </w:pPr>
      <w:r>
        <w:rPr>
          <w:rFonts w:hint="eastAsia" w:ascii="宋体" w:hAnsi="宋体" w:cs="宋体"/>
          <w:spacing w:val="8"/>
          <w:sz w:val="31"/>
          <w:szCs w:val="31"/>
        </w:rPr>
        <w:t>负责传染病防治监督，健全卫生健康综合监督体系。</w:t>
      </w:r>
    </w:p>
    <w:p w14:paraId="2F624624">
      <w:pPr>
        <w:pStyle w:val="2"/>
        <w:spacing w:before="217" w:line="600" w:lineRule="exact"/>
        <w:jc w:val="right"/>
        <w:rPr>
          <w:sz w:val="31"/>
          <w:szCs w:val="31"/>
        </w:rPr>
      </w:pPr>
      <w:r>
        <w:rPr>
          <w:spacing w:val="-2"/>
          <w:position w:val="21"/>
          <w:sz w:val="31"/>
          <w:szCs w:val="31"/>
        </w:rPr>
        <w:t>(</w:t>
      </w:r>
      <w:r>
        <w:rPr>
          <w:rFonts w:hint="eastAsia" w:ascii="宋体" w:hAnsi="宋体" w:cs="宋体"/>
          <w:spacing w:val="-2"/>
          <w:position w:val="21"/>
          <w:sz w:val="31"/>
          <w:szCs w:val="31"/>
        </w:rPr>
        <w:t>四</w:t>
      </w:r>
      <w:r>
        <w:rPr>
          <w:spacing w:val="-2"/>
          <w:position w:val="21"/>
          <w:sz w:val="31"/>
          <w:szCs w:val="31"/>
        </w:rPr>
        <w:t>)</w:t>
      </w:r>
      <w:r>
        <w:rPr>
          <w:rFonts w:hint="eastAsia" w:ascii="宋体" w:hAnsi="宋体" w:cs="宋体"/>
          <w:spacing w:val="-2"/>
          <w:position w:val="21"/>
          <w:sz w:val="31"/>
          <w:szCs w:val="31"/>
        </w:rPr>
        <w:t>贯彻落实国家、省、市应对人口老龄化政策和县委、</w:t>
      </w:r>
    </w:p>
    <w:p w14:paraId="3FCCCF4B">
      <w:pPr>
        <w:pStyle w:val="2"/>
        <w:spacing w:before="2" w:line="225" w:lineRule="auto"/>
        <w:ind w:left="37"/>
        <w:rPr>
          <w:sz w:val="31"/>
          <w:szCs w:val="31"/>
        </w:rPr>
      </w:pPr>
      <w:r>
        <w:rPr>
          <w:rFonts w:hint="eastAsia" w:ascii="宋体" w:hAnsi="宋体" w:cs="宋体"/>
          <w:spacing w:val="8"/>
          <w:sz w:val="31"/>
          <w:szCs w:val="31"/>
        </w:rPr>
        <w:t>县政府老龄工作部署，协调落实县级政策措施，负责推进老</w:t>
      </w:r>
    </w:p>
    <w:p w14:paraId="34C848CA">
      <w:pPr>
        <w:spacing w:line="225" w:lineRule="auto"/>
        <w:rPr>
          <w:sz w:val="31"/>
          <w:szCs w:val="31"/>
        </w:rPr>
        <w:sectPr>
          <w:footerReference r:id="rId9" w:type="default"/>
          <w:pgSz w:w="11906" w:h="16839"/>
          <w:pgMar w:top="1431" w:right="1696" w:bottom="1156" w:left="1785" w:header="0" w:footer="991" w:gutter="0"/>
          <w:cols w:space="720" w:num="1"/>
        </w:sectPr>
      </w:pPr>
    </w:p>
    <w:p w14:paraId="70B92852">
      <w:pPr>
        <w:spacing w:line="374" w:lineRule="auto"/>
      </w:pPr>
    </w:p>
    <w:p w14:paraId="77ECB5D5">
      <w:pPr>
        <w:pStyle w:val="2"/>
        <w:spacing w:before="101" w:line="600" w:lineRule="exact"/>
        <w:ind w:left="41"/>
        <w:rPr>
          <w:sz w:val="31"/>
          <w:szCs w:val="31"/>
        </w:rPr>
      </w:pPr>
      <w:r>
        <w:rPr>
          <w:rFonts w:hint="eastAsia" w:ascii="宋体" w:hAnsi="宋体" w:cs="宋体"/>
          <w:spacing w:val="9"/>
          <w:position w:val="21"/>
          <w:sz w:val="31"/>
          <w:szCs w:val="31"/>
        </w:rPr>
        <w:t>年健康服务体系建设和医养结合工作。承担老</w:t>
      </w:r>
      <w:r>
        <w:rPr>
          <w:rFonts w:hint="eastAsia" w:ascii="宋体" w:hAnsi="宋体" w:cs="宋体"/>
          <w:spacing w:val="8"/>
          <w:position w:val="21"/>
          <w:sz w:val="31"/>
          <w:szCs w:val="31"/>
        </w:rPr>
        <w:t>龄办日常工</w:t>
      </w:r>
    </w:p>
    <w:p w14:paraId="6AA87682">
      <w:pPr>
        <w:pStyle w:val="2"/>
        <w:spacing w:before="1" w:line="225" w:lineRule="auto"/>
        <w:ind w:left="40"/>
        <w:rPr>
          <w:sz w:val="31"/>
          <w:szCs w:val="31"/>
        </w:rPr>
      </w:pPr>
      <w:r>
        <w:rPr>
          <w:rFonts w:hint="eastAsia" w:ascii="宋体" w:hAnsi="宋体" w:cs="宋体"/>
          <w:spacing w:val="-9"/>
          <w:sz w:val="31"/>
          <w:szCs w:val="31"/>
        </w:rPr>
        <w:t>作。</w:t>
      </w:r>
    </w:p>
    <w:p w14:paraId="09E97CCE">
      <w:pPr>
        <w:pStyle w:val="2"/>
        <w:spacing w:before="222" w:line="357" w:lineRule="auto"/>
        <w:ind w:left="35" w:right="14" w:firstLine="687"/>
        <w:jc w:val="both"/>
        <w:rPr>
          <w:sz w:val="31"/>
          <w:szCs w:val="31"/>
        </w:rPr>
      </w:pPr>
      <w:r>
        <w:rPr>
          <w:spacing w:val="6"/>
          <w:sz w:val="31"/>
          <w:szCs w:val="31"/>
        </w:rPr>
        <w:t>(</w:t>
      </w:r>
      <w:r>
        <w:rPr>
          <w:rFonts w:hint="eastAsia" w:ascii="宋体" w:hAnsi="宋体" w:cs="宋体"/>
          <w:spacing w:val="6"/>
          <w:sz w:val="31"/>
          <w:szCs w:val="31"/>
        </w:rPr>
        <w:t>五</w:t>
      </w:r>
      <w:r>
        <w:rPr>
          <w:spacing w:val="6"/>
          <w:sz w:val="31"/>
          <w:szCs w:val="31"/>
        </w:rPr>
        <w:t>)</w:t>
      </w:r>
      <w:r>
        <w:rPr>
          <w:rFonts w:hint="eastAsia" w:ascii="宋体" w:hAnsi="宋体" w:cs="宋体"/>
          <w:spacing w:val="6"/>
          <w:sz w:val="31"/>
          <w:szCs w:val="31"/>
        </w:rPr>
        <w:t>负责拟订并组织落实疾病预防控制规划、免疫规划</w:t>
      </w:r>
      <w:r>
        <w:rPr>
          <w:spacing w:val="4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以及严重危害人民健康公共卫生问题的干预措施；负责卫生</w:t>
      </w:r>
      <w:r>
        <w:rPr>
          <w:spacing w:val="13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应急工作，组织指导突发公共卫生事件预防控制和各类突发</w:t>
      </w:r>
    </w:p>
    <w:p w14:paraId="6D943ADD">
      <w:pPr>
        <w:pStyle w:val="2"/>
        <w:spacing w:before="1" w:line="227" w:lineRule="auto"/>
        <w:ind w:left="41"/>
        <w:rPr>
          <w:sz w:val="31"/>
          <w:szCs w:val="31"/>
        </w:rPr>
      </w:pPr>
      <w:r>
        <w:rPr>
          <w:rFonts w:hint="eastAsia" w:ascii="宋体" w:hAnsi="宋体" w:cs="宋体"/>
          <w:spacing w:val="7"/>
          <w:sz w:val="31"/>
          <w:szCs w:val="31"/>
        </w:rPr>
        <w:t>公共卫生事件的医疗卫生救援。</w:t>
      </w:r>
    </w:p>
    <w:p w14:paraId="087ADD83">
      <w:pPr>
        <w:pStyle w:val="2"/>
        <w:spacing w:before="218" w:line="357" w:lineRule="auto"/>
        <w:ind w:left="34" w:right="13" w:firstLine="688"/>
        <w:jc w:val="both"/>
        <w:rPr>
          <w:sz w:val="31"/>
          <w:szCs w:val="31"/>
        </w:rPr>
      </w:pPr>
      <w:r>
        <w:rPr>
          <w:spacing w:val="6"/>
          <w:sz w:val="31"/>
          <w:szCs w:val="31"/>
        </w:rPr>
        <w:t>(</w:t>
      </w:r>
      <w:r>
        <w:rPr>
          <w:rFonts w:hint="eastAsia" w:ascii="宋体" w:hAnsi="宋体" w:cs="宋体"/>
          <w:spacing w:val="6"/>
          <w:sz w:val="31"/>
          <w:szCs w:val="31"/>
        </w:rPr>
        <w:t>六</w:t>
      </w:r>
      <w:r>
        <w:rPr>
          <w:spacing w:val="6"/>
          <w:sz w:val="31"/>
          <w:szCs w:val="31"/>
        </w:rPr>
        <w:t>)</w:t>
      </w:r>
      <w:r>
        <w:rPr>
          <w:rFonts w:hint="eastAsia" w:ascii="宋体" w:hAnsi="宋体" w:cs="宋体"/>
          <w:spacing w:val="6"/>
          <w:sz w:val="31"/>
          <w:szCs w:val="31"/>
        </w:rPr>
        <w:t>负责拟订并组织实施基层医疗卫生、妇幼健康发展</w:t>
      </w:r>
      <w:r>
        <w:rPr>
          <w:spacing w:val="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规划和政策措施；负责妇幼保健的综合管理和监督，组织指</w:t>
      </w:r>
    </w:p>
    <w:p w14:paraId="74DB45E4">
      <w:pPr>
        <w:pStyle w:val="2"/>
        <w:spacing w:before="1" w:line="227" w:lineRule="auto"/>
        <w:ind w:left="37"/>
        <w:rPr>
          <w:sz w:val="31"/>
          <w:szCs w:val="31"/>
        </w:rPr>
      </w:pPr>
      <w:r>
        <w:rPr>
          <w:rFonts w:hint="eastAsia" w:ascii="宋体" w:hAnsi="宋体" w:cs="宋体"/>
          <w:spacing w:val="8"/>
          <w:sz w:val="31"/>
          <w:szCs w:val="31"/>
        </w:rPr>
        <w:t>导基层医疗卫生、妇幼健康服务体系和全科医生队伍建设。</w:t>
      </w:r>
    </w:p>
    <w:p w14:paraId="0450BF9F">
      <w:pPr>
        <w:pStyle w:val="2"/>
        <w:spacing w:before="219" w:line="357" w:lineRule="auto"/>
        <w:ind w:left="35" w:right="14" w:firstLine="687"/>
        <w:jc w:val="both"/>
        <w:rPr>
          <w:sz w:val="31"/>
          <w:szCs w:val="31"/>
        </w:rPr>
      </w:pPr>
      <w:r>
        <w:rPr>
          <w:spacing w:val="6"/>
          <w:sz w:val="31"/>
          <w:szCs w:val="31"/>
        </w:rPr>
        <w:t>(</w:t>
      </w:r>
      <w:r>
        <w:rPr>
          <w:rFonts w:hint="eastAsia" w:ascii="宋体" w:hAnsi="宋体" w:cs="宋体"/>
          <w:spacing w:val="6"/>
          <w:sz w:val="31"/>
          <w:szCs w:val="31"/>
        </w:rPr>
        <w:t>七</w:t>
      </w:r>
      <w:r>
        <w:rPr>
          <w:spacing w:val="6"/>
          <w:sz w:val="31"/>
          <w:szCs w:val="31"/>
        </w:rPr>
        <w:t>)</w:t>
      </w:r>
      <w:r>
        <w:rPr>
          <w:rFonts w:hint="eastAsia" w:ascii="宋体" w:hAnsi="宋体" w:cs="宋体"/>
          <w:spacing w:val="6"/>
          <w:sz w:val="31"/>
          <w:szCs w:val="31"/>
        </w:rPr>
        <w:t>贯彻落实国家药物政策，组织实施国家基本药物制</w:t>
      </w:r>
      <w:r>
        <w:rPr>
          <w:spacing w:val="4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度，开展药品使用监测、临床综合评价和短缺药品预警。组</w:t>
      </w:r>
      <w:r>
        <w:rPr>
          <w:spacing w:val="13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织开展食品安全风险监测评估，负责食品安全企业标准备案</w:t>
      </w:r>
    </w:p>
    <w:p w14:paraId="1C0EC5AE">
      <w:pPr>
        <w:pStyle w:val="2"/>
        <w:spacing w:before="1" w:line="225" w:lineRule="auto"/>
        <w:ind w:left="42"/>
        <w:rPr>
          <w:sz w:val="31"/>
          <w:szCs w:val="31"/>
        </w:rPr>
      </w:pPr>
      <w:r>
        <w:rPr>
          <w:rFonts w:hint="eastAsia" w:ascii="宋体" w:hAnsi="宋体" w:cs="宋体"/>
          <w:spacing w:val="-4"/>
          <w:sz w:val="31"/>
          <w:szCs w:val="31"/>
        </w:rPr>
        <w:t>工作。</w:t>
      </w:r>
    </w:p>
    <w:p w14:paraId="78668016">
      <w:pPr>
        <w:pStyle w:val="2"/>
        <w:spacing w:before="222" w:line="357" w:lineRule="auto"/>
        <w:ind w:left="37" w:right="16" w:firstLine="684"/>
        <w:jc w:val="both"/>
        <w:rPr>
          <w:sz w:val="31"/>
          <w:szCs w:val="31"/>
        </w:rPr>
      </w:pPr>
      <w:r>
        <w:rPr>
          <w:spacing w:val="6"/>
          <w:sz w:val="31"/>
          <w:szCs w:val="31"/>
        </w:rPr>
        <w:t>(</w:t>
      </w:r>
      <w:r>
        <w:rPr>
          <w:rFonts w:hint="eastAsia" w:ascii="宋体" w:hAnsi="宋体" w:cs="宋体"/>
          <w:spacing w:val="6"/>
          <w:sz w:val="31"/>
          <w:szCs w:val="31"/>
        </w:rPr>
        <w:t>八</w:t>
      </w:r>
      <w:r>
        <w:rPr>
          <w:spacing w:val="6"/>
          <w:sz w:val="31"/>
          <w:szCs w:val="31"/>
        </w:rPr>
        <w:t>)</w:t>
      </w:r>
      <w:r>
        <w:rPr>
          <w:rFonts w:hint="eastAsia" w:ascii="宋体" w:hAnsi="宋体" w:cs="宋体"/>
          <w:spacing w:val="6"/>
          <w:sz w:val="31"/>
          <w:szCs w:val="31"/>
        </w:rPr>
        <w:t>拟订并指导实施卫生健康人才发展规划和政策，指</w:t>
      </w:r>
      <w:r>
        <w:rPr>
          <w:spacing w:val="4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导卫生健康人才队伍建设；加强全科医生等紧缺急需专业人</w:t>
      </w:r>
      <w:r>
        <w:rPr>
          <w:spacing w:val="1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才培养，完善并指导实施住院医师和专科医师规范化培训制</w:t>
      </w:r>
    </w:p>
    <w:p w14:paraId="6B989083">
      <w:pPr>
        <w:pStyle w:val="2"/>
        <w:spacing w:before="1" w:line="228" w:lineRule="auto"/>
        <w:ind w:left="35"/>
        <w:rPr>
          <w:sz w:val="31"/>
          <w:szCs w:val="31"/>
        </w:rPr>
      </w:pPr>
      <w:r>
        <w:rPr>
          <w:rFonts w:hint="eastAsia" w:ascii="宋体" w:hAnsi="宋体" w:cs="宋体"/>
          <w:spacing w:val="-7"/>
          <w:sz w:val="31"/>
          <w:szCs w:val="31"/>
        </w:rPr>
        <w:t>度。</w:t>
      </w:r>
    </w:p>
    <w:p w14:paraId="3B1AE8FC">
      <w:pPr>
        <w:pStyle w:val="2"/>
        <w:spacing w:before="219" w:line="357" w:lineRule="auto"/>
        <w:ind w:left="38" w:right="16" w:firstLine="683"/>
        <w:jc w:val="both"/>
        <w:rPr>
          <w:sz w:val="31"/>
          <w:szCs w:val="31"/>
        </w:rPr>
      </w:pPr>
      <w:r>
        <w:rPr>
          <w:spacing w:val="6"/>
          <w:sz w:val="31"/>
          <w:szCs w:val="31"/>
        </w:rPr>
        <w:t>(</w:t>
      </w:r>
      <w:r>
        <w:rPr>
          <w:rFonts w:hint="eastAsia" w:ascii="宋体" w:hAnsi="宋体" w:cs="宋体"/>
          <w:spacing w:val="6"/>
          <w:sz w:val="31"/>
          <w:szCs w:val="31"/>
        </w:rPr>
        <w:t>九</w:t>
      </w:r>
      <w:r>
        <w:rPr>
          <w:spacing w:val="6"/>
          <w:sz w:val="31"/>
          <w:szCs w:val="31"/>
        </w:rPr>
        <w:t>)</w:t>
      </w:r>
      <w:r>
        <w:rPr>
          <w:rFonts w:hint="eastAsia" w:ascii="宋体" w:hAnsi="宋体" w:cs="宋体"/>
          <w:spacing w:val="6"/>
          <w:sz w:val="31"/>
          <w:szCs w:val="31"/>
        </w:rPr>
        <w:t>负责医疗机构、医疗服务行业监督管理；组织实施</w:t>
      </w:r>
      <w:r>
        <w:rPr>
          <w:spacing w:val="4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医疗机构及其医疗服务、医疗技术、医疗质量、医疗安全以</w:t>
      </w:r>
      <w:r>
        <w:rPr>
          <w:spacing w:val="9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及采供血机构管理的政策；组织实施全县医疗机构准入和评</w:t>
      </w:r>
      <w:r>
        <w:rPr>
          <w:spacing w:val="9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审评价工作，会同有关部门组织实施卫生健康专业技术人员</w:t>
      </w:r>
    </w:p>
    <w:p w14:paraId="389789EB">
      <w:pPr>
        <w:pStyle w:val="2"/>
        <w:spacing w:before="1" w:line="227" w:lineRule="auto"/>
        <w:ind w:left="38"/>
        <w:rPr>
          <w:sz w:val="31"/>
          <w:szCs w:val="31"/>
        </w:rPr>
      </w:pPr>
      <w:r>
        <w:rPr>
          <w:rFonts w:hint="eastAsia" w:ascii="宋体" w:hAnsi="宋体" w:cs="宋体"/>
          <w:spacing w:val="8"/>
          <w:sz w:val="31"/>
          <w:szCs w:val="31"/>
        </w:rPr>
        <w:t>准入、资格标准；组织实施医疗服务规范、标准和卫生健康</w:t>
      </w:r>
    </w:p>
    <w:p w14:paraId="2F657787">
      <w:pPr>
        <w:spacing w:line="227" w:lineRule="auto"/>
        <w:rPr>
          <w:sz w:val="31"/>
          <w:szCs w:val="31"/>
        </w:rPr>
        <w:sectPr>
          <w:footerReference r:id="rId10" w:type="default"/>
          <w:pgSz w:w="11906" w:h="16839"/>
          <w:pgMar w:top="1431" w:right="1785" w:bottom="1157" w:left="1785" w:header="0" w:footer="991" w:gutter="0"/>
          <w:cols w:space="720" w:num="1"/>
        </w:sectPr>
      </w:pPr>
    </w:p>
    <w:p w14:paraId="5A9EC354">
      <w:pPr>
        <w:spacing w:line="374" w:lineRule="auto"/>
      </w:pPr>
    </w:p>
    <w:p w14:paraId="50B1ACA5">
      <w:pPr>
        <w:pStyle w:val="2"/>
        <w:spacing w:before="101" w:line="600" w:lineRule="exact"/>
        <w:ind w:left="38"/>
        <w:rPr>
          <w:sz w:val="31"/>
          <w:szCs w:val="31"/>
        </w:rPr>
      </w:pPr>
      <w:r>
        <w:rPr>
          <w:rFonts w:hint="eastAsia" w:ascii="宋体" w:hAnsi="宋体" w:cs="宋体"/>
          <w:spacing w:val="8"/>
          <w:position w:val="21"/>
          <w:sz w:val="31"/>
          <w:szCs w:val="31"/>
        </w:rPr>
        <w:t>专业技术人员执业规则、服务规范，建立医疗服务评价和监</w:t>
      </w:r>
    </w:p>
    <w:p w14:paraId="4018EA8A">
      <w:pPr>
        <w:pStyle w:val="2"/>
        <w:spacing w:before="1" w:line="227" w:lineRule="auto"/>
        <w:ind w:left="44"/>
        <w:rPr>
          <w:sz w:val="31"/>
          <w:szCs w:val="31"/>
        </w:rPr>
      </w:pPr>
      <w:r>
        <w:rPr>
          <w:rFonts w:hint="eastAsia" w:ascii="宋体" w:hAnsi="宋体" w:cs="宋体"/>
          <w:spacing w:val="7"/>
          <w:sz w:val="31"/>
          <w:szCs w:val="31"/>
        </w:rPr>
        <w:t>督管理体系；依法规范医疗服务市场。</w:t>
      </w:r>
    </w:p>
    <w:p w14:paraId="77CC200E">
      <w:pPr>
        <w:pStyle w:val="2"/>
        <w:spacing w:before="216" w:line="226" w:lineRule="auto"/>
        <w:ind w:left="722"/>
        <w:rPr>
          <w:sz w:val="31"/>
          <w:szCs w:val="31"/>
        </w:rPr>
      </w:pPr>
      <w:r>
        <w:rPr>
          <w:spacing w:val="6"/>
          <w:sz w:val="31"/>
          <w:szCs w:val="31"/>
        </w:rPr>
        <w:t>(</w:t>
      </w:r>
      <w:r>
        <w:rPr>
          <w:rFonts w:hint="eastAsia" w:ascii="宋体" w:hAnsi="宋体" w:cs="宋体"/>
          <w:spacing w:val="6"/>
          <w:sz w:val="31"/>
          <w:szCs w:val="31"/>
        </w:rPr>
        <w:t>十</w:t>
      </w:r>
      <w:r>
        <w:rPr>
          <w:spacing w:val="6"/>
          <w:sz w:val="31"/>
          <w:szCs w:val="31"/>
        </w:rPr>
        <w:t>)</w:t>
      </w:r>
      <w:r>
        <w:rPr>
          <w:rFonts w:hint="eastAsia" w:ascii="宋体" w:hAnsi="宋体" w:cs="宋体"/>
          <w:spacing w:val="6"/>
          <w:sz w:val="31"/>
          <w:szCs w:val="31"/>
        </w:rPr>
        <w:t>监督检查卫生健康相关法律法规、政策措施的落</w:t>
      </w:r>
    </w:p>
    <w:p w14:paraId="43401803">
      <w:pPr>
        <w:pStyle w:val="2"/>
        <w:spacing w:before="221" w:line="600" w:lineRule="exact"/>
        <w:ind w:left="41"/>
        <w:rPr>
          <w:sz w:val="31"/>
          <w:szCs w:val="31"/>
        </w:rPr>
      </w:pPr>
      <w:r>
        <w:rPr>
          <w:rFonts w:hint="eastAsia" w:ascii="宋体" w:hAnsi="宋体" w:cs="宋体"/>
          <w:spacing w:val="8"/>
          <w:position w:val="21"/>
          <w:sz w:val="31"/>
          <w:szCs w:val="31"/>
        </w:rPr>
        <w:t>实，指导全县卫生健康综合监督执法体系建设，指导规范执</w:t>
      </w:r>
    </w:p>
    <w:p w14:paraId="0E398EBB">
      <w:pPr>
        <w:pStyle w:val="2"/>
        <w:spacing w:line="226" w:lineRule="auto"/>
        <w:ind w:left="45"/>
        <w:rPr>
          <w:sz w:val="31"/>
          <w:szCs w:val="31"/>
        </w:rPr>
      </w:pPr>
      <w:r>
        <w:rPr>
          <w:rFonts w:hint="eastAsia" w:ascii="宋体" w:hAnsi="宋体" w:cs="宋体"/>
          <w:spacing w:val="-1"/>
          <w:sz w:val="31"/>
          <w:szCs w:val="31"/>
        </w:rPr>
        <w:t>法行为。</w:t>
      </w:r>
    </w:p>
    <w:p w14:paraId="5E945D7F">
      <w:pPr>
        <w:pStyle w:val="2"/>
        <w:spacing w:before="220" w:line="357" w:lineRule="auto"/>
        <w:ind w:left="76" w:right="86" w:firstLine="645"/>
        <w:rPr>
          <w:sz w:val="31"/>
          <w:szCs w:val="31"/>
        </w:rPr>
      </w:pPr>
      <w:r>
        <w:rPr>
          <w:spacing w:val="6"/>
          <w:sz w:val="31"/>
          <w:szCs w:val="31"/>
        </w:rPr>
        <w:t>(</w:t>
      </w:r>
      <w:r>
        <w:rPr>
          <w:rFonts w:hint="eastAsia" w:ascii="宋体" w:hAnsi="宋体" w:cs="宋体"/>
          <w:spacing w:val="6"/>
          <w:sz w:val="31"/>
          <w:szCs w:val="31"/>
        </w:rPr>
        <w:t>十一</w:t>
      </w:r>
      <w:r>
        <w:rPr>
          <w:spacing w:val="6"/>
          <w:sz w:val="31"/>
          <w:szCs w:val="31"/>
        </w:rPr>
        <w:t>)</w:t>
      </w:r>
      <w:r>
        <w:rPr>
          <w:rFonts w:hint="eastAsia" w:ascii="宋体" w:hAnsi="宋体" w:cs="宋体"/>
          <w:spacing w:val="6"/>
          <w:sz w:val="31"/>
          <w:szCs w:val="31"/>
        </w:rPr>
        <w:t>组织拟订中医药发展规划和相关政策措施，健全</w:t>
      </w:r>
      <w:r>
        <w:rPr>
          <w:spacing w:val="4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7"/>
          <w:sz w:val="31"/>
          <w:szCs w:val="31"/>
        </w:rPr>
        <w:t>中医药服务体系，扶持和促进中医药事业发展，推进中</w:t>
      </w:r>
      <w:r>
        <w:rPr>
          <w:rFonts w:hint="eastAsia" w:ascii="宋体" w:hAnsi="宋体" w:cs="宋体"/>
          <w:spacing w:val="6"/>
          <w:sz w:val="31"/>
          <w:szCs w:val="31"/>
        </w:rPr>
        <w:t>医药</w:t>
      </w:r>
    </w:p>
    <w:p w14:paraId="3DB54668">
      <w:pPr>
        <w:pStyle w:val="2"/>
        <w:spacing w:before="2" w:line="227" w:lineRule="auto"/>
        <w:ind w:left="38"/>
        <w:rPr>
          <w:sz w:val="31"/>
          <w:szCs w:val="31"/>
        </w:rPr>
      </w:pPr>
      <w:r>
        <w:rPr>
          <w:rFonts w:hint="eastAsia" w:ascii="宋体" w:hAnsi="宋体" w:cs="宋体"/>
          <w:spacing w:val="7"/>
          <w:sz w:val="31"/>
          <w:szCs w:val="31"/>
        </w:rPr>
        <w:t>传承和创新，统筹协调中西医发展。</w:t>
      </w:r>
    </w:p>
    <w:p w14:paraId="5F212B4E">
      <w:pPr>
        <w:pStyle w:val="2"/>
        <w:spacing w:before="218" w:line="357" w:lineRule="auto"/>
        <w:ind w:left="40" w:firstLine="681"/>
        <w:rPr>
          <w:sz w:val="31"/>
          <w:szCs w:val="31"/>
        </w:rPr>
      </w:pPr>
      <w:r>
        <w:rPr>
          <w:spacing w:val="-3"/>
          <w:sz w:val="31"/>
          <w:szCs w:val="31"/>
        </w:rPr>
        <w:t>(</w:t>
      </w:r>
      <w:r>
        <w:rPr>
          <w:rFonts w:hint="eastAsia" w:ascii="宋体" w:hAnsi="宋体" w:cs="宋体"/>
          <w:spacing w:val="-3"/>
          <w:sz w:val="31"/>
          <w:szCs w:val="31"/>
        </w:rPr>
        <w:t>十二</w:t>
      </w:r>
      <w:r>
        <w:rPr>
          <w:spacing w:val="-3"/>
          <w:sz w:val="31"/>
          <w:szCs w:val="31"/>
        </w:rPr>
        <w:t>)</w:t>
      </w:r>
      <w:r>
        <w:rPr>
          <w:rFonts w:hint="eastAsia" w:ascii="宋体" w:hAnsi="宋体" w:cs="宋体"/>
          <w:spacing w:val="-3"/>
          <w:sz w:val="31"/>
          <w:szCs w:val="31"/>
        </w:rPr>
        <w:t>负责卫生健康宣传、健康教育、健康促进等工作；</w:t>
      </w:r>
      <w:r>
        <w:rPr>
          <w:spacing w:val="9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9"/>
          <w:sz w:val="31"/>
          <w:szCs w:val="31"/>
        </w:rPr>
        <w:t>参与卫生健康工作领域国际交流合作与援外工作</w:t>
      </w:r>
      <w:r>
        <w:rPr>
          <w:rFonts w:hint="eastAsia" w:ascii="宋体" w:hAnsi="宋体" w:cs="宋体"/>
          <w:spacing w:val="8"/>
          <w:sz w:val="31"/>
          <w:szCs w:val="31"/>
        </w:rPr>
        <w:t>开展与港</w:t>
      </w:r>
    </w:p>
    <w:p w14:paraId="0E4D00BA">
      <w:pPr>
        <w:pStyle w:val="2"/>
        <w:spacing w:before="1" w:line="225" w:lineRule="auto"/>
        <w:ind w:left="45"/>
        <w:rPr>
          <w:sz w:val="31"/>
          <w:szCs w:val="31"/>
        </w:rPr>
      </w:pPr>
      <w:r>
        <w:rPr>
          <w:rFonts w:hint="eastAsia" w:ascii="宋体" w:hAnsi="宋体" w:cs="宋体"/>
          <w:spacing w:val="8"/>
          <w:sz w:val="31"/>
          <w:szCs w:val="31"/>
        </w:rPr>
        <w:t>澳台侨的交流与合作；统筹协调卫生健康对口支援工作。</w:t>
      </w:r>
    </w:p>
    <w:p w14:paraId="501806B8">
      <w:pPr>
        <w:pStyle w:val="2"/>
        <w:spacing w:before="223" w:line="357" w:lineRule="auto"/>
        <w:ind w:left="34" w:right="84" w:firstLine="688"/>
        <w:rPr>
          <w:sz w:val="31"/>
          <w:szCs w:val="31"/>
        </w:rPr>
      </w:pPr>
      <w:r>
        <w:rPr>
          <w:spacing w:val="6"/>
          <w:sz w:val="31"/>
          <w:szCs w:val="31"/>
        </w:rPr>
        <w:t>(</w:t>
      </w:r>
      <w:r>
        <w:rPr>
          <w:rFonts w:hint="eastAsia" w:ascii="宋体" w:hAnsi="宋体" w:cs="宋体"/>
          <w:spacing w:val="6"/>
          <w:sz w:val="31"/>
          <w:szCs w:val="31"/>
        </w:rPr>
        <w:t>十三</w:t>
      </w:r>
      <w:r>
        <w:rPr>
          <w:spacing w:val="6"/>
          <w:sz w:val="31"/>
          <w:szCs w:val="31"/>
        </w:rPr>
        <w:t>)</w:t>
      </w:r>
      <w:r>
        <w:rPr>
          <w:rFonts w:hint="eastAsia" w:ascii="宋体" w:hAnsi="宋体" w:cs="宋体"/>
          <w:spacing w:val="6"/>
          <w:sz w:val="31"/>
          <w:szCs w:val="31"/>
        </w:rPr>
        <w:t>负责计划生育管理和服务工作，开展人口监测预</w:t>
      </w:r>
      <w:r>
        <w:rPr>
          <w:spacing w:val="4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警，研究提出人口与家庭发展相关政策建议，完善计划生育</w:t>
      </w:r>
    </w:p>
    <w:p w14:paraId="41174A20">
      <w:pPr>
        <w:pStyle w:val="2"/>
        <w:spacing w:before="1" w:line="227" w:lineRule="auto"/>
        <w:ind w:left="36"/>
        <w:rPr>
          <w:sz w:val="31"/>
          <w:szCs w:val="31"/>
        </w:rPr>
      </w:pPr>
      <w:r>
        <w:rPr>
          <w:rFonts w:hint="eastAsia" w:ascii="宋体" w:hAnsi="宋体" w:cs="宋体"/>
          <w:spacing w:val="-2"/>
          <w:sz w:val="31"/>
          <w:szCs w:val="31"/>
        </w:rPr>
        <w:t>政策。</w:t>
      </w:r>
    </w:p>
    <w:p w14:paraId="0C33FDA2">
      <w:pPr>
        <w:pStyle w:val="2"/>
        <w:spacing w:before="219" w:line="357" w:lineRule="auto"/>
        <w:ind w:left="36" w:right="86" w:firstLine="685"/>
        <w:rPr>
          <w:sz w:val="31"/>
          <w:szCs w:val="31"/>
        </w:rPr>
      </w:pPr>
      <w:r>
        <w:rPr>
          <w:spacing w:val="6"/>
          <w:sz w:val="31"/>
          <w:szCs w:val="31"/>
        </w:rPr>
        <w:t>(</w:t>
      </w:r>
      <w:r>
        <w:rPr>
          <w:rFonts w:hint="eastAsia" w:ascii="宋体" w:hAnsi="宋体" w:cs="宋体"/>
          <w:spacing w:val="6"/>
          <w:sz w:val="31"/>
          <w:szCs w:val="31"/>
        </w:rPr>
        <w:t>十四</w:t>
      </w:r>
      <w:r>
        <w:rPr>
          <w:spacing w:val="6"/>
          <w:sz w:val="31"/>
          <w:szCs w:val="31"/>
        </w:rPr>
        <w:t>)</w:t>
      </w:r>
      <w:r>
        <w:rPr>
          <w:rFonts w:hint="eastAsia" w:ascii="宋体" w:hAnsi="宋体" w:cs="宋体"/>
          <w:spacing w:val="6"/>
          <w:sz w:val="31"/>
          <w:szCs w:val="31"/>
        </w:rPr>
        <w:t>拟订卫生健康科技发展规划，组织实施卫生健康</w:t>
      </w:r>
      <w:r>
        <w:rPr>
          <w:spacing w:val="4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科研项目，推进卫生健康科技创新发展。参与拟订医学教育</w:t>
      </w:r>
    </w:p>
    <w:p w14:paraId="37467CD9">
      <w:pPr>
        <w:pStyle w:val="2"/>
        <w:spacing w:line="226" w:lineRule="auto"/>
        <w:ind w:left="44"/>
        <w:rPr>
          <w:sz w:val="31"/>
          <w:szCs w:val="31"/>
        </w:rPr>
      </w:pPr>
      <w:r>
        <w:rPr>
          <w:rFonts w:hint="eastAsia" w:ascii="宋体" w:hAnsi="宋体" w:cs="宋体"/>
          <w:spacing w:val="8"/>
          <w:sz w:val="31"/>
          <w:szCs w:val="31"/>
        </w:rPr>
        <w:t>发展规划，组织实施毕业后医学教育和继续医学教育。</w:t>
      </w:r>
    </w:p>
    <w:p w14:paraId="756DDE94">
      <w:pPr>
        <w:pStyle w:val="2"/>
        <w:spacing w:before="222" w:line="357" w:lineRule="auto"/>
        <w:ind w:left="45" w:right="86" w:firstLine="676"/>
        <w:rPr>
          <w:sz w:val="31"/>
          <w:szCs w:val="31"/>
        </w:rPr>
      </w:pPr>
      <w:r>
        <w:rPr>
          <w:spacing w:val="6"/>
          <w:sz w:val="31"/>
          <w:szCs w:val="31"/>
        </w:rPr>
        <w:t>(</w:t>
      </w:r>
      <w:r>
        <w:rPr>
          <w:rFonts w:hint="eastAsia" w:ascii="宋体" w:hAnsi="宋体" w:cs="宋体"/>
          <w:spacing w:val="6"/>
          <w:sz w:val="31"/>
          <w:szCs w:val="31"/>
        </w:rPr>
        <w:t>十五</w:t>
      </w:r>
      <w:r>
        <w:rPr>
          <w:spacing w:val="6"/>
          <w:sz w:val="31"/>
          <w:szCs w:val="31"/>
        </w:rPr>
        <w:t>)</w:t>
      </w:r>
      <w:r>
        <w:rPr>
          <w:rFonts w:hint="eastAsia" w:ascii="宋体" w:hAnsi="宋体" w:cs="宋体"/>
          <w:spacing w:val="6"/>
          <w:sz w:val="31"/>
          <w:szCs w:val="31"/>
        </w:rPr>
        <w:t>承担县委干部保健委员会的日常工作，负责县委</w:t>
      </w:r>
      <w:r>
        <w:rPr>
          <w:spacing w:val="4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干部保健委员会确定的保健对象的医疗保健工作，按照规定</w:t>
      </w:r>
      <w:r>
        <w:rPr>
          <w:spacing w:val="3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管理县直部门有关干部的医疗保健工作；负责县级重要会议</w:t>
      </w:r>
    </w:p>
    <w:p w14:paraId="7A6AA9C3">
      <w:pPr>
        <w:pStyle w:val="2"/>
        <w:spacing w:before="1" w:line="225" w:lineRule="auto"/>
        <w:ind w:left="47"/>
        <w:rPr>
          <w:sz w:val="31"/>
          <w:szCs w:val="31"/>
        </w:rPr>
      </w:pPr>
      <w:r>
        <w:rPr>
          <w:rFonts w:hint="eastAsia" w:ascii="宋体" w:hAnsi="宋体" w:cs="宋体"/>
          <w:spacing w:val="6"/>
          <w:sz w:val="31"/>
          <w:szCs w:val="31"/>
        </w:rPr>
        <w:t>与重大活动的医疗卫生保障工作。</w:t>
      </w:r>
    </w:p>
    <w:p w14:paraId="3164F02B">
      <w:pPr>
        <w:pStyle w:val="2"/>
        <w:spacing w:before="221" w:line="227" w:lineRule="auto"/>
        <w:ind w:left="722"/>
        <w:rPr>
          <w:sz w:val="31"/>
          <w:szCs w:val="31"/>
        </w:rPr>
      </w:pPr>
      <w:r>
        <w:rPr>
          <w:spacing w:val="7"/>
          <w:sz w:val="31"/>
          <w:szCs w:val="31"/>
        </w:rPr>
        <w:t>(</w:t>
      </w:r>
      <w:r>
        <w:rPr>
          <w:rFonts w:hint="eastAsia" w:ascii="宋体" w:hAnsi="宋体" w:cs="宋体"/>
          <w:spacing w:val="7"/>
          <w:sz w:val="31"/>
          <w:szCs w:val="31"/>
        </w:rPr>
        <w:t>十六</w:t>
      </w:r>
      <w:r>
        <w:rPr>
          <w:spacing w:val="7"/>
          <w:sz w:val="31"/>
          <w:szCs w:val="31"/>
        </w:rPr>
        <w:t>)</w:t>
      </w:r>
      <w:r>
        <w:rPr>
          <w:rFonts w:hint="eastAsia" w:ascii="宋体" w:hAnsi="宋体" w:cs="宋体"/>
          <w:spacing w:val="7"/>
          <w:sz w:val="31"/>
          <w:szCs w:val="31"/>
        </w:rPr>
        <w:t>承担县政府深化医药卫生体制改革</w:t>
      </w:r>
      <w:r>
        <w:rPr>
          <w:rFonts w:hint="eastAsia" w:ascii="宋体" w:hAnsi="宋体" w:cs="宋体"/>
          <w:spacing w:val="6"/>
          <w:sz w:val="31"/>
          <w:szCs w:val="31"/>
        </w:rPr>
        <w:t>领导小组、县</w:t>
      </w:r>
    </w:p>
    <w:p w14:paraId="6B00465C">
      <w:pPr>
        <w:spacing w:line="227" w:lineRule="auto"/>
        <w:rPr>
          <w:sz w:val="31"/>
          <w:szCs w:val="31"/>
        </w:rPr>
        <w:sectPr>
          <w:footerReference r:id="rId11" w:type="default"/>
          <w:pgSz w:w="11906" w:h="16839"/>
          <w:pgMar w:top="1431" w:right="1715" w:bottom="1157" w:left="1785" w:header="0" w:footer="992" w:gutter="0"/>
          <w:cols w:space="720" w:num="1"/>
        </w:sectPr>
      </w:pPr>
    </w:p>
    <w:p w14:paraId="32EFAABC">
      <w:pPr>
        <w:spacing w:line="374" w:lineRule="auto"/>
      </w:pPr>
    </w:p>
    <w:p w14:paraId="590AB2E1">
      <w:pPr>
        <w:pStyle w:val="2"/>
        <w:spacing w:before="101" w:line="600" w:lineRule="exact"/>
        <w:ind w:left="137"/>
        <w:rPr>
          <w:sz w:val="31"/>
          <w:szCs w:val="31"/>
        </w:rPr>
      </w:pPr>
      <w:r>
        <w:rPr>
          <w:rFonts w:hint="eastAsia" w:ascii="宋体" w:hAnsi="宋体" w:cs="宋体"/>
          <w:spacing w:val="8"/>
          <w:position w:val="21"/>
          <w:sz w:val="31"/>
          <w:szCs w:val="31"/>
        </w:rPr>
        <w:t>人口和计划生育工作领导小组、县爱国卫生运动委员会和县</w:t>
      </w:r>
    </w:p>
    <w:p w14:paraId="5FFEB3B8">
      <w:pPr>
        <w:pStyle w:val="2"/>
        <w:spacing w:before="1" w:line="225" w:lineRule="auto"/>
        <w:ind w:left="154"/>
        <w:rPr>
          <w:sz w:val="31"/>
          <w:szCs w:val="31"/>
        </w:rPr>
      </w:pPr>
      <w:r>
        <w:rPr>
          <w:rFonts w:hint="eastAsia" w:ascii="宋体" w:hAnsi="宋体" w:cs="宋体"/>
          <w:spacing w:val="6"/>
          <w:sz w:val="31"/>
          <w:szCs w:val="31"/>
        </w:rPr>
        <w:t>防治艾滋病工作委员会的日常工作。</w:t>
      </w:r>
    </w:p>
    <w:p w14:paraId="2771ACD3">
      <w:pPr>
        <w:pStyle w:val="2"/>
        <w:spacing w:before="221" w:line="227" w:lineRule="auto"/>
        <w:ind w:left="819"/>
        <w:rPr>
          <w:sz w:val="31"/>
          <w:szCs w:val="31"/>
        </w:rPr>
      </w:pPr>
      <w:r>
        <w:rPr>
          <w:spacing w:val="5"/>
          <w:sz w:val="31"/>
          <w:szCs w:val="31"/>
        </w:rPr>
        <w:t>(</w:t>
      </w:r>
      <w:r>
        <w:rPr>
          <w:rFonts w:hint="eastAsia" w:ascii="宋体" w:hAnsi="宋体" w:cs="宋体"/>
          <w:spacing w:val="5"/>
          <w:sz w:val="31"/>
          <w:szCs w:val="31"/>
        </w:rPr>
        <w:t>十七</w:t>
      </w:r>
      <w:r>
        <w:rPr>
          <w:spacing w:val="5"/>
          <w:sz w:val="31"/>
          <w:szCs w:val="31"/>
        </w:rPr>
        <w:t>)</w:t>
      </w:r>
      <w:r>
        <w:rPr>
          <w:rFonts w:hint="eastAsia" w:ascii="宋体" w:hAnsi="宋体" w:cs="宋体"/>
          <w:spacing w:val="5"/>
          <w:sz w:val="31"/>
          <w:szCs w:val="31"/>
        </w:rPr>
        <w:t>承办县委、县政府交办的其他任务。</w:t>
      </w:r>
    </w:p>
    <w:p w14:paraId="7D8E5FAF">
      <w:pPr>
        <w:spacing w:line="322" w:lineRule="auto"/>
      </w:pPr>
    </w:p>
    <w:p w14:paraId="3DD037B9">
      <w:pPr>
        <w:spacing w:before="101" w:line="227" w:lineRule="auto"/>
        <w:ind w:left="129"/>
        <w:outlineLvl w:val="1"/>
        <w:rPr>
          <w:rFonts w:ascii="黑体" w:hAnsi="黑体" w:cs="黑体"/>
          <w:sz w:val="31"/>
          <w:szCs w:val="31"/>
        </w:rPr>
      </w:pPr>
      <w:r>
        <w:rPr>
          <w:rFonts w:hint="eastAsia" w:ascii="宋体" w:hAnsi="宋体" w:cs="宋体"/>
          <w:spacing w:val="8"/>
          <w:sz w:val="31"/>
          <w:szCs w:val="31"/>
        </w:rPr>
        <w:t>二、部门决算单位基本情况</w:t>
      </w:r>
    </w:p>
    <w:p w14:paraId="6D3B075F">
      <w:pPr>
        <w:spacing w:line="454" w:lineRule="auto"/>
      </w:pPr>
    </w:p>
    <w:p w14:paraId="333B5503">
      <w:pPr>
        <w:pStyle w:val="2"/>
        <w:spacing w:before="101" w:line="357" w:lineRule="auto"/>
        <w:ind w:left="132" w:right="793" w:firstLine="639"/>
        <w:jc w:val="both"/>
        <w:rPr>
          <w:sz w:val="31"/>
          <w:szCs w:val="31"/>
        </w:rPr>
      </w:pPr>
      <w:r>
        <w:rPr>
          <w:rFonts w:hint="eastAsia" w:ascii="宋体" w:hAnsi="宋体" w:cs="宋体"/>
          <w:spacing w:val="11"/>
          <w:sz w:val="31"/>
          <w:szCs w:val="31"/>
        </w:rPr>
        <w:t>从决算单位构成看，明溪县卫生健康局部门包括</w:t>
      </w:r>
      <w:r>
        <w:rPr>
          <w:spacing w:val="-15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11</w:t>
      </w:r>
      <w:r>
        <w:rPr>
          <w:spacing w:val="-48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11"/>
          <w:sz w:val="31"/>
          <w:szCs w:val="31"/>
        </w:rPr>
        <w:t>个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7"/>
          <w:sz w:val="31"/>
          <w:szCs w:val="31"/>
        </w:rPr>
        <w:t>机关行政处（科）</w:t>
      </w:r>
      <w:r>
        <w:rPr>
          <w:spacing w:val="-79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7"/>
          <w:sz w:val="31"/>
          <w:szCs w:val="31"/>
        </w:rPr>
        <w:t>室及</w:t>
      </w:r>
      <w:r>
        <w:rPr>
          <w:spacing w:val="-58"/>
          <w:sz w:val="31"/>
          <w:szCs w:val="31"/>
        </w:rPr>
        <w:t xml:space="preserve"> </w:t>
      </w:r>
      <w:r>
        <w:rPr>
          <w:rFonts w:hint="eastAsia"/>
          <w:spacing w:val="7"/>
          <w:sz w:val="31"/>
          <w:szCs w:val="31"/>
          <w:lang w:val="en-US" w:eastAsia="zh-CN"/>
        </w:rPr>
        <w:t>3</w:t>
      </w:r>
      <w:r>
        <w:rPr>
          <w:rFonts w:hint="eastAsia" w:ascii="宋体" w:hAnsi="宋体" w:cs="宋体"/>
          <w:spacing w:val="7"/>
          <w:sz w:val="31"/>
          <w:szCs w:val="31"/>
        </w:rPr>
        <w:t>个下属单位，其中：列入</w:t>
      </w:r>
      <w:r>
        <w:rPr>
          <w:spacing w:val="-51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2022</w:t>
      </w:r>
      <w:r>
        <w:rPr>
          <w:spacing w:val="-42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7"/>
          <w:sz w:val="31"/>
          <w:szCs w:val="31"/>
        </w:rPr>
        <w:t>年</w:t>
      </w:r>
    </w:p>
    <w:p w14:paraId="618A612A">
      <w:pPr>
        <w:pStyle w:val="2"/>
        <w:spacing w:line="226" w:lineRule="auto"/>
        <w:ind w:left="134"/>
        <w:rPr>
          <w:sz w:val="31"/>
          <w:szCs w:val="31"/>
        </w:rPr>
      </w:pPr>
      <w:r>
        <w:rPr>
          <w:rFonts w:hint="eastAsia" w:ascii="宋体" w:hAnsi="宋体" w:cs="宋体"/>
          <w:spacing w:val="8"/>
          <w:sz w:val="31"/>
          <w:szCs w:val="31"/>
        </w:rPr>
        <w:t>部门决算编制范围的单位详细情况见下表</w:t>
      </w:r>
      <w:r>
        <w:rPr>
          <w:spacing w:val="8"/>
          <w:sz w:val="31"/>
          <w:szCs w:val="31"/>
        </w:rPr>
        <w:t>:</w:t>
      </w:r>
    </w:p>
    <w:p w14:paraId="79E6F131">
      <w:pPr>
        <w:spacing w:line="130" w:lineRule="auto"/>
        <w:rPr>
          <w:sz w:val="2"/>
        </w:rPr>
      </w:pPr>
    </w:p>
    <w:tbl>
      <w:tblPr>
        <w:tblStyle w:val="5"/>
        <w:tblW w:w="92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2"/>
        <w:gridCol w:w="2299"/>
        <w:gridCol w:w="2303"/>
      </w:tblGrid>
      <w:tr w14:paraId="593AA4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02" w:type="dxa"/>
          </w:tcPr>
          <w:p w14:paraId="626DC615">
            <w:pPr>
              <w:pStyle w:val="8"/>
              <w:spacing w:before="72" w:line="222" w:lineRule="auto"/>
              <w:ind w:left="1877"/>
            </w:pPr>
            <w:r>
              <w:rPr>
                <w:rFonts w:hint="eastAsia" w:ascii="宋体" w:hAnsi="宋体" w:cs="宋体"/>
                <w:spacing w:val="-5"/>
              </w:rPr>
              <w:t>单位名称</w:t>
            </w:r>
          </w:p>
        </w:tc>
        <w:tc>
          <w:tcPr>
            <w:tcW w:w="2299" w:type="dxa"/>
          </w:tcPr>
          <w:p w14:paraId="03568203">
            <w:pPr>
              <w:pStyle w:val="8"/>
              <w:spacing w:before="72" w:line="221" w:lineRule="auto"/>
              <w:ind w:left="722"/>
            </w:pPr>
            <w:r>
              <w:rPr>
                <w:rFonts w:hint="eastAsia" w:ascii="宋体" w:hAnsi="宋体" w:cs="宋体"/>
                <w:spacing w:val="-4"/>
              </w:rPr>
              <w:t>经费性质</w:t>
            </w:r>
          </w:p>
        </w:tc>
        <w:tc>
          <w:tcPr>
            <w:tcW w:w="2303" w:type="dxa"/>
          </w:tcPr>
          <w:p w14:paraId="4C2B2CA0">
            <w:pPr>
              <w:pStyle w:val="8"/>
              <w:spacing w:before="73" w:line="220" w:lineRule="auto"/>
              <w:ind w:left="724"/>
            </w:pPr>
            <w:r>
              <w:rPr>
                <w:rFonts w:hint="eastAsia" w:ascii="宋体" w:hAnsi="宋体" w:cs="宋体"/>
                <w:spacing w:val="-4"/>
              </w:rPr>
              <w:t>在职人数</w:t>
            </w:r>
          </w:p>
        </w:tc>
      </w:tr>
      <w:tr w14:paraId="1F6E2A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02" w:type="dxa"/>
          </w:tcPr>
          <w:p w14:paraId="7C6EFD15">
            <w:pPr>
              <w:pStyle w:val="8"/>
              <w:spacing w:before="69" w:line="223" w:lineRule="auto"/>
              <w:ind w:left="1448"/>
            </w:pPr>
            <w:r>
              <w:rPr>
                <w:rFonts w:hint="eastAsia" w:ascii="宋体" w:hAnsi="宋体" w:cs="宋体"/>
                <w:spacing w:val="-4"/>
              </w:rPr>
              <w:t>明溪县卫生健康局</w:t>
            </w:r>
          </w:p>
        </w:tc>
        <w:tc>
          <w:tcPr>
            <w:tcW w:w="2299" w:type="dxa"/>
          </w:tcPr>
          <w:p w14:paraId="0C508509">
            <w:pPr>
              <w:pStyle w:val="8"/>
              <w:spacing w:before="69" w:line="222" w:lineRule="auto"/>
              <w:ind w:left="724"/>
            </w:pPr>
            <w:r>
              <w:rPr>
                <w:rFonts w:hint="eastAsia" w:ascii="宋体" w:hAnsi="宋体" w:cs="宋体"/>
                <w:spacing w:val="-4"/>
              </w:rPr>
              <w:t>行政单位</w:t>
            </w:r>
          </w:p>
        </w:tc>
        <w:tc>
          <w:tcPr>
            <w:tcW w:w="2303" w:type="dxa"/>
          </w:tcPr>
          <w:p w14:paraId="4DC96037">
            <w:pPr>
              <w:pStyle w:val="8"/>
              <w:spacing w:before="107" w:line="181" w:lineRule="auto"/>
              <w:ind w:left="1103"/>
            </w:pPr>
            <w:r>
              <w:t>9</w:t>
            </w:r>
          </w:p>
        </w:tc>
      </w:tr>
      <w:tr w14:paraId="07471D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602" w:type="dxa"/>
          </w:tcPr>
          <w:p w14:paraId="69D4AA13">
            <w:pPr>
              <w:pStyle w:val="8"/>
              <w:spacing w:before="71" w:line="223" w:lineRule="auto"/>
              <w:ind w:left="1119"/>
            </w:pPr>
            <w:r>
              <w:rPr>
                <w:rFonts w:hint="eastAsia" w:ascii="宋体" w:hAnsi="宋体" w:cs="宋体"/>
                <w:spacing w:val="-3"/>
              </w:rPr>
              <w:t>明溪县卫生健康服务中心</w:t>
            </w:r>
          </w:p>
        </w:tc>
        <w:tc>
          <w:tcPr>
            <w:tcW w:w="2299" w:type="dxa"/>
          </w:tcPr>
          <w:p w14:paraId="477FE692">
            <w:pPr>
              <w:pStyle w:val="8"/>
              <w:spacing w:before="70" w:line="222" w:lineRule="auto"/>
              <w:ind w:left="288"/>
            </w:pPr>
            <w:r>
              <w:rPr>
                <w:rFonts w:hint="eastAsia" w:ascii="宋体" w:hAnsi="宋体" w:cs="宋体"/>
                <w:spacing w:val="-3"/>
              </w:rPr>
              <w:t>全额拨款事业单位</w:t>
            </w:r>
          </w:p>
        </w:tc>
        <w:tc>
          <w:tcPr>
            <w:tcW w:w="2303" w:type="dxa"/>
          </w:tcPr>
          <w:p w14:paraId="01580F12">
            <w:pPr>
              <w:pStyle w:val="8"/>
              <w:spacing w:before="109" w:line="181" w:lineRule="auto"/>
              <w:ind w:left="1063"/>
            </w:pPr>
            <w:r>
              <w:rPr>
                <w:spacing w:val="-12"/>
              </w:rPr>
              <w:t>13</w:t>
            </w:r>
          </w:p>
        </w:tc>
      </w:tr>
      <w:tr w14:paraId="668154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602" w:type="dxa"/>
          </w:tcPr>
          <w:p w14:paraId="37D377E0">
            <w:pPr>
              <w:pStyle w:val="8"/>
              <w:spacing w:before="251" w:line="224" w:lineRule="auto"/>
              <w:ind w:left="1227"/>
            </w:pPr>
            <w:r>
              <w:rPr>
                <w:rFonts w:hint="eastAsia" w:ascii="宋体" w:hAnsi="宋体" w:cs="宋体"/>
                <w:spacing w:val="-3"/>
              </w:rPr>
              <w:t>明溪县流动人口管理站</w:t>
            </w:r>
          </w:p>
        </w:tc>
        <w:tc>
          <w:tcPr>
            <w:tcW w:w="2299" w:type="dxa"/>
          </w:tcPr>
          <w:p w14:paraId="6DAD1A96">
            <w:pPr>
              <w:pStyle w:val="8"/>
              <w:spacing w:before="71" w:line="261" w:lineRule="auto"/>
              <w:ind w:left="832" w:right="155" w:hanging="656"/>
            </w:pPr>
            <w:r>
              <w:rPr>
                <w:rFonts w:hint="eastAsia" w:ascii="宋体" w:hAnsi="宋体" w:cs="宋体"/>
                <w:spacing w:val="-2"/>
              </w:rPr>
              <w:t>参照公务员法管理事</w:t>
            </w:r>
            <w:r>
              <w:t xml:space="preserve"> </w:t>
            </w:r>
            <w:r>
              <w:rPr>
                <w:rFonts w:hint="eastAsia" w:ascii="宋体" w:hAnsi="宋体" w:cs="宋体"/>
                <w:spacing w:val="-5"/>
              </w:rPr>
              <w:t>业单位</w:t>
            </w:r>
          </w:p>
        </w:tc>
        <w:tc>
          <w:tcPr>
            <w:tcW w:w="2303" w:type="dxa"/>
          </w:tcPr>
          <w:p w14:paraId="1FB2074C">
            <w:pPr>
              <w:pStyle w:val="8"/>
              <w:spacing w:before="289" w:line="181" w:lineRule="auto"/>
              <w:ind w:left="1106"/>
            </w:pPr>
            <w:r>
              <w:t>3</w:t>
            </w:r>
          </w:p>
        </w:tc>
      </w:tr>
      <w:tr w14:paraId="4CFAE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602" w:type="dxa"/>
          </w:tcPr>
          <w:p w14:paraId="35A14B9C">
            <w:pPr>
              <w:pStyle w:val="8"/>
              <w:spacing w:before="251" w:line="223" w:lineRule="auto"/>
              <w:ind w:left="1558"/>
            </w:pPr>
            <w:r>
              <w:rPr>
                <w:rFonts w:hint="eastAsia" w:ascii="宋体" w:hAnsi="宋体" w:cs="宋体"/>
                <w:spacing w:val="-4"/>
              </w:rPr>
              <w:t>明溪县红十字会</w:t>
            </w:r>
          </w:p>
        </w:tc>
        <w:tc>
          <w:tcPr>
            <w:tcW w:w="2299" w:type="dxa"/>
          </w:tcPr>
          <w:p w14:paraId="104E540D">
            <w:pPr>
              <w:pStyle w:val="8"/>
              <w:spacing w:before="71" w:line="261" w:lineRule="auto"/>
              <w:ind w:left="832" w:right="155" w:hanging="656"/>
            </w:pPr>
            <w:r>
              <w:rPr>
                <w:rFonts w:hint="eastAsia" w:ascii="宋体" w:hAnsi="宋体" w:cs="宋体"/>
                <w:spacing w:val="-2"/>
              </w:rPr>
              <w:t>参照公务员法管理事</w:t>
            </w:r>
            <w:r>
              <w:t xml:space="preserve"> </w:t>
            </w:r>
            <w:r>
              <w:rPr>
                <w:rFonts w:hint="eastAsia" w:ascii="宋体" w:hAnsi="宋体" w:cs="宋体"/>
                <w:spacing w:val="-5"/>
              </w:rPr>
              <w:t>业单位</w:t>
            </w:r>
          </w:p>
        </w:tc>
        <w:tc>
          <w:tcPr>
            <w:tcW w:w="2303" w:type="dxa"/>
          </w:tcPr>
          <w:p w14:paraId="3DAD4FE8">
            <w:pPr>
              <w:pStyle w:val="8"/>
              <w:spacing w:before="289" w:line="181" w:lineRule="auto"/>
              <w:ind w:left="1104"/>
            </w:pPr>
            <w:r>
              <w:t>6</w:t>
            </w:r>
          </w:p>
        </w:tc>
      </w:tr>
    </w:tbl>
    <w:p w14:paraId="4AA14980">
      <w:pPr>
        <w:spacing w:line="309" w:lineRule="auto"/>
      </w:pPr>
    </w:p>
    <w:p w14:paraId="0EEE4E6A">
      <w:pPr>
        <w:spacing w:before="101" w:line="227" w:lineRule="auto"/>
        <w:ind w:left="130"/>
        <w:outlineLvl w:val="1"/>
        <w:rPr>
          <w:rFonts w:ascii="黑体" w:hAnsi="黑体" w:cs="黑体"/>
          <w:sz w:val="31"/>
          <w:szCs w:val="31"/>
        </w:rPr>
      </w:pPr>
      <w:r>
        <w:rPr>
          <w:rFonts w:hint="eastAsia" w:ascii="宋体" w:hAnsi="宋体" w:cs="宋体"/>
          <w:spacing w:val="8"/>
          <w:sz w:val="31"/>
          <w:szCs w:val="31"/>
        </w:rPr>
        <w:t>三、部门主要工作总结</w:t>
      </w:r>
    </w:p>
    <w:p w14:paraId="4E0A55F4">
      <w:pPr>
        <w:spacing w:line="457" w:lineRule="auto"/>
      </w:pPr>
    </w:p>
    <w:p w14:paraId="62FE01BC">
      <w:pPr>
        <w:pStyle w:val="2"/>
        <w:spacing w:before="101" w:line="357" w:lineRule="auto"/>
        <w:ind w:left="131" w:right="791" w:firstLine="635"/>
        <w:jc w:val="both"/>
        <w:rPr>
          <w:sz w:val="31"/>
          <w:szCs w:val="31"/>
        </w:rPr>
      </w:pPr>
      <w:r>
        <w:rPr>
          <w:spacing w:val="4"/>
          <w:sz w:val="31"/>
          <w:szCs w:val="31"/>
        </w:rPr>
        <w:t>2022</w:t>
      </w:r>
      <w:r>
        <w:rPr>
          <w:spacing w:val="-48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4"/>
          <w:sz w:val="31"/>
          <w:szCs w:val="31"/>
        </w:rPr>
        <w:t>年，明溪县卫生健康局部门主要任务是</w:t>
      </w:r>
      <w:r>
        <w:rPr>
          <w:rFonts w:hint="eastAsia" w:ascii="宋体" w:hAnsi="宋体" w:cs="宋体"/>
          <w:spacing w:val="3"/>
          <w:sz w:val="31"/>
          <w:szCs w:val="31"/>
        </w:rPr>
        <w:t>：</w:t>
      </w:r>
      <w:r>
        <w:rPr>
          <w:rFonts w:hint="eastAsia" w:ascii="宋体" w:hAnsi="宋体" w:cs="宋体"/>
          <w:spacing w:val="8"/>
          <w:sz w:val="31"/>
          <w:szCs w:val="31"/>
        </w:rPr>
        <w:t>在县委、县政府的领导下，坚持科学精准防控疫情，坚</w:t>
      </w:r>
      <w:r>
        <w:rPr>
          <w:spacing w:val="1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决守护好人民群众生命安全和身体健康。统筹推进卫生健康</w:t>
      </w:r>
      <w:r>
        <w:rPr>
          <w:spacing w:val="14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各项重点工作，深化医药卫生体制改革，不断提升医疗卫生</w:t>
      </w:r>
      <w:r>
        <w:rPr>
          <w:spacing w:val="14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服务质量，健全公共卫生体系，预防控制重大疾病，积极应</w:t>
      </w:r>
      <w:r>
        <w:rPr>
          <w:rFonts w:hint="eastAsia"/>
        </w:rPr>
        <w:t>对人口老龄化，推动全县卫生健康事业高质量发</w:t>
      </w:r>
      <w:r>
        <w:rPr>
          <w:rFonts w:hint="eastAsia"/>
          <w:spacing w:val="13"/>
        </w:rPr>
        <w:t>展超越</w:t>
      </w:r>
      <w:r>
        <w:rPr>
          <w:rFonts w:hint="eastAsia" w:ascii="宋体" w:hAnsi="宋体" w:cs="宋体"/>
          <w:spacing w:val="6"/>
          <w:sz w:val="31"/>
          <w:szCs w:val="31"/>
        </w:rPr>
        <w:t>围绕上述任务</w:t>
      </w:r>
      <w:r>
        <w:rPr>
          <w:rFonts w:hint="eastAsia"/>
          <w:sz w:val="31"/>
          <w:szCs w:val="31"/>
          <w:lang w:eastAsia="zh-CN"/>
        </w:rPr>
        <w:t>，</w:t>
      </w:r>
      <w:r>
        <w:rPr>
          <w:rFonts w:hint="eastAsia" w:ascii="宋体" w:hAnsi="宋体" w:cs="宋体"/>
          <w:spacing w:val="6"/>
          <w:sz w:val="31"/>
          <w:szCs w:val="31"/>
        </w:rPr>
        <w:t>重点完成了以下工作：</w:t>
      </w:r>
    </w:p>
    <w:p w14:paraId="05D8B625">
      <w:pPr>
        <w:pStyle w:val="2"/>
        <w:spacing w:before="1" w:line="227" w:lineRule="auto"/>
        <w:ind w:left="135"/>
        <w:rPr>
          <w:sz w:val="31"/>
          <w:szCs w:val="31"/>
          <w:lang w:eastAsia="zh-CN"/>
        </w:rPr>
      </w:pPr>
    </w:p>
    <w:p w14:paraId="1A8759B9">
      <w:pPr>
        <w:rPr>
          <w:lang w:eastAsia="zh-CN"/>
        </w:rPr>
        <w:sectPr>
          <w:footerReference r:id="rId12" w:type="default"/>
          <w:pgSz w:w="11906" w:h="16839"/>
          <w:pgMar w:top="1431" w:right="1008" w:bottom="1156" w:left="1688" w:header="0" w:footer="992" w:gutter="0"/>
          <w:cols w:space="720" w:num="1"/>
        </w:sectPr>
      </w:pPr>
    </w:p>
    <w:p w14:paraId="4664D00C">
      <w:pPr>
        <w:pStyle w:val="2"/>
        <w:spacing w:before="220" w:line="228" w:lineRule="auto"/>
        <w:ind w:left="722"/>
        <w:rPr>
          <w:sz w:val="31"/>
          <w:szCs w:val="31"/>
        </w:rPr>
      </w:pPr>
      <w:r>
        <w:rPr>
          <w:spacing w:val="5"/>
          <w:sz w:val="31"/>
          <w:szCs w:val="31"/>
        </w:rPr>
        <w:t xml:space="preserve"> (</w:t>
      </w:r>
      <w:r>
        <w:rPr>
          <w:rFonts w:hint="eastAsia" w:ascii="宋体" w:hAnsi="宋体" w:cs="宋体"/>
          <w:spacing w:val="5"/>
          <w:sz w:val="31"/>
          <w:szCs w:val="31"/>
        </w:rPr>
        <w:t>一</w:t>
      </w:r>
      <w:r>
        <w:rPr>
          <w:spacing w:val="5"/>
          <w:sz w:val="31"/>
          <w:szCs w:val="31"/>
        </w:rPr>
        <w:t>)</w:t>
      </w:r>
      <w:r>
        <w:rPr>
          <w:rFonts w:hint="eastAsia" w:ascii="宋体" w:hAnsi="宋体" w:cs="宋体"/>
          <w:spacing w:val="5"/>
          <w:sz w:val="31"/>
          <w:szCs w:val="31"/>
        </w:rPr>
        <w:t>构建大卫生大健康格局完善医疗体系</w:t>
      </w:r>
    </w:p>
    <w:p w14:paraId="352BFA38">
      <w:pPr>
        <w:pStyle w:val="2"/>
        <w:spacing w:before="223" w:line="357" w:lineRule="auto"/>
        <w:ind w:left="35" w:right="13" w:firstLine="654"/>
        <w:rPr>
          <w:sz w:val="31"/>
          <w:szCs w:val="31"/>
        </w:rPr>
      </w:pPr>
      <w:r>
        <w:rPr>
          <w:spacing w:val="6"/>
          <w:sz w:val="31"/>
          <w:szCs w:val="31"/>
        </w:rPr>
        <w:t>1.</w:t>
      </w:r>
      <w:r>
        <w:rPr>
          <w:rFonts w:hint="eastAsia" w:ascii="宋体" w:hAnsi="宋体" w:cs="宋体"/>
          <w:spacing w:val="6"/>
          <w:sz w:val="31"/>
          <w:szCs w:val="31"/>
        </w:rPr>
        <w:t>坚持</w:t>
      </w:r>
      <w:r>
        <w:rPr>
          <w:spacing w:val="6"/>
          <w:sz w:val="31"/>
          <w:szCs w:val="31"/>
        </w:rPr>
        <w:t>“</w:t>
      </w:r>
      <w:r>
        <w:rPr>
          <w:rFonts w:hint="eastAsia" w:ascii="宋体" w:hAnsi="宋体" w:cs="宋体"/>
          <w:spacing w:val="6"/>
          <w:sz w:val="31"/>
          <w:szCs w:val="31"/>
        </w:rPr>
        <w:t>县强</w:t>
      </w:r>
      <w:r>
        <w:rPr>
          <w:spacing w:val="-110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”</w:t>
      </w:r>
      <w:r>
        <w:rPr>
          <w:rFonts w:hint="eastAsia" w:ascii="宋体" w:hAnsi="宋体" w:cs="宋体"/>
          <w:spacing w:val="6"/>
          <w:sz w:val="31"/>
          <w:szCs w:val="31"/>
        </w:rPr>
        <w:t>。加大县级公立医院建设</w:t>
      </w:r>
      <w:r>
        <w:rPr>
          <w:rFonts w:hint="eastAsia" w:ascii="宋体" w:hAnsi="宋体" w:cs="宋体"/>
          <w:spacing w:val="5"/>
          <w:sz w:val="31"/>
          <w:szCs w:val="31"/>
        </w:rPr>
        <w:t>，对照国家县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级二级公立医院推荐标准，完成县总医院疾病管理中心和健</w:t>
      </w:r>
      <w:r>
        <w:rPr>
          <w:spacing w:val="13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康管理中心建设，通过静脉药物配置中心、胸痛中心和卒中</w:t>
      </w:r>
      <w:r>
        <w:rPr>
          <w:spacing w:val="13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中心评审，启动呼吸中心和创伤中心建设。抓住国家中医药</w:t>
      </w:r>
      <w:r>
        <w:rPr>
          <w:spacing w:val="13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管理局和省卫健委对口支援的契机，加快推进县中医院创建</w:t>
      </w:r>
      <w:r>
        <w:rPr>
          <w:spacing w:val="13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7"/>
          <w:sz w:val="31"/>
          <w:szCs w:val="31"/>
        </w:rPr>
        <w:t>二级甲等中医医院，做好</w:t>
      </w:r>
      <w:r>
        <w:rPr>
          <w:spacing w:val="7"/>
          <w:sz w:val="31"/>
          <w:szCs w:val="31"/>
        </w:rPr>
        <w:t>“</w:t>
      </w:r>
      <w:r>
        <w:rPr>
          <w:rFonts w:hint="eastAsia" w:ascii="宋体" w:hAnsi="宋体" w:cs="宋体"/>
          <w:spacing w:val="7"/>
          <w:sz w:val="31"/>
          <w:szCs w:val="31"/>
        </w:rPr>
        <w:t>全国基层中医药工作示范县</w:t>
      </w:r>
      <w:r>
        <w:rPr>
          <w:spacing w:val="-113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”</w:t>
      </w:r>
      <w:r>
        <w:rPr>
          <w:rFonts w:hint="eastAsia" w:ascii="宋体" w:hAnsi="宋体" w:cs="宋体"/>
          <w:spacing w:val="7"/>
          <w:sz w:val="31"/>
          <w:szCs w:val="31"/>
        </w:rPr>
        <w:t>创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建申报工作。争取在儿科、妇产科方面引进名医专家，培育</w:t>
      </w:r>
      <w:r>
        <w:rPr>
          <w:spacing w:val="13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临床重点特色专科团队。加强与省二人民医院、医科大学附</w:t>
      </w:r>
      <w:r>
        <w:rPr>
          <w:spacing w:val="13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属第一医院和厦门市中医院帮扶联系，争取在新项目、新技</w:t>
      </w:r>
      <w:r>
        <w:rPr>
          <w:spacing w:val="13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7"/>
          <w:sz w:val="31"/>
          <w:szCs w:val="31"/>
        </w:rPr>
        <w:t>术上新增开展</w:t>
      </w:r>
      <w:r>
        <w:rPr>
          <w:spacing w:val="-61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6</w:t>
      </w:r>
      <w:r>
        <w:rPr>
          <w:spacing w:val="-52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7"/>
          <w:sz w:val="31"/>
          <w:szCs w:val="31"/>
        </w:rPr>
        <w:t>项以上。计划在县中医院建设西学中培训基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地。积极对接广安门医院驻点三明中西医结合医院专家，争</w:t>
      </w:r>
      <w:r>
        <w:rPr>
          <w:spacing w:val="13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取国内知名专家到明溪县开展专家坐诊服务（拟定周三或周</w:t>
      </w:r>
    </w:p>
    <w:p w14:paraId="0F5DF843">
      <w:pPr>
        <w:pStyle w:val="2"/>
        <w:ind w:left="72"/>
        <w:rPr>
          <w:sz w:val="31"/>
          <w:szCs w:val="31"/>
        </w:rPr>
      </w:pPr>
      <w:r>
        <w:rPr>
          <w:rFonts w:hint="eastAsia" w:ascii="宋体" w:hAnsi="宋体" w:cs="宋体"/>
          <w:spacing w:val="-17"/>
          <w:sz w:val="31"/>
          <w:szCs w:val="31"/>
        </w:rPr>
        <w:t>四）。</w:t>
      </w:r>
    </w:p>
    <w:p w14:paraId="3662AC9B">
      <w:pPr>
        <w:pStyle w:val="2"/>
        <w:spacing w:before="200" w:line="357" w:lineRule="auto"/>
        <w:ind w:left="36" w:right="13" w:firstLine="633"/>
        <w:rPr>
          <w:sz w:val="31"/>
          <w:szCs w:val="31"/>
        </w:rPr>
      </w:pPr>
      <w:r>
        <w:rPr>
          <w:spacing w:val="4"/>
          <w:sz w:val="31"/>
          <w:szCs w:val="31"/>
        </w:rPr>
        <w:t>2.</w:t>
      </w:r>
      <w:r>
        <w:rPr>
          <w:rFonts w:hint="eastAsia" w:ascii="宋体" w:hAnsi="宋体" w:cs="宋体"/>
          <w:spacing w:val="4"/>
          <w:sz w:val="31"/>
          <w:szCs w:val="31"/>
        </w:rPr>
        <w:t>坚持</w:t>
      </w:r>
      <w:r>
        <w:rPr>
          <w:spacing w:val="4"/>
          <w:sz w:val="31"/>
          <w:szCs w:val="31"/>
        </w:rPr>
        <w:t>“</w:t>
      </w:r>
      <w:r>
        <w:rPr>
          <w:spacing w:val="-9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4"/>
          <w:sz w:val="31"/>
          <w:szCs w:val="31"/>
        </w:rPr>
        <w:t>乡活</w:t>
      </w:r>
      <w:r>
        <w:rPr>
          <w:spacing w:val="-110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”</w:t>
      </w:r>
      <w:r>
        <w:rPr>
          <w:rFonts w:hint="eastAsia" w:ascii="宋体" w:hAnsi="宋体" w:cs="宋体"/>
          <w:spacing w:val="4"/>
          <w:sz w:val="31"/>
          <w:szCs w:val="31"/>
        </w:rPr>
        <w:t>。深化紧密型医共体建设，强化优质资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2"/>
          <w:sz w:val="31"/>
          <w:szCs w:val="31"/>
        </w:rPr>
        <w:t>源下沉，持续开展</w:t>
      </w:r>
      <w:r>
        <w:rPr>
          <w:spacing w:val="2"/>
          <w:sz w:val="31"/>
          <w:szCs w:val="31"/>
        </w:rPr>
        <w:t>“</w:t>
      </w:r>
      <w:r>
        <w:rPr>
          <w:rFonts w:hint="eastAsia" w:ascii="宋体" w:hAnsi="宋体" w:cs="宋体"/>
          <w:spacing w:val="2"/>
          <w:sz w:val="31"/>
          <w:szCs w:val="31"/>
        </w:rPr>
        <w:t>优质服务基层行</w:t>
      </w:r>
      <w:r>
        <w:rPr>
          <w:spacing w:val="-97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”</w:t>
      </w:r>
      <w:r>
        <w:rPr>
          <w:rFonts w:hint="eastAsia" w:ascii="宋体" w:hAnsi="宋体" w:cs="宋体"/>
          <w:spacing w:val="2"/>
          <w:sz w:val="31"/>
          <w:szCs w:val="31"/>
        </w:rPr>
        <w:t>活动，</w:t>
      </w:r>
      <w:r>
        <w:rPr>
          <w:spacing w:val="2"/>
          <w:sz w:val="31"/>
          <w:szCs w:val="31"/>
        </w:rPr>
        <w:t>2023</w:t>
      </w:r>
      <w:r>
        <w:rPr>
          <w:spacing w:val="-4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2"/>
          <w:sz w:val="31"/>
          <w:szCs w:val="31"/>
        </w:rPr>
        <w:t>年底力争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1-2</w:t>
      </w:r>
      <w:r>
        <w:rPr>
          <w:spacing w:val="-50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10"/>
          <w:sz w:val="31"/>
          <w:szCs w:val="31"/>
        </w:rPr>
        <w:t>家乡镇卫生院达到推荐标准，夏阳中心卫生院完成口腔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sz w:val="31"/>
          <w:szCs w:val="31"/>
        </w:rPr>
        <w:t>科的建设。建设</w:t>
      </w:r>
      <w:r>
        <w:rPr>
          <w:spacing w:val="-41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2</w:t>
      </w:r>
      <w:r>
        <w:rPr>
          <w:spacing w:val="-50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sz w:val="31"/>
          <w:szCs w:val="31"/>
        </w:rPr>
        <w:t>家县、乡康复联合病房，用于收治县级医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院下转的慢性病和康复期患者，做活做强乡镇卫生院医疗服</w:t>
      </w:r>
      <w:r>
        <w:rPr>
          <w:spacing w:val="14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务工作，合理引导群众分级诊疗。全面提升预防接种门诊能</w:t>
      </w:r>
    </w:p>
    <w:p w14:paraId="42899092">
      <w:pPr>
        <w:pStyle w:val="2"/>
        <w:spacing w:line="226" w:lineRule="auto"/>
        <w:ind w:left="40"/>
        <w:rPr>
          <w:sz w:val="31"/>
          <w:szCs w:val="31"/>
        </w:rPr>
      </w:pPr>
      <w:r>
        <w:rPr>
          <w:rFonts w:hint="eastAsia" w:ascii="宋体" w:hAnsi="宋体" w:cs="宋体"/>
          <w:spacing w:val="4"/>
          <w:sz w:val="31"/>
          <w:szCs w:val="31"/>
        </w:rPr>
        <w:t>力，</w:t>
      </w:r>
      <w:r>
        <w:rPr>
          <w:spacing w:val="4"/>
          <w:sz w:val="31"/>
          <w:szCs w:val="31"/>
        </w:rPr>
        <w:t>2023</w:t>
      </w:r>
      <w:r>
        <w:rPr>
          <w:spacing w:val="-4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4"/>
          <w:sz w:val="31"/>
          <w:szCs w:val="31"/>
        </w:rPr>
        <w:t>年底完成枫溪、夏坊卫生院数字化预防接种门</w:t>
      </w:r>
      <w:r>
        <w:rPr>
          <w:rFonts w:hint="eastAsia" w:ascii="宋体" w:hAnsi="宋体" w:cs="宋体"/>
          <w:spacing w:val="3"/>
          <w:sz w:val="31"/>
          <w:szCs w:val="31"/>
        </w:rPr>
        <w:t>诊改</w:t>
      </w:r>
    </w:p>
    <w:p w14:paraId="0C8B58C8">
      <w:pPr>
        <w:spacing w:line="226" w:lineRule="auto"/>
        <w:rPr>
          <w:sz w:val="31"/>
          <w:szCs w:val="31"/>
        </w:rPr>
        <w:sectPr>
          <w:footerReference r:id="rId13" w:type="default"/>
          <w:pgSz w:w="11906" w:h="16839"/>
          <w:pgMar w:top="1431" w:right="1785" w:bottom="1155" w:left="1785" w:header="0" w:footer="992" w:gutter="0"/>
          <w:cols w:space="720" w:num="1"/>
        </w:sectPr>
      </w:pPr>
    </w:p>
    <w:p w14:paraId="0F63E897">
      <w:pPr>
        <w:spacing w:line="375" w:lineRule="auto"/>
      </w:pPr>
    </w:p>
    <w:p w14:paraId="41873EC2">
      <w:pPr>
        <w:pStyle w:val="2"/>
        <w:spacing w:before="101" w:line="357" w:lineRule="auto"/>
        <w:ind w:left="43" w:right="111" w:hanging="9"/>
        <w:jc w:val="both"/>
        <w:rPr>
          <w:sz w:val="31"/>
          <w:szCs w:val="31"/>
        </w:rPr>
      </w:pPr>
      <w:bookmarkStart w:id="3" w:name="bookmark5"/>
      <w:bookmarkEnd w:id="3"/>
      <w:bookmarkStart w:id="4" w:name="bookmark6"/>
      <w:bookmarkEnd w:id="4"/>
      <w:r>
        <w:rPr>
          <w:rFonts w:hint="eastAsia" w:ascii="宋体" w:hAnsi="宋体" w:cs="宋体"/>
          <w:spacing w:val="8"/>
          <w:sz w:val="31"/>
          <w:szCs w:val="31"/>
        </w:rPr>
        <w:t>造。积极申报创建一所精品中医馆（拟定夏坊乡）。推广中</w:t>
      </w:r>
      <w:r>
        <w:rPr>
          <w:spacing w:val="1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3"/>
          <w:sz w:val="31"/>
          <w:szCs w:val="31"/>
        </w:rPr>
        <w:t>医药适宜技术应用，年内实现</w:t>
      </w:r>
      <w:r>
        <w:rPr>
          <w:spacing w:val="3"/>
          <w:sz w:val="31"/>
          <w:szCs w:val="31"/>
        </w:rPr>
        <w:t>100%</w:t>
      </w:r>
      <w:r>
        <w:rPr>
          <w:rFonts w:hint="eastAsia" w:ascii="宋体" w:hAnsi="宋体" w:cs="宋体"/>
          <w:spacing w:val="3"/>
          <w:sz w:val="31"/>
          <w:szCs w:val="31"/>
        </w:rPr>
        <w:t>乡镇卫生院和社区卫生服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9"/>
          <w:sz w:val="31"/>
          <w:szCs w:val="31"/>
        </w:rPr>
        <w:t>务中心能够按照中医药技术操作规范开展</w:t>
      </w:r>
      <w:r>
        <w:rPr>
          <w:spacing w:val="-51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6</w:t>
      </w:r>
      <w:r>
        <w:rPr>
          <w:spacing w:val="-45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9"/>
          <w:sz w:val="31"/>
          <w:szCs w:val="31"/>
        </w:rPr>
        <w:t>类</w:t>
      </w:r>
      <w:r>
        <w:rPr>
          <w:spacing w:val="-33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10</w:t>
      </w:r>
      <w:r>
        <w:rPr>
          <w:spacing w:val="-45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9"/>
          <w:sz w:val="31"/>
          <w:szCs w:val="31"/>
        </w:rPr>
        <w:t>项中医药</w:t>
      </w:r>
      <w:r>
        <w:rPr>
          <w:rFonts w:hint="eastAsia" w:ascii="宋体" w:hAnsi="宋体" w:cs="宋体"/>
          <w:spacing w:val="3"/>
          <w:sz w:val="31"/>
          <w:szCs w:val="31"/>
        </w:rPr>
        <w:t>适宜技术。</w:t>
      </w:r>
    </w:p>
    <w:p w14:paraId="2F9E88C4">
      <w:pPr>
        <w:pStyle w:val="2"/>
        <w:spacing w:before="217" w:line="227" w:lineRule="auto"/>
        <w:ind w:left="722"/>
        <w:rPr>
          <w:sz w:val="31"/>
          <w:szCs w:val="31"/>
        </w:rPr>
      </w:pPr>
      <w:r>
        <w:rPr>
          <w:spacing w:val="5"/>
          <w:sz w:val="31"/>
          <w:szCs w:val="31"/>
        </w:rPr>
        <w:t>(</w:t>
      </w:r>
      <w:r>
        <w:rPr>
          <w:rFonts w:hint="eastAsia" w:ascii="宋体" w:hAnsi="宋体" w:cs="宋体"/>
          <w:spacing w:val="5"/>
          <w:sz w:val="31"/>
          <w:szCs w:val="31"/>
        </w:rPr>
        <w:t>二</w:t>
      </w:r>
      <w:r>
        <w:rPr>
          <w:spacing w:val="5"/>
          <w:sz w:val="31"/>
          <w:szCs w:val="31"/>
        </w:rPr>
        <w:t>)</w:t>
      </w:r>
      <w:r>
        <w:rPr>
          <w:rFonts w:hint="eastAsia" w:ascii="宋体" w:hAnsi="宋体" w:cs="宋体"/>
          <w:spacing w:val="5"/>
          <w:sz w:val="31"/>
          <w:szCs w:val="31"/>
        </w:rPr>
        <w:t>加强重点学科补齐短板学科建设</w:t>
      </w:r>
    </w:p>
    <w:p w14:paraId="6035829A">
      <w:pPr>
        <w:pStyle w:val="2"/>
        <w:spacing w:before="225" w:line="357" w:lineRule="auto"/>
        <w:ind w:left="35" w:firstLine="654"/>
        <w:rPr>
          <w:sz w:val="31"/>
          <w:szCs w:val="31"/>
        </w:rPr>
      </w:pPr>
      <w:r>
        <w:rPr>
          <w:spacing w:val="7"/>
          <w:sz w:val="31"/>
          <w:szCs w:val="31"/>
        </w:rPr>
        <w:t>1.</w:t>
      </w:r>
      <w:r>
        <w:rPr>
          <w:rFonts w:hint="eastAsia" w:ascii="宋体" w:hAnsi="宋体" w:cs="宋体"/>
          <w:spacing w:val="7"/>
          <w:sz w:val="31"/>
          <w:szCs w:val="31"/>
        </w:rPr>
        <w:t>开展临床重点学科建设。一是消化内科方面，增设内</w:t>
      </w:r>
      <w:r>
        <w:rPr>
          <w:spacing w:val="14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sz w:val="31"/>
          <w:szCs w:val="31"/>
        </w:rPr>
        <w:t>镜诊室</w:t>
      </w:r>
      <w:r>
        <w:rPr>
          <w:spacing w:val="-23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1-2</w:t>
      </w:r>
      <w:r>
        <w:rPr>
          <w:spacing w:val="-24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sz w:val="31"/>
          <w:szCs w:val="31"/>
        </w:rPr>
        <w:t>间，完善相关设备；争取开展超声内镜新技术，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14"/>
          <w:sz w:val="31"/>
          <w:szCs w:val="31"/>
        </w:rPr>
        <w:t>填补我县技术空白</w:t>
      </w:r>
      <w:r>
        <w:rPr>
          <w:spacing w:val="14"/>
          <w:sz w:val="31"/>
          <w:szCs w:val="31"/>
        </w:rPr>
        <w:t>;</w:t>
      </w:r>
      <w:r>
        <w:rPr>
          <w:rFonts w:hint="eastAsia" w:ascii="宋体" w:hAnsi="宋体" w:cs="宋体"/>
          <w:spacing w:val="14"/>
          <w:sz w:val="31"/>
          <w:szCs w:val="31"/>
        </w:rPr>
        <w:t>开设消化道早癌筛查门诊，安排高级职</w:t>
      </w:r>
      <w:r>
        <w:rPr>
          <w:spacing w:val="12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10"/>
          <w:sz w:val="31"/>
          <w:szCs w:val="31"/>
        </w:rPr>
        <w:t>称医师坐诊，筛出胃肠道早癌高危人群，提高早癌检出率。</w:t>
      </w:r>
      <w:r>
        <w:rPr>
          <w:spacing w:val="12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7"/>
          <w:sz w:val="31"/>
          <w:szCs w:val="31"/>
        </w:rPr>
        <w:t>二是重症医学科方面，拟开展床旁尿量、尿比重以及肌酐清</w:t>
      </w:r>
      <w:r>
        <w:rPr>
          <w:spacing w:val="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7"/>
          <w:sz w:val="31"/>
          <w:szCs w:val="31"/>
        </w:rPr>
        <w:t>除率监测、床旁出凝血功能监测、支气管镜防污染标本毛刷</w:t>
      </w:r>
      <w:r>
        <w:rPr>
          <w:spacing w:val="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1"/>
          <w:sz w:val="31"/>
          <w:szCs w:val="31"/>
        </w:rPr>
        <w:t>采样、安装临时心脏起搏等技术，提升肾脏、心脏保护能</w:t>
      </w:r>
      <w:r>
        <w:rPr>
          <w:rFonts w:hint="eastAsia" w:ascii="宋体" w:hAnsi="宋体" w:cs="宋体"/>
          <w:sz w:val="31"/>
          <w:szCs w:val="31"/>
        </w:rPr>
        <w:t>力。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12"/>
          <w:sz w:val="31"/>
          <w:szCs w:val="31"/>
        </w:rPr>
        <w:t>三是眼科方面，计划安排</w:t>
      </w:r>
      <w:r>
        <w:rPr>
          <w:spacing w:val="-34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1</w:t>
      </w:r>
      <w:r>
        <w:rPr>
          <w:spacing w:val="-4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12"/>
          <w:sz w:val="31"/>
          <w:szCs w:val="31"/>
        </w:rPr>
        <w:t>名医生到上级医</w:t>
      </w:r>
      <w:r>
        <w:rPr>
          <w:rFonts w:hint="eastAsia" w:ascii="宋体" w:hAnsi="宋体" w:cs="宋体"/>
          <w:spacing w:val="11"/>
          <w:sz w:val="31"/>
          <w:szCs w:val="31"/>
        </w:rPr>
        <w:t>院进修</w:t>
      </w:r>
      <w:r>
        <w:rPr>
          <w:spacing w:val="11"/>
          <w:sz w:val="31"/>
          <w:szCs w:val="31"/>
        </w:rPr>
        <w:t>,</w:t>
      </w:r>
      <w:r>
        <w:rPr>
          <w:rFonts w:hint="eastAsia" w:ascii="宋体" w:hAnsi="宋体" w:cs="宋体"/>
          <w:spacing w:val="11"/>
          <w:sz w:val="31"/>
          <w:szCs w:val="31"/>
        </w:rPr>
        <w:t>购置眼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10"/>
          <w:sz w:val="31"/>
          <w:szCs w:val="31"/>
        </w:rPr>
        <w:t>底照相仪，数码裂隙灯、眼表分析仪、</w:t>
      </w:r>
      <w:r>
        <w:rPr>
          <w:sz w:val="31"/>
          <w:szCs w:val="31"/>
        </w:rPr>
        <w:t>OPT</w:t>
      </w:r>
      <w:r>
        <w:rPr>
          <w:spacing w:val="-48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10"/>
          <w:sz w:val="31"/>
          <w:szCs w:val="31"/>
        </w:rPr>
        <w:t>治疗仪眼前及</w:t>
      </w:r>
      <w:r>
        <w:rPr>
          <w:rFonts w:hint="eastAsia" w:ascii="宋体" w:hAnsi="宋体" w:cs="宋体"/>
          <w:spacing w:val="9"/>
          <w:sz w:val="31"/>
          <w:szCs w:val="31"/>
        </w:rPr>
        <w:t>眼</w:t>
      </w:r>
      <w:r>
        <w:rPr>
          <w:spacing w:val="9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后段激光器、物测量仪、离子射频手术系统，进一步提升医</w:t>
      </w:r>
      <w:r>
        <w:rPr>
          <w:spacing w:val="16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7"/>
          <w:sz w:val="31"/>
          <w:szCs w:val="31"/>
        </w:rPr>
        <w:t>院五官科诊疗服务能力。四是骨科方面，计划选送一名骨干</w:t>
      </w:r>
      <w:r>
        <w:rPr>
          <w:spacing w:val="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7"/>
          <w:sz w:val="31"/>
          <w:szCs w:val="31"/>
        </w:rPr>
        <w:t>医生到三级医院进修，逐步开展小儿骨折手术。五是康复科</w:t>
      </w:r>
      <w:r>
        <w:rPr>
          <w:spacing w:val="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21"/>
          <w:sz w:val="31"/>
          <w:szCs w:val="31"/>
        </w:rPr>
        <w:t>方面，计划选派一名骨干医师及一名治疗师到三甲医院进</w:t>
      </w:r>
    </w:p>
    <w:p w14:paraId="5D2C73C1">
      <w:pPr>
        <w:pStyle w:val="2"/>
        <w:spacing w:before="1" w:line="227" w:lineRule="auto"/>
        <w:ind w:left="34"/>
        <w:rPr>
          <w:sz w:val="31"/>
          <w:szCs w:val="31"/>
        </w:rPr>
      </w:pPr>
      <w:r>
        <w:rPr>
          <w:rFonts w:hint="eastAsia" w:ascii="宋体" w:hAnsi="宋体" w:cs="宋体"/>
          <w:spacing w:val="6"/>
          <w:sz w:val="31"/>
          <w:szCs w:val="31"/>
        </w:rPr>
        <w:t>修；购置经颅磁刺激仪，逐步开展</w:t>
      </w:r>
      <w:r>
        <w:rPr>
          <w:spacing w:val="-40"/>
          <w:sz w:val="31"/>
          <w:szCs w:val="31"/>
        </w:rPr>
        <w:t xml:space="preserve"> </w:t>
      </w:r>
      <w:r>
        <w:rPr>
          <w:sz w:val="31"/>
          <w:szCs w:val="31"/>
        </w:rPr>
        <w:t>ICU</w:t>
      </w:r>
      <w:r>
        <w:rPr>
          <w:spacing w:val="-44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sz w:val="31"/>
          <w:szCs w:val="31"/>
        </w:rPr>
        <w:t>重症康复等。</w:t>
      </w:r>
    </w:p>
    <w:p w14:paraId="471739DD">
      <w:pPr>
        <w:pStyle w:val="2"/>
        <w:spacing w:before="219" w:line="357" w:lineRule="auto"/>
        <w:ind w:left="45" w:right="111" w:firstLine="624"/>
        <w:rPr>
          <w:sz w:val="31"/>
          <w:szCs w:val="31"/>
        </w:rPr>
      </w:pPr>
      <w:r>
        <w:rPr>
          <w:spacing w:val="8"/>
          <w:sz w:val="31"/>
          <w:szCs w:val="31"/>
        </w:rPr>
        <w:t>2.</w:t>
      </w:r>
      <w:r>
        <w:rPr>
          <w:rFonts w:hint="eastAsia" w:ascii="宋体" w:hAnsi="宋体" w:cs="宋体"/>
          <w:spacing w:val="8"/>
          <w:sz w:val="31"/>
          <w:szCs w:val="31"/>
        </w:rPr>
        <w:t>加强临床薄弱学科建设。一是急诊科方面，急诊科与</w:t>
      </w:r>
      <w:r>
        <w:rPr>
          <w:spacing w:val="6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重症医学科重组打造急危重症医学救治平台，开创急危重症</w:t>
      </w:r>
    </w:p>
    <w:p w14:paraId="230CAD18">
      <w:pPr>
        <w:pStyle w:val="2"/>
        <w:spacing w:before="1" w:line="227" w:lineRule="auto"/>
        <w:ind w:left="62"/>
        <w:rPr>
          <w:sz w:val="31"/>
          <w:szCs w:val="31"/>
        </w:rPr>
      </w:pPr>
      <w:r>
        <w:rPr>
          <w:rFonts w:hint="eastAsia" w:ascii="宋体" w:hAnsi="宋体" w:cs="宋体"/>
          <w:spacing w:val="6"/>
          <w:sz w:val="31"/>
          <w:szCs w:val="31"/>
        </w:rPr>
        <w:t>医学部，完成</w:t>
      </w:r>
      <w:r>
        <w:rPr>
          <w:spacing w:val="6"/>
          <w:sz w:val="31"/>
          <w:szCs w:val="31"/>
        </w:rPr>
        <w:t>“</w:t>
      </w:r>
      <w:r>
        <w:rPr>
          <w:rFonts w:hint="eastAsia" w:ascii="宋体" w:hAnsi="宋体" w:cs="宋体"/>
          <w:spacing w:val="6"/>
          <w:sz w:val="31"/>
          <w:szCs w:val="31"/>
        </w:rPr>
        <w:t>胸痛中心</w:t>
      </w:r>
      <w:r>
        <w:rPr>
          <w:spacing w:val="-109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”</w:t>
      </w:r>
      <w:r>
        <w:rPr>
          <w:rFonts w:hint="eastAsia" w:ascii="宋体" w:hAnsi="宋体" w:cs="宋体"/>
          <w:spacing w:val="6"/>
          <w:sz w:val="31"/>
          <w:szCs w:val="31"/>
        </w:rPr>
        <w:t>建设，提升了急危重病救</w:t>
      </w:r>
      <w:r>
        <w:rPr>
          <w:rFonts w:hint="eastAsia" w:ascii="宋体" w:hAnsi="宋体" w:cs="宋体"/>
          <w:spacing w:val="5"/>
          <w:sz w:val="31"/>
          <w:szCs w:val="31"/>
        </w:rPr>
        <w:t>治及突</w:t>
      </w:r>
    </w:p>
    <w:p w14:paraId="5C101319">
      <w:pPr>
        <w:spacing w:line="227" w:lineRule="auto"/>
        <w:rPr>
          <w:sz w:val="31"/>
          <w:szCs w:val="31"/>
        </w:rPr>
        <w:sectPr>
          <w:footerReference r:id="rId14" w:type="default"/>
          <w:pgSz w:w="11906" w:h="16839"/>
          <w:pgMar w:top="1431" w:right="1688" w:bottom="1157" w:left="1785" w:header="0" w:footer="992" w:gutter="0"/>
          <w:cols w:space="720" w:num="1"/>
        </w:sectPr>
      </w:pPr>
    </w:p>
    <w:p w14:paraId="10D12DFF">
      <w:pPr>
        <w:spacing w:line="376" w:lineRule="auto"/>
      </w:pPr>
    </w:p>
    <w:p w14:paraId="14E86DC1">
      <w:pPr>
        <w:pStyle w:val="2"/>
        <w:spacing w:before="101" w:line="357" w:lineRule="auto"/>
        <w:ind w:left="34" w:right="13" w:firstLine="9"/>
        <w:jc w:val="both"/>
        <w:rPr>
          <w:sz w:val="31"/>
          <w:szCs w:val="31"/>
        </w:rPr>
      </w:pPr>
      <w:bookmarkStart w:id="5" w:name="bookmark7"/>
      <w:bookmarkEnd w:id="5"/>
      <w:r>
        <w:rPr>
          <w:rFonts w:hint="eastAsia" w:ascii="宋体" w:hAnsi="宋体" w:cs="宋体"/>
          <w:spacing w:val="8"/>
          <w:sz w:val="31"/>
          <w:szCs w:val="31"/>
        </w:rPr>
        <w:t>发公共卫生事件应急处置能力。开展急救能力轮训，要求卫</w:t>
      </w:r>
      <w:r>
        <w:rPr>
          <w:spacing w:val="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生院选派人员到总医院参加。二是妇产科方面，选送一名骨</w:t>
      </w:r>
      <w:r>
        <w:rPr>
          <w:spacing w:val="14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干外出培训，提升腹腔镜技术能力，逐步开展妇科恶性肿瘤</w:t>
      </w:r>
      <w:r>
        <w:rPr>
          <w:spacing w:val="14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规范化疗。三是儿科方面，完善儿科检测设备配置，购置呼</w:t>
      </w:r>
      <w:r>
        <w:rPr>
          <w:spacing w:val="1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出气一氧化碳含量测定、新生儿溶血检查等设施设备；开展</w:t>
      </w:r>
    </w:p>
    <w:p w14:paraId="7AB6F5AE">
      <w:pPr>
        <w:pStyle w:val="2"/>
        <w:spacing w:line="226" w:lineRule="auto"/>
        <w:ind w:left="34"/>
        <w:rPr>
          <w:sz w:val="31"/>
          <w:szCs w:val="31"/>
        </w:rPr>
      </w:pPr>
      <w:r>
        <w:rPr>
          <w:rFonts w:hint="eastAsia" w:ascii="宋体" w:hAnsi="宋体" w:cs="宋体"/>
          <w:spacing w:val="8"/>
          <w:sz w:val="31"/>
          <w:szCs w:val="31"/>
        </w:rPr>
        <w:t>新生儿溶血病的规范化诊疗、小儿内分泌疾病的诊断。</w:t>
      </w:r>
    </w:p>
    <w:p w14:paraId="7A5093D2">
      <w:pPr>
        <w:pStyle w:val="2"/>
        <w:spacing w:before="222" w:line="357" w:lineRule="auto"/>
        <w:ind w:left="34" w:right="13" w:firstLine="638"/>
        <w:rPr>
          <w:sz w:val="31"/>
          <w:szCs w:val="31"/>
        </w:rPr>
      </w:pPr>
      <w:r>
        <w:rPr>
          <w:spacing w:val="8"/>
          <w:sz w:val="31"/>
          <w:szCs w:val="31"/>
        </w:rPr>
        <w:t>3.</w:t>
      </w:r>
      <w:r>
        <w:rPr>
          <w:rFonts w:hint="eastAsia" w:ascii="宋体" w:hAnsi="宋体" w:cs="宋体"/>
          <w:spacing w:val="8"/>
          <w:sz w:val="31"/>
          <w:szCs w:val="31"/>
        </w:rPr>
        <w:t>提升中医特色专科建设。推进县中医院规范化建设，</w:t>
      </w:r>
      <w:r>
        <w:rPr>
          <w:spacing w:val="6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7"/>
          <w:sz w:val="31"/>
          <w:szCs w:val="31"/>
        </w:rPr>
        <w:t>加强中医院妇科、儿科等薄弱临床科室建设；通过李希</w:t>
      </w:r>
      <w:r>
        <w:rPr>
          <w:spacing w:val="7"/>
          <w:sz w:val="31"/>
          <w:szCs w:val="31"/>
        </w:rPr>
        <w:t>“</w:t>
      </w:r>
      <w:r>
        <w:rPr>
          <w:spacing w:val="-112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7"/>
          <w:sz w:val="31"/>
          <w:szCs w:val="31"/>
        </w:rPr>
        <w:t>师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7"/>
          <w:sz w:val="31"/>
          <w:szCs w:val="31"/>
        </w:rPr>
        <w:t>带徒</w:t>
      </w:r>
      <w:r>
        <w:rPr>
          <w:spacing w:val="-110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”</w:t>
      </w:r>
      <w:r>
        <w:rPr>
          <w:rFonts w:hint="eastAsia" w:ascii="宋体" w:hAnsi="宋体" w:cs="宋体"/>
          <w:spacing w:val="7"/>
          <w:sz w:val="31"/>
          <w:szCs w:val="31"/>
        </w:rPr>
        <w:t>名医专家工作室，进一步建设中医老年病科，继</w:t>
      </w:r>
      <w:r>
        <w:rPr>
          <w:rFonts w:hint="eastAsia" w:ascii="宋体" w:hAnsi="宋体" w:cs="宋体"/>
          <w:spacing w:val="6"/>
          <w:sz w:val="31"/>
          <w:szCs w:val="31"/>
        </w:rPr>
        <w:t>续借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助省二人民医院对口帮扶，推进康复针灸科、治未病科、糖</w:t>
      </w:r>
    </w:p>
    <w:p w14:paraId="383BCAF8">
      <w:pPr>
        <w:pStyle w:val="2"/>
        <w:spacing w:line="227" w:lineRule="auto"/>
        <w:ind w:left="34"/>
        <w:rPr>
          <w:sz w:val="31"/>
          <w:szCs w:val="31"/>
        </w:rPr>
      </w:pPr>
      <w:r>
        <w:rPr>
          <w:rFonts w:hint="eastAsia" w:ascii="宋体" w:hAnsi="宋体" w:cs="宋体"/>
          <w:spacing w:val="8"/>
          <w:sz w:val="31"/>
          <w:szCs w:val="31"/>
        </w:rPr>
        <w:t>尿病、肝肠、经伤门诊等中医特色专科建设。</w:t>
      </w:r>
    </w:p>
    <w:p w14:paraId="143F82EF">
      <w:pPr>
        <w:pStyle w:val="2"/>
        <w:spacing w:before="218" w:line="228" w:lineRule="auto"/>
        <w:ind w:left="722"/>
        <w:rPr>
          <w:sz w:val="31"/>
          <w:szCs w:val="31"/>
        </w:rPr>
      </w:pPr>
      <w:r>
        <w:rPr>
          <w:spacing w:val="4"/>
          <w:sz w:val="31"/>
          <w:szCs w:val="31"/>
        </w:rPr>
        <w:t>(</w:t>
      </w:r>
      <w:r>
        <w:rPr>
          <w:rFonts w:hint="eastAsia" w:ascii="宋体" w:hAnsi="宋体" w:cs="宋体"/>
          <w:spacing w:val="4"/>
          <w:sz w:val="31"/>
          <w:szCs w:val="31"/>
        </w:rPr>
        <w:t>三</w:t>
      </w:r>
      <w:r>
        <w:rPr>
          <w:spacing w:val="4"/>
          <w:sz w:val="31"/>
          <w:szCs w:val="31"/>
        </w:rPr>
        <w:t>)</w:t>
      </w:r>
      <w:r>
        <w:rPr>
          <w:rFonts w:hint="eastAsia" w:ascii="宋体" w:hAnsi="宋体" w:cs="宋体"/>
          <w:spacing w:val="4"/>
          <w:sz w:val="31"/>
          <w:szCs w:val="31"/>
        </w:rPr>
        <w:t>构建强大公共卫生服务体系</w:t>
      </w:r>
    </w:p>
    <w:p w14:paraId="36C0816E">
      <w:pPr>
        <w:pStyle w:val="2"/>
        <w:spacing w:before="222" w:line="357" w:lineRule="auto"/>
        <w:ind w:left="35" w:right="13" w:firstLine="654"/>
        <w:rPr>
          <w:sz w:val="31"/>
          <w:szCs w:val="31"/>
        </w:rPr>
      </w:pPr>
      <w:r>
        <w:rPr>
          <w:spacing w:val="7"/>
          <w:sz w:val="31"/>
          <w:szCs w:val="31"/>
        </w:rPr>
        <w:t>1.</w:t>
      </w:r>
      <w:r>
        <w:rPr>
          <w:rFonts w:hint="eastAsia" w:ascii="宋体" w:hAnsi="宋体" w:cs="宋体"/>
          <w:spacing w:val="7"/>
          <w:sz w:val="31"/>
          <w:szCs w:val="31"/>
        </w:rPr>
        <w:t>加快推进卫生健康项目建设。加快推进县总医院门诊</w:t>
      </w:r>
      <w:r>
        <w:rPr>
          <w:spacing w:val="12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综合楼项目建设，争取年底投入使用。实施县中医院整体迁</w:t>
      </w:r>
      <w:r>
        <w:rPr>
          <w:spacing w:val="16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4"/>
          <w:sz w:val="31"/>
          <w:szCs w:val="31"/>
        </w:rPr>
        <w:t>建项目的前期工作。积极推进县急救中心项目建设，</w:t>
      </w:r>
      <w:r>
        <w:rPr>
          <w:spacing w:val="4"/>
          <w:sz w:val="31"/>
          <w:szCs w:val="31"/>
        </w:rPr>
        <w:t>2023</w:t>
      </w:r>
      <w:r>
        <w:rPr>
          <w:spacing w:val="-46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4"/>
          <w:sz w:val="31"/>
          <w:szCs w:val="31"/>
        </w:rPr>
        <w:t>年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21"/>
          <w:sz w:val="31"/>
          <w:szCs w:val="31"/>
        </w:rPr>
        <w:t>先行开展盖洋中心卫生院改扩建和夏阳中心卫生院业务用</w:t>
      </w:r>
      <w:r>
        <w:rPr>
          <w:spacing w:val="6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房改造项目（含盖洋、夏阳两个急救分站的建设）。加快推</w:t>
      </w:r>
      <w:r>
        <w:rPr>
          <w:spacing w:val="16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进智慧医院建设，实施县乡村一体化的中医药健康信息平台</w:t>
      </w:r>
      <w:r>
        <w:rPr>
          <w:spacing w:val="15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建设，加快本县基层医疗卫生基层中医药信息规</w:t>
      </w:r>
      <w:r>
        <w:rPr>
          <w:rFonts w:hint="eastAsia" w:ascii="宋体" w:hAnsi="宋体" w:cs="宋体"/>
          <w:spacing w:val="8"/>
          <w:sz w:val="31"/>
          <w:szCs w:val="31"/>
          <w:lang w:eastAsia="zh-CN"/>
        </w:rPr>
        <w:t>范</w:t>
      </w:r>
      <w:r>
        <w:rPr>
          <w:rFonts w:hint="eastAsia" w:ascii="宋体" w:hAnsi="宋体" w:cs="宋体"/>
          <w:spacing w:val="8"/>
          <w:sz w:val="31"/>
          <w:szCs w:val="31"/>
        </w:rPr>
        <w:t>化进程。</w:t>
      </w:r>
      <w:r>
        <w:rPr>
          <w:spacing w:val="16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实施县总医院中医调动平台科室建设，制定实施细则，在两</w:t>
      </w:r>
      <w:r>
        <w:rPr>
          <w:spacing w:val="13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个院区间建立分工协作机制，年底实现县总医院全院病人住</w:t>
      </w:r>
    </w:p>
    <w:p w14:paraId="7200649D">
      <w:pPr>
        <w:pStyle w:val="2"/>
        <w:spacing w:before="1" w:line="227" w:lineRule="auto"/>
        <w:ind w:left="53"/>
        <w:rPr>
          <w:sz w:val="31"/>
          <w:szCs w:val="31"/>
        </w:rPr>
      </w:pPr>
      <w:r>
        <w:rPr>
          <w:rFonts w:hint="eastAsia" w:ascii="宋体" w:hAnsi="宋体" w:cs="宋体"/>
          <w:spacing w:val="7"/>
          <w:sz w:val="31"/>
          <w:szCs w:val="31"/>
        </w:rPr>
        <w:t>院期间至少开展两次以上中医诊疗服务。</w:t>
      </w:r>
    </w:p>
    <w:p w14:paraId="1456AB37">
      <w:pPr>
        <w:spacing w:line="227" w:lineRule="auto"/>
        <w:rPr>
          <w:sz w:val="31"/>
          <w:szCs w:val="31"/>
        </w:rPr>
        <w:sectPr>
          <w:footerReference r:id="rId15" w:type="default"/>
          <w:pgSz w:w="11906" w:h="16839"/>
          <w:pgMar w:top="1431" w:right="1785" w:bottom="1155" w:left="1785" w:header="0" w:footer="992" w:gutter="0"/>
          <w:cols w:space="720" w:num="1"/>
        </w:sectPr>
      </w:pPr>
    </w:p>
    <w:p w14:paraId="5F777B52">
      <w:pPr>
        <w:spacing w:line="373" w:lineRule="auto"/>
      </w:pPr>
    </w:p>
    <w:p w14:paraId="1DA53F7C">
      <w:pPr>
        <w:pStyle w:val="2"/>
        <w:spacing w:before="101" w:line="228" w:lineRule="auto"/>
        <w:ind w:left="722"/>
        <w:rPr>
          <w:sz w:val="31"/>
          <w:szCs w:val="31"/>
        </w:rPr>
      </w:pPr>
      <w:r>
        <w:rPr>
          <w:spacing w:val="4"/>
          <w:sz w:val="31"/>
          <w:szCs w:val="31"/>
        </w:rPr>
        <w:t>(</w:t>
      </w:r>
      <w:r>
        <w:rPr>
          <w:rFonts w:hint="eastAsia" w:ascii="宋体" w:hAnsi="宋体" w:cs="宋体"/>
          <w:spacing w:val="4"/>
          <w:sz w:val="31"/>
          <w:szCs w:val="31"/>
        </w:rPr>
        <w:t>四</w:t>
      </w:r>
      <w:r>
        <w:rPr>
          <w:spacing w:val="4"/>
          <w:sz w:val="31"/>
          <w:szCs w:val="31"/>
        </w:rPr>
        <w:t>)</w:t>
      </w:r>
      <w:r>
        <w:rPr>
          <w:rFonts w:hint="eastAsia" w:ascii="宋体" w:hAnsi="宋体" w:cs="宋体"/>
          <w:spacing w:val="4"/>
          <w:sz w:val="31"/>
          <w:szCs w:val="31"/>
        </w:rPr>
        <w:t>构建健康明溪建设新模式</w:t>
      </w:r>
    </w:p>
    <w:p w14:paraId="05F71F51">
      <w:pPr>
        <w:pStyle w:val="2"/>
        <w:spacing w:before="222" w:line="357" w:lineRule="auto"/>
        <w:ind w:left="35" w:firstLine="654"/>
        <w:rPr>
          <w:sz w:val="31"/>
          <w:szCs w:val="31"/>
        </w:rPr>
      </w:pPr>
      <w:r>
        <w:rPr>
          <w:spacing w:val="7"/>
          <w:sz w:val="31"/>
          <w:szCs w:val="31"/>
        </w:rPr>
        <w:t>1.</w:t>
      </w:r>
      <w:r>
        <w:rPr>
          <w:rFonts w:hint="eastAsia" w:ascii="宋体" w:hAnsi="宋体" w:cs="宋体"/>
          <w:spacing w:val="7"/>
          <w:sz w:val="31"/>
          <w:szCs w:val="31"/>
        </w:rPr>
        <w:t>加快推进全国健康县区创建工作，按照指标要求，健</w:t>
      </w:r>
      <w:r>
        <w:rPr>
          <w:spacing w:val="12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3"/>
          <w:sz w:val="31"/>
          <w:szCs w:val="31"/>
        </w:rPr>
        <w:t>康乡镇达</w:t>
      </w:r>
      <w:r>
        <w:rPr>
          <w:spacing w:val="-30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100%</w:t>
      </w:r>
      <w:r>
        <w:rPr>
          <w:rFonts w:hint="eastAsia" w:ascii="宋体" w:hAnsi="宋体" w:cs="宋体"/>
          <w:spacing w:val="-3"/>
          <w:sz w:val="31"/>
          <w:szCs w:val="31"/>
        </w:rPr>
        <w:t>、健康村（社区）达</w:t>
      </w:r>
      <w:r>
        <w:rPr>
          <w:spacing w:val="-58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30%</w:t>
      </w:r>
      <w:r>
        <w:rPr>
          <w:rFonts w:hint="eastAsia" w:ascii="宋体" w:hAnsi="宋体" w:cs="宋体"/>
          <w:spacing w:val="-3"/>
          <w:sz w:val="31"/>
          <w:szCs w:val="31"/>
        </w:rPr>
        <w:t>以上、健康医院达</w:t>
      </w:r>
      <w:r>
        <w:rPr>
          <w:spacing w:val="-59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60%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11"/>
          <w:sz w:val="31"/>
          <w:szCs w:val="31"/>
        </w:rPr>
        <w:t>以上、健康学校达</w:t>
      </w:r>
      <w:r>
        <w:rPr>
          <w:spacing w:val="-36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50%</w:t>
      </w:r>
      <w:r>
        <w:rPr>
          <w:rFonts w:hint="eastAsia" w:ascii="宋体" w:hAnsi="宋体" w:cs="宋体"/>
          <w:spacing w:val="11"/>
          <w:sz w:val="31"/>
          <w:szCs w:val="31"/>
        </w:rPr>
        <w:t>以上、健康机关达</w:t>
      </w:r>
      <w:r>
        <w:rPr>
          <w:spacing w:val="-51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50%</w:t>
      </w:r>
      <w:r>
        <w:rPr>
          <w:rFonts w:hint="eastAsia" w:ascii="宋体" w:hAnsi="宋体" w:cs="宋体"/>
          <w:spacing w:val="11"/>
          <w:sz w:val="31"/>
          <w:szCs w:val="31"/>
        </w:rPr>
        <w:t>以上、健康企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sz w:val="31"/>
          <w:szCs w:val="31"/>
        </w:rPr>
        <w:t>业达</w:t>
      </w:r>
      <w:r>
        <w:rPr>
          <w:spacing w:val="-56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20%</w:t>
      </w:r>
      <w:r>
        <w:rPr>
          <w:rFonts w:hint="eastAsia" w:ascii="宋体" w:hAnsi="宋体" w:cs="宋体"/>
          <w:spacing w:val="6"/>
          <w:sz w:val="31"/>
          <w:szCs w:val="31"/>
        </w:rPr>
        <w:t>以上等，争创省级卫生乡镇</w:t>
      </w:r>
      <w:r>
        <w:rPr>
          <w:spacing w:val="-36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1</w:t>
      </w:r>
      <w:r>
        <w:rPr>
          <w:spacing w:val="-48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sz w:val="31"/>
          <w:szCs w:val="31"/>
        </w:rPr>
        <w:t>个、卫生村</w:t>
      </w:r>
      <w:r>
        <w:rPr>
          <w:spacing w:val="-61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8</w:t>
      </w:r>
      <w:r>
        <w:rPr>
          <w:spacing w:val="-50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sz w:val="31"/>
          <w:szCs w:val="31"/>
        </w:rPr>
        <w:t>个。持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7"/>
          <w:sz w:val="31"/>
          <w:szCs w:val="31"/>
        </w:rPr>
        <w:t>续推动打造老年宜居环境，争创</w:t>
      </w:r>
      <w:r>
        <w:rPr>
          <w:spacing w:val="-59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2</w:t>
      </w:r>
      <w:r>
        <w:rPr>
          <w:spacing w:val="-52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7"/>
          <w:sz w:val="31"/>
          <w:szCs w:val="31"/>
        </w:rPr>
        <w:t>个全国示范性</w:t>
      </w:r>
      <w:r>
        <w:rPr>
          <w:rFonts w:hint="eastAsia" w:ascii="宋体" w:hAnsi="宋体" w:cs="宋体"/>
          <w:spacing w:val="6"/>
          <w:sz w:val="31"/>
          <w:szCs w:val="31"/>
        </w:rPr>
        <w:t>老年友好型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社区（拟定雪峰镇城南社区和沙溪乡梓口坊村）。增加婴幼</w:t>
      </w:r>
      <w:r>
        <w:rPr>
          <w:spacing w:val="13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2"/>
          <w:sz w:val="31"/>
          <w:szCs w:val="31"/>
        </w:rPr>
        <w:t>儿照护普惠性托育服务供给，</w:t>
      </w:r>
      <w:r>
        <w:rPr>
          <w:spacing w:val="-2"/>
          <w:sz w:val="31"/>
          <w:szCs w:val="31"/>
        </w:rPr>
        <w:t>2023</w:t>
      </w:r>
      <w:r>
        <w:rPr>
          <w:spacing w:val="-78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2"/>
          <w:sz w:val="31"/>
          <w:szCs w:val="31"/>
        </w:rPr>
        <w:t>年新增</w:t>
      </w:r>
      <w:r>
        <w:rPr>
          <w:spacing w:val="-89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2</w:t>
      </w:r>
      <w:r>
        <w:rPr>
          <w:spacing w:val="-8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2"/>
          <w:sz w:val="31"/>
          <w:szCs w:val="31"/>
        </w:rPr>
        <w:t>家托育服务机构，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sz w:val="31"/>
          <w:szCs w:val="31"/>
        </w:rPr>
        <w:t>建设</w:t>
      </w:r>
      <w:r>
        <w:rPr>
          <w:spacing w:val="-39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100</w:t>
      </w:r>
      <w:r>
        <w:rPr>
          <w:spacing w:val="-55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sz w:val="31"/>
          <w:szCs w:val="31"/>
        </w:rPr>
        <w:t>个托位（拟定名儒御景奥莱贝尔幼儿园和县第二幼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9"/>
          <w:sz w:val="31"/>
          <w:szCs w:val="31"/>
        </w:rPr>
        <w:t>儿园）。持续做每月医防融合健康网络直播和做大做强</w:t>
      </w:r>
      <w:r>
        <w:rPr>
          <w:spacing w:val="9"/>
          <w:sz w:val="31"/>
          <w:szCs w:val="31"/>
        </w:rPr>
        <w:t>“</w:t>
      </w:r>
      <w:r>
        <w:rPr>
          <w:rFonts w:hint="eastAsia" w:ascii="宋体" w:hAnsi="宋体" w:cs="宋体"/>
          <w:spacing w:val="9"/>
          <w:sz w:val="31"/>
          <w:szCs w:val="31"/>
        </w:rPr>
        <w:t>绿</w:t>
      </w:r>
    </w:p>
    <w:p w14:paraId="7F6F17E9">
      <w:pPr>
        <w:pStyle w:val="2"/>
        <w:spacing w:before="1" w:line="227" w:lineRule="auto"/>
        <w:ind w:left="37"/>
        <w:rPr>
          <w:sz w:val="31"/>
          <w:szCs w:val="31"/>
        </w:rPr>
      </w:pPr>
      <w:r>
        <w:rPr>
          <w:rFonts w:hint="eastAsia" w:ascii="宋体" w:hAnsi="宋体" w:cs="宋体"/>
          <w:spacing w:val="3"/>
          <w:sz w:val="31"/>
          <w:szCs w:val="31"/>
        </w:rPr>
        <w:t>海明溪</w:t>
      </w:r>
      <w:r>
        <w:rPr>
          <w:spacing w:val="-102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”</w:t>
      </w:r>
      <w:r>
        <w:rPr>
          <w:rFonts w:hint="eastAsia" w:ascii="宋体" w:hAnsi="宋体" w:cs="宋体"/>
          <w:spacing w:val="3"/>
          <w:sz w:val="31"/>
          <w:szCs w:val="31"/>
        </w:rPr>
        <w:t>线上线下健康讲坛。</w:t>
      </w:r>
    </w:p>
    <w:p w14:paraId="4A8E88CD">
      <w:pPr>
        <w:spacing w:line="227" w:lineRule="auto"/>
        <w:rPr>
          <w:sz w:val="31"/>
          <w:szCs w:val="31"/>
        </w:rPr>
        <w:sectPr>
          <w:footerReference r:id="rId16" w:type="default"/>
          <w:pgSz w:w="11906" w:h="16839"/>
          <w:pgMar w:top="1431" w:right="1709" w:bottom="1157" w:left="1785" w:header="0" w:footer="992" w:gutter="0"/>
          <w:cols w:space="720" w:num="1"/>
        </w:sectPr>
      </w:pPr>
    </w:p>
    <w:p w14:paraId="7642C4C7">
      <w:pPr>
        <w:spacing w:before="72" w:line="227" w:lineRule="auto"/>
        <w:ind w:left="1793"/>
        <w:outlineLvl w:val="0"/>
        <w:rPr>
          <w:rFonts w:ascii="黑体" w:hAnsi="黑体" w:cs="黑体"/>
          <w:sz w:val="35"/>
          <w:szCs w:val="35"/>
        </w:rPr>
      </w:pPr>
      <w:bookmarkStart w:id="6" w:name="bookmark8"/>
      <w:bookmarkEnd w:id="6"/>
      <w:r>
        <w:rPr>
          <w:rFonts w:hint="eastAsia" w:ascii="宋体" w:hAnsi="宋体" w:cs="宋体"/>
          <w:b/>
          <w:bCs/>
          <w:spacing w:val="4"/>
          <w:sz w:val="35"/>
          <w:szCs w:val="35"/>
        </w:rPr>
        <w:t>第二部分</w:t>
      </w:r>
      <w:r>
        <w:rPr>
          <w:rFonts w:ascii="黑体" w:hAnsi="黑体" w:cs="黑体"/>
          <w:spacing w:val="4"/>
          <w:sz w:val="35"/>
          <w:szCs w:val="35"/>
        </w:rPr>
        <w:t xml:space="preserve"> </w:t>
      </w:r>
      <w:r>
        <w:rPr>
          <w:rFonts w:ascii="Calibri" w:hAnsi="Calibri" w:cs="Calibri"/>
          <w:b/>
          <w:bCs/>
          <w:spacing w:val="4"/>
          <w:sz w:val="35"/>
          <w:szCs w:val="35"/>
        </w:rPr>
        <w:t>2022</w:t>
      </w:r>
      <w:r>
        <w:rPr>
          <w:rFonts w:ascii="Calibri" w:hAnsi="Calibri" w:cs="Calibri"/>
          <w:b/>
          <w:bCs/>
          <w:spacing w:val="42"/>
          <w:sz w:val="35"/>
          <w:szCs w:val="35"/>
        </w:rPr>
        <w:t xml:space="preserve"> </w:t>
      </w:r>
      <w:r>
        <w:rPr>
          <w:rFonts w:hint="eastAsia" w:ascii="宋体" w:hAnsi="宋体" w:cs="宋体"/>
          <w:b/>
          <w:bCs/>
          <w:spacing w:val="4"/>
          <w:sz w:val="35"/>
          <w:szCs w:val="35"/>
        </w:rPr>
        <w:t>年度部门决算表</w:t>
      </w:r>
    </w:p>
    <w:p w14:paraId="1F1EB479">
      <w:pPr>
        <w:spacing w:before="214" w:line="227" w:lineRule="auto"/>
        <w:ind w:left="129"/>
        <w:outlineLvl w:val="1"/>
        <w:rPr>
          <w:rFonts w:ascii="黑体" w:hAnsi="黑体" w:cs="黑体"/>
          <w:sz w:val="31"/>
          <w:szCs w:val="31"/>
        </w:rPr>
      </w:pPr>
      <w:r>
        <w:rPr>
          <w:rFonts w:hint="eastAsia" w:ascii="宋体" w:hAnsi="宋体" w:cs="宋体"/>
          <w:spacing w:val="6"/>
          <w:sz w:val="31"/>
          <w:szCs w:val="31"/>
        </w:rPr>
        <w:t>一、</w:t>
      </w:r>
      <w:r>
        <w:rPr>
          <w:rFonts w:ascii="黑体" w:hAnsi="黑体" w:cs="黑体"/>
          <w:spacing w:val="-56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sz w:val="31"/>
          <w:szCs w:val="31"/>
        </w:rPr>
        <w:t>收入支出决算总表</w:t>
      </w:r>
    </w:p>
    <w:p w14:paraId="0DEEB659">
      <w:pPr>
        <w:spacing w:line="149" w:lineRule="exact"/>
      </w:pPr>
    </w:p>
    <w:p w14:paraId="52448CF2">
      <w:pPr>
        <w:spacing w:line="149" w:lineRule="exact"/>
        <w:sectPr>
          <w:footerReference r:id="rId17" w:type="default"/>
          <w:pgSz w:w="11906" w:h="16839"/>
          <w:pgMar w:top="626" w:right="1008" w:bottom="619" w:left="1688" w:header="0" w:footer="454" w:gutter="0"/>
          <w:cols w:equalWidth="0" w:num="1">
            <w:col w:w="9210"/>
          </w:cols>
        </w:sectPr>
      </w:pPr>
    </w:p>
    <w:p w14:paraId="75F55786">
      <w:pPr>
        <w:spacing w:before="73" w:line="225" w:lineRule="auto"/>
        <w:ind w:left="2848"/>
        <w:outlineLvl w:val="1"/>
        <w:rPr>
          <w:rFonts w:ascii="宋体" w:hAnsi="宋体" w:cs="宋体"/>
          <w:sz w:val="35"/>
          <w:szCs w:val="35"/>
        </w:rPr>
      </w:pPr>
      <w:r>
        <w:rPr>
          <w:rFonts w:hint="eastAsia" w:ascii="宋体" w:hAnsi="宋体" w:cs="宋体"/>
          <w:b/>
          <w:bCs/>
          <w:spacing w:val="4"/>
          <w:sz w:val="35"/>
          <w:szCs w:val="35"/>
        </w:rPr>
        <w:t>收入支出决算总表</w:t>
      </w:r>
    </w:p>
    <w:p w14:paraId="4646B7F0">
      <w:pPr>
        <w:spacing w:line="417" w:lineRule="auto"/>
      </w:pPr>
    </w:p>
    <w:p w14:paraId="000DD30F">
      <w:pPr>
        <w:spacing w:before="72" w:line="186" w:lineRule="auto"/>
        <w:ind w:left="122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pacing w:val="-1"/>
          <w:sz w:val="22"/>
          <w:szCs w:val="22"/>
        </w:rPr>
        <w:t>单位：明溪县卫生健康局</w:t>
      </w:r>
    </w:p>
    <w:p w14:paraId="584A9AF7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3B9C2D3">
      <w:pPr>
        <w:spacing w:line="278" w:lineRule="auto"/>
      </w:pPr>
    </w:p>
    <w:p w14:paraId="448747D9">
      <w:pPr>
        <w:spacing w:line="278" w:lineRule="auto"/>
      </w:pPr>
    </w:p>
    <w:p w14:paraId="7A87E15E">
      <w:pPr>
        <w:spacing w:before="72" w:line="358" w:lineRule="exact"/>
        <w:ind w:left="84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pacing w:val="-5"/>
          <w:position w:val="10"/>
          <w:sz w:val="22"/>
          <w:szCs w:val="22"/>
        </w:rPr>
        <w:t>公开</w:t>
      </w:r>
      <w:r>
        <w:rPr>
          <w:rFonts w:ascii="宋体" w:hAnsi="宋体" w:cs="宋体"/>
          <w:spacing w:val="-44"/>
          <w:position w:val="10"/>
          <w:sz w:val="22"/>
          <w:szCs w:val="22"/>
        </w:rPr>
        <w:t xml:space="preserve"> </w:t>
      </w:r>
      <w:r>
        <w:rPr>
          <w:rFonts w:ascii="宋体" w:hAnsi="宋体" w:cs="宋体"/>
          <w:spacing w:val="-5"/>
          <w:position w:val="10"/>
          <w:sz w:val="22"/>
          <w:szCs w:val="22"/>
        </w:rPr>
        <w:t>01</w:t>
      </w:r>
      <w:r>
        <w:rPr>
          <w:rFonts w:ascii="宋体" w:hAnsi="宋体" w:cs="宋体"/>
          <w:spacing w:val="-50"/>
          <w:position w:val="10"/>
          <w:sz w:val="22"/>
          <w:szCs w:val="22"/>
        </w:rPr>
        <w:t xml:space="preserve"> </w:t>
      </w:r>
      <w:r>
        <w:rPr>
          <w:rFonts w:hint="eastAsia" w:ascii="宋体" w:hAnsi="宋体" w:cs="宋体"/>
          <w:spacing w:val="-5"/>
          <w:position w:val="10"/>
          <w:sz w:val="22"/>
          <w:szCs w:val="22"/>
        </w:rPr>
        <w:t>表</w:t>
      </w:r>
    </w:p>
    <w:p w14:paraId="4A15355C">
      <w:pPr>
        <w:spacing w:line="186" w:lineRule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pacing w:val="-2"/>
          <w:sz w:val="22"/>
          <w:szCs w:val="22"/>
        </w:rPr>
        <w:t>单位：万元</w:t>
      </w:r>
    </w:p>
    <w:p w14:paraId="063CA6DF">
      <w:pPr>
        <w:spacing w:line="186" w:lineRule="auto"/>
        <w:rPr>
          <w:rFonts w:ascii="宋体" w:hAnsi="宋体" w:cs="宋体"/>
          <w:sz w:val="22"/>
          <w:szCs w:val="22"/>
        </w:rPr>
        <w:sectPr>
          <w:type w:val="continuous"/>
          <w:pgSz w:w="11906" w:h="16839"/>
          <w:pgMar w:top="626" w:right="1008" w:bottom="619" w:left="1688" w:header="0" w:footer="454" w:gutter="0"/>
          <w:cols w:equalWidth="0" w:num="2">
            <w:col w:w="7259" w:space="100"/>
            <w:col w:w="1852"/>
          </w:cols>
        </w:sectPr>
      </w:pPr>
    </w:p>
    <w:p w14:paraId="79EF17C0">
      <w:pPr>
        <w:spacing w:line="69" w:lineRule="exact"/>
      </w:pPr>
    </w:p>
    <w:tbl>
      <w:tblPr>
        <w:tblStyle w:val="5"/>
        <w:tblW w:w="92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9"/>
        <w:gridCol w:w="1313"/>
        <w:gridCol w:w="3284"/>
        <w:gridCol w:w="1318"/>
      </w:tblGrid>
      <w:tr w14:paraId="3F972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602" w:type="dxa"/>
            <w:gridSpan w:val="2"/>
          </w:tcPr>
          <w:p w14:paraId="4A4037A1">
            <w:pPr>
              <w:spacing w:before="73" w:line="221" w:lineRule="auto"/>
              <w:ind w:left="2095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8"/>
                <w:sz w:val="22"/>
                <w:szCs w:val="22"/>
              </w:rPr>
              <w:t>收入</w:t>
            </w:r>
          </w:p>
        </w:tc>
        <w:tc>
          <w:tcPr>
            <w:tcW w:w="4602" w:type="dxa"/>
            <w:gridSpan w:val="2"/>
          </w:tcPr>
          <w:p w14:paraId="262DFC82">
            <w:pPr>
              <w:spacing w:before="73" w:line="222" w:lineRule="auto"/>
              <w:ind w:left="2087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4"/>
                <w:sz w:val="22"/>
                <w:szCs w:val="22"/>
              </w:rPr>
              <w:t>支出</w:t>
            </w:r>
          </w:p>
        </w:tc>
      </w:tr>
      <w:tr w14:paraId="44656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289" w:type="dxa"/>
          </w:tcPr>
          <w:p w14:paraId="51761EC0">
            <w:pPr>
              <w:spacing w:before="68" w:line="222" w:lineRule="auto"/>
              <w:ind w:left="1434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6"/>
                <w:sz w:val="22"/>
                <w:szCs w:val="22"/>
              </w:rPr>
              <w:t>项目</w:t>
            </w:r>
          </w:p>
        </w:tc>
        <w:tc>
          <w:tcPr>
            <w:tcW w:w="1313" w:type="dxa"/>
          </w:tcPr>
          <w:p w14:paraId="15A5E59A">
            <w:pPr>
              <w:spacing w:before="69" w:line="221" w:lineRule="auto"/>
              <w:ind w:left="339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5"/>
                <w:sz w:val="22"/>
                <w:szCs w:val="22"/>
              </w:rPr>
              <w:t>决算数</w:t>
            </w:r>
          </w:p>
        </w:tc>
        <w:tc>
          <w:tcPr>
            <w:tcW w:w="3284" w:type="dxa"/>
          </w:tcPr>
          <w:p w14:paraId="244EC0CC">
            <w:pPr>
              <w:spacing w:before="69" w:line="221" w:lineRule="auto"/>
              <w:ind w:left="441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项目（按支出功能分类）</w:t>
            </w:r>
          </w:p>
        </w:tc>
        <w:tc>
          <w:tcPr>
            <w:tcW w:w="1318" w:type="dxa"/>
          </w:tcPr>
          <w:p w14:paraId="67ADBA57">
            <w:pPr>
              <w:spacing w:before="69" w:line="221" w:lineRule="auto"/>
              <w:ind w:left="341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5"/>
                <w:sz w:val="22"/>
                <w:szCs w:val="22"/>
              </w:rPr>
              <w:t>决算数</w:t>
            </w:r>
          </w:p>
        </w:tc>
      </w:tr>
      <w:tr w14:paraId="5737AA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289" w:type="dxa"/>
          </w:tcPr>
          <w:p w14:paraId="403A251A">
            <w:pPr>
              <w:spacing w:before="91" w:line="220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一、一般公共预算财政拨款收入</w:t>
            </w:r>
          </w:p>
        </w:tc>
        <w:tc>
          <w:tcPr>
            <w:tcW w:w="1313" w:type="dxa"/>
          </w:tcPr>
          <w:p w14:paraId="5351D860">
            <w:pPr>
              <w:spacing w:before="119" w:line="184" w:lineRule="auto"/>
              <w:ind w:left="12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1997.11</w:t>
            </w:r>
          </w:p>
        </w:tc>
        <w:tc>
          <w:tcPr>
            <w:tcW w:w="3284" w:type="dxa"/>
          </w:tcPr>
          <w:p w14:paraId="7A3D0E4D">
            <w:pPr>
              <w:spacing w:before="91" w:line="220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一、一般公共服务支出</w:t>
            </w:r>
          </w:p>
        </w:tc>
        <w:tc>
          <w:tcPr>
            <w:tcW w:w="1318" w:type="dxa"/>
          </w:tcPr>
          <w:p w14:paraId="538F1973">
            <w:pPr>
              <w:spacing w:before="120" w:line="183" w:lineRule="auto"/>
              <w:ind w:left="11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5.44</w:t>
            </w:r>
          </w:p>
        </w:tc>
      </w:tr>
      <w:tr w14:paraId="3CDC3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289" w:type="dxa"/>
          </w:tcPr>
          <w:p w14:paraId="570C57C3">
            <w:pPr>
              <w:spacing w:before="92" w:line="219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二、政府性基金预算财政拨款收入</w:t>
            </w:r>
          </w:p>
        </w:tc>
        <w:tc>
          <w:tcPr>
            <w:tcW w:w="1313" w:type="dxa"/>
          </w:tcPr>
          <w:p w14:paraId="605EC53E">
            <w:pPr>
              <w:spacing w:before="120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3284" w:type="dxa"/>
          </w:tcPr>
          <w:p w14:paraId="6216F969">
            <w:pPr>
              <w:spacing w:before="91" w:line="221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二、外交支出</w:t>
            </w:r>
          </w:p>
        </w:tc>
        <w:tc>
          <w:tcPr>
            <w:tcW w:w="1318" w:type="dxa"/>
          </w:tcPr>
          <w:p w14:paraId="2F03627F">
            <w:pPr>
              <w:spacing w:before="120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3199E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289" w:type="dxa"/>
          </w:tcPr>
          <w:p w14:paraId="08BFE85D">
            <w:pPr>
              <w:spacing w:before="91" w:line="219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三、国有资本经营预算财政拨款收入</w:t>
            </w:r>
          </w:p>
        </w:tc>
        <w:tc>
          <w:tcPr>
            <w:tcW w:w="1313" w:type="dxa"/>
          </w:tcPr>
          <w:p w14:paraId="6EA58881">
            <w:pPr>
              <w:spacing w:before="119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3284" w:type="dxa"/>
          </w:tcPr>
          <w:p w14:paraId="267D84A7">
            <w:pPr>
              <w:spacing w:before="91" w:line="221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三、国防支出</w:t>
            </w:r>
          </w:p>
        </w:tc>
        <w:tc>
          <w:tcPr>
            <w:tcW w:w="1318" w:type="dxa"/>
          </w:tcPr>
          <w:p w14:paraId="6553CD14">
            <w:pPr>
              <w:spacing w:before="119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1CC91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289" w:type="dxa"/>
          </w:tcPr>
          <w:p w14:paraId="5B6D2A05">
            <w:pPr>
              <w:spacing w:before="92" w:line="220" w:lineRule="auto"/>
              <w:ind w:left="13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四、上级补助收入</w:t>
            </w:r>
          </w:p>
        </w:tc>
        <w:tc>
          <w:tcPr>
            <w:tcW w:w="1313" w:type="dxa"/>
          </w:tcPr>
          <w:p w14:paraId="58E99A5D">
            <w:pPr>
              <w:spacing w:before="120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3284" w:type="dxa"/>
          </w:tcPr>
          <w:p w14:paraId="6808AA22">
            <w:pPr>
              <w:spacing w:before="92" w:line="220" w:lineRule="auto"/>
              <w:ind w:left="12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四、公共安全支出</w:t>
            </w:r>
          </w:p>
        </w:tc>
        <w:tc>
          <w:tcPr>
            <w:tcW w:w="1318" w:type="dxa"/>
          </w:tcPr>
          <w:p w14:paraId="7A0A270E">
            <w:pPr>
              <w:spacing w:before="120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4696C0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289" w:type="dxa"/>
          </w:tcPr>
          <w:p w14:paraId="5A2258F0">
            <w:pPr>
              <w:spacing w:before="93" w:line="220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五、事业收入</w:t>
            </w:r>
          </w:p>
        </w:tc>
        <w:tc>
          <w:tcPr>
            <w:tcW w:w="1313" w:type="dxa"/>
          </w:tcPr>
          <w:p w14:paraId="27442FFA">
            <w:pPr>
              <w:spacing w:before="122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3284" w:type="dxa"/>
          </w:tcPr>
          <w:p w14:paraId="5E40B9F5">
            <w:pPr>
              <w:spacing w:before="93" w:line="220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五、教育支出</w:t>
            </w:r>
          </w:p>
        </w:tc>
        <w:tc>
          <w:tcPr>
            <w:tcW w:w="1318" w:type="dxa"/>
          </w:tcPr>
          <w:p w14:paraId="1D1B494C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74EB0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289" w:type="dxa"/>
          </w:tcPr>
          <w:p w14:paraId="61755162">
            <w:pPr>
              <w:spacing w:before="94" w:line="220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六、经营收入</w:t>
            </w:r>
          </w:p>
        </w:tc>
        <w:tc>
          <w:tcPr>
            <w:tcW w:w="1313" w:type="dxa"/>
          </w:tcPr>
          <w:p w14:paraId="6A0EE283">
            <w:pPr>
              <w:spacing w:before="122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3284" w:type="dxa"/>
          </w:tcPr>
          <w:p w14:paraId="73F70734">
            <w:pPr>
              <w:spacing w:before="94" w:line="219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六、科学技术支出</w:t>
            </w:r>
          </w:p>
        </w:tc>
        <w:tc>
          <w:tcPr>
            <w:tcW w:w="1318" w:type="dxa"/>
          </w:tcPr>
          <w:p w14:paraId="38E7125E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10583E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289" w:type="dxa"/>
          </w:tcPr>
          <w:p w14:paraId="357846F2">
            <w:pPr>
              <w:spacing w:before="93" w:line="219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七、附属单位上缴收入</w:t>
            </w:r>
          </w:p>
        </w:tc>
        <w:tc>
          <w:tcPr>
            <w:tcW w:w="1313" w:type="dxa"/>
          </w:tcPr>
          <w:p w14:paraId="4FA7F127">
            <w:pPr>
              <w:spacing w:before="121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3284" w:type="dxa"/>
          </w:tcPr>
          <w:p w14:paraId="7D7F141E">
            <w:pPr>
              <w:spacing w:before="93" w:line="219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七、文化旅游体育与传媒支出</w:t>
            </w:r>
          </w:p>
        </w:tc>
        <w:tc>
          <w:tcPr>
            <w:tcW w:w="1318" w:type="dxa"/>
          </w:tcPr>
          <w:p w14:paraId="36C2880B">
            <w:pPr>
              <w:spacing w:before="121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0B0749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289" w:type="dxa"/>
          </w:tcPr>
          <w:p w14:paraId="6CA17DB1">
            <w:pPr>
              <w:spacing w:before="94" w:line="220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八、其他收入</w:t>
            </w:r>
          </w:p>
        </w:tc>
        <w:tc>
          <w:tcPr>
            <w:tcW w:w="1313" w:type="dxa"/>
          </w:tcPr>
          <w:p w14:paraId="138A7928">
            <w:pPr>
              <w:spacing w:before="121" w:line="184" w:lineRule="auto"/>
              <w:ind w:left="12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18.66</w:t>
            </w:r>
          </w:p>
        </w:tc>
        <w:tc>
          <w:tcPr>
            <w:tcW w:w="3284" w:type="dxa"/>
          </w:tcPr>
          <w:p w14:paraId="0328A5A5">
            <w:pPr>
              <w:spacing w:before="94" w:line="219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八、社会保障和就业支出</w:t>
            </w:r>
          </w:p>
        </w:tc>
        <w:tc>
          <w:tcPr>
            <w:tcW w:w="1318" w:type="dxa"/>
          </w:tcPr>
          <w:p w14:paraId="00F2386B">
            <w:pPr>
              <w:spacing w:before="122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80.00</w:t>
            </w:r>
          </w:p>
        </w:tc>
      </w:tr>
      <w:tr w14:paraId="13F94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289" w:type="dxa"/>
          </w:tcPr>
          <w:p w14:paraId="6CA23370"/>
        </w:tc>
        <w:tc>
          <w:tcPr>
            <w:tcW w:w="1313" w:type="dxa"/>
          </w:tcPr>
          <w:p w14:paraId="24EAFADD"/>
        </w:tc>
        <w:tc>
          <w:tcPr>
            <w:tcW w:w="3284" w:type="dxa"/>
          </w:tcPr>
          <w:p w14:paraId="24B83E4F">
            <w:pPr>
              <w:spacing w:before="93" w:line="220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九、卫生健康支出</w:t>
            </w:r>
          </w:p>
        </w:tc>
        <w:tc>
          <w:tcPr>
            <w:tcW w:w="1318" w:type="dxa"/>
          </w:tcPr>
          <w:p w14:paraId="637419A7">
            <w:pPr>
              <w:spacing w:before="120" w:line="184" w:lineRule="auto"/>
              <w:ind w:left="12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1952.15</w:t>
            </w:r>
          </w:p>
        </w:tc>
      </w:tr>
      <w:tr w14:paraId="2CF0B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289" w:type="dxa"/>
          </w:tcPr>
          <w:p w14:paraId="38E881E5"/>
        </w:tc>
        <w:tc>
          <w:tcPr>
            <w:tcW w:w="1313" w:type="dxa"/>
          </w:tcPr>
          <w:p w14:paraId="28E54BA1"/>
        </w:tc>
        <w:tc>
          <w:tcPr>
            <w:tcW w:w="3284" w:type="dxa"/>
          </w:tcPr>
          <w:p w14:paraId="60B9570E">
            <w:pPr>
              <w:spacing w:before="94" w:line="221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十、节能环保支出</w:t>
            </w:r>
          </w:p>
        </w:tc>
        <w:tc>
          <w:tcPr>
            <w:tcW w:w="1318" w:type="dxa"/>
          </w:tcPr>
          <w:p w14:paraId="6DC073FB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1DDEEA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289" w:type="dxa"/>
          </w:tcPr>
          <w:p w14:paraId="24BBF460"/>
        </w:tc>
        <w:tc>
          <w:tcPr>
            <w:tcW w:w="1313" w:type="dxa"/>
          </w:tcPr>
          <w:p w14:paraId="647EDF58"/>
        </w:tc>
        <w:tc>
          <w:tcPr>
            <w:tcW w:w="3284" w:type="dxa"/>
          </w:tcPr>
          <w:p w14:paraId="5E76C5F8">
            <w:pPr>
              <w:spacing w:before="95" w:line="220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十一、城乡社区支出</w:t>
            </w:r>
          </w:p>
        </w:tc>
        <w:tc>
          <w:tcPr>
            <w:tcW w:w="1318" w:type="dxa"/>
          </w:tcPr>
          <w:p w14:paraId="19ED7C73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69F31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289" w:type="dxa"/>
          </w:tcPr>
          <w:p w14:paraId="73BF9CBD"/>
        </w:tc>
        <w:tc>
          <w:tcPr>
            <w:tcW w:w="1313" w:type="dxa"/>
          </w:tcPr>
          <w:p w14:paraId="117BC70D"/>
        </w:tc>
        <w:tc>
          <w:tcPr>
            <w:tcW w:w="3284" w:type="dxa"/>
          </w:tcPr>
          <w:p w14:paraId="600C33C7">
            <w:pPr>
              <w:spacing w:before="93" w:line="220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十二、农林水支出</w:t>
            </w:r>
          </w:p>
        </w:tc>
        <w:tc>
          <w:tcPr>
            <w:tcW w:w="1318" w:type="dxa"/>
          </w:tcPr>
          <w:p w14:paraId="0AEEF736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248985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289" w:type="dxa"/>
          </w:tcPr>
          <w:p w14:paraId="359419E1"/>
        </w:tc>
        <w:tc>
          <w:tcPr>
            <w:tcW w:w="1313" w:type="dxa"/>
          </w:tcPr>
          <w:p w14:paraId="7FDB10FA"/>
        </w:tc>
        <w:tc>
          <w:tcPr>
            <w:tcW w:w="3284" w:type="dxa"/>
          </w:tcPr>
          <w:p w14:paraId="38654D1F">
            <w:pPr>
              <w:spacing w:before="94" w:line="220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十三、交通运输支出</w:t>
            </w:r>
          </w:p>
        </w:tc>
        <w:tc>
          <w:tcPr>
            <w:tcW w:w="1318" w:type="dxa"/>
          </w:tcPr>
          <w:p w14:paraId="715495A9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44AE96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289" w:type="dxa"/>
          </w:tcPr>
          <w:p w14:paraId="3C55A188"/>
        </w:tc>
        <w:tc>
          <w:tcPr>
            <w:tcW w:w="1313" w:type="dxa"/>
          </w:tcPr>
          <w:p w14:paraId="3D6A8127"/>
        </w:tc>
        <w:tc>
          <w:tcPr>
            <w:tcW w:w="3284" w:type="dxa"/>
          </w:tcPr>
          <w:p w14:paraId="239B43D0">
            <w:pPr>
              <w:spacing w:before="94" w:line="220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十四、资源勘探信息等支出</w:t>
            </w:r>
          </w:p>
        </w:tc>
        <w:tc>
          <w:tcPr>
            <w:tcW w:w="1318" w:type="dxa"/>
          </w:tcPr>
          <w:p w14:paraId="298366DE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2E040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289" w:type="dxa"/>
          </w:tcPr>
          <w:p w14:paraId="5BA3F29E"/>
        </w:tc>
        <w:tc>
          <w:tcPr>
            <w:tcW w:w="1313" w:type="dxa"/>
          </w:tcPr>
          <w:p w14:paraId="0FE1D686"/>
        </w:tc>
        <w:tc>
          <w:tcPr>
            <w:tcW w:w="3284" w:type="dxa"/>
          </w:tcPr>
          <w:p w14:paraId="40C899C8">
            <w:pPr>
              <w:spacing w:before="96" w:line="220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十五、商业服务业等支出</w:t>
            </w:r>
          </w:p>
        </w:tc>
        <w:tc>
          <w:tcPr>
            <w:tcW w:w="1318" w:type="dxa"/>
          </w:tcPr>
          <w:p w14:paraId="25B31A7E">
            <w:pPr>
              <w:spacing w:before="124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1BF46D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289" w:type="dxa"/>
          </w:tcPr>
          <w:p w14:paraId="78A2F3A7"/>
        </w:tc>
        <w:tc>
          <w:tcPr>
            <w:tcW w:w="1313" w:type="dxa"/>
          </w:tcPr>
          <w:p w14:paraId="4B6709E9"/>
        </w:tc>
        <w:tc>
          <w:tcPr>
            <w:tcW w:w="3284" w:type="dxa"/>
          </w:tcPr>
          <w:p w14:paraId="380DBEF1">
            <w:pPr>
              <w:spacing w:before="94" w:line="221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十六、金融支出</w:t>
            </w:r>
          </w:p>
        </w:tc>
        <w:tc>
          <w:tcPr>
            <w:tcW w:w="1318" w:type="dxa"/>
          </w:tcPr>
          <w:p w14:paraId="06060AD1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56AA4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289" w:type="dxa"/>
          </w:tcPr>
          <w:p w14:paraId="66E2FB38"/>
        </w:tc>
        <w:tc>
          <w:tcPr>
            <w:tcW w:w="1313" w:type="dxa"/>
          </w:tcPr>
          <w:p w14:paraId="437BD559"/>
        </w:tc>
        <w:tc>
          <w:tcPr>
            <w:tcW w:w="3284" w:type="dxa"/>
          </w:tcPr>
          <w:p w14:paraId="25BC299D">
            <w:pPr>
              <w:spacing w:before="94" w:line="221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十七、援助其他地区支出</w:t>
            </w:r>
          </w:p>
        </w:tc>
        <w:tc>
          <w:tcPr>
            <w:tcW w:w="1318" w:type="dxa"/>
          </w:tcPr>
          <w:p w14:paraId="784D8A9F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0EC0C2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289" w:type="dxa"/>
          </w:tcPr>
          <w:p w14:paraId="3C969573"/>
        </w:tc>
        <w:tc>
          <w:tcPr>
            <w:tcW w:w="1313" w:type="dxa"/>
          </w:tcPr>
          <w:p w14:paraId="018C6AC2"/>
        </w:tc>
        <w:tc>
          <w:tcPr>
            <w:tcW w:w="3284" w:type="dxa"/>
          </w:tcPr>
          <w:p w14:paraId="2B086609">
            <w:pPr>
              <w:spacing w:before="93" w:line="220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十八、</w:t>
            </w:r>
            <w:r>
              <w:rPr>
                <w:rFonts w:ascii="宋体" w:hAnsi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自然资源海洋气象等支出</w:t>
            </w:r>
          </w:p>
        </w:tc>
        <w:tc>
          <w:tcPr>
            <w:tcW w:w="1318" w:type="dxa"/>
          </w:tcPr>
          <w:p w14:paraId="22C0B247">
            <w:pPr>
              <w:spacing w:before="121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061025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289" w:type="dxa"/>
          </w:tcPr>
          <w:p w14:paraId="3ED46BEF"/>
        </w:tc>
        <w:tc>
          <w:tcPr>
            <w:tcW w:w="1313" w:type="dxa"/>
          </w:tcPr>
          <w:p w14:paraId="113F2D00"/>
        </w:tc>
        <w:tc>
          <w:tcPr>
            <w:tcW w:w="3284" w:type="dxa"/>
          </w:tcPr>
          <w:p w14:paraId="4690F273">
            <w:pPr>
              <w:spacing w:before="94" w:line="220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十九、住房保障支出</w:t>
            </w:r>
          </w:p>
        </w:tc>
        <w:tc>
          <w:tcPr>
            <w:tcW w:w="1318" w:type="dxa"/>
          </w:tcPr>
          <w:p w14:paraId="73BDB47E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63DCD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289" w:type="dxa"/>
          </w:tcPr>
          <w:p w14:paraId="377965AB"/>
        </w:tc>
        <w:tc>
          <w:tcPr>
            <w:tcW w:w="1313" w:type="dxa"/>
          </w:tcPr>
          <w:p w14:paraId="6889B7D0"/>
        </w:tc>
        <w:tc>
          <w:tcPr>
            <w:tcW w:w="3284" w:type="dxa"/>
          </w:tcPr>
          <w:p w14:paraId="4A35D49C">
            <w:pPr>
              <w:spacing w:before="95" w:line="219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二十、粮油物资储备支出</w:t>
            </w:r>
          </w:p>
        </w:tc>
        <w:tc>
          <w:tcPr>
            <w:tcW w:w="1318" w:type="dxa"/>
          </w:tcPr>
          <w:p w14:paraId="53D97E76">
            <w:pPr>
              <w:spacing w:before="124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222833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289" w:type="dxa"/>
          </w:tcPr>
          <w:p w14:paraId="104E90E8"/>
        </w:tc>
        <w:tc>
          <w:tcPr>
            <w:tcW w:w="1313" w:type="dxa"/>
          </w:tcPr>
          <w:p w14:paraId="3AE6601B"/>
        </w:tc>
        <w:tc>
          <w:tcPr>
            <w:tcW w:w="3284" w:type="dxa"/>
          </w:tcPr>
          <w:p w14:paraId="181B1AEF">
            <w:pPr>
              <w:spacing w:before="96" w:line="219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二十一、国有资本经营预算支出</w:t>
            </w:r>
          </w:p>
        </w:tc>
        <w:tc>
          <w:tcPr>
            <w:tcW w:w="1318" w:type="dxa"/>
          </w:tcPr>
          <w:p w14:paraId="17B79F39">
            <w:pPr>
              <w:spacing w:before="124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49C71E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289" w:type="dxa"/>
          </w:tcPr>
          <w:p w14:paraId="3C626E86"/>
        </w:tc>
        <w:tc>
          <w:tcPr>
            <w:tcW w:w="1313" w:type="dxa"/>
          </w:tcPr>
          <w:p w14:paraId="396670C1"/>
        </w:tc>
        <w:tc>
          <w:tcPr>
            <w:tcW w:w="3284" w:type="dxa"/>
          </w:tcPr>
          <w:p w14:paraId="55DFAEF4">
            <w:pPr>
              <w:spacing w:before="94" w:line="220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二十二、灾害防治及应急管理支出</w:t>
            </w:r>
          </w:p>
        </w:tc>
        <w:tc>
          <w:tcPr>
            <w:tcW w:w="1318" w:type="dxa"/>
          </w:tcPr>
          <w:p w14:paraId="003F5B0C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25143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289" w:type="dxa"/>
          </w:tcPr>
          <w:p w14:paraId="22BB3902"/>
        </w:tc>
        <w:tc>
          <w:tcPr>
            <w:tcW w:w="1313" w:type="dxa"/>
          </w:tcPr>
          <w:p w14:paraId="353D79B0"/>
        </w:tc>
        <w:tc>
          <w:tcPr>
            <w:tcW w:w="3284" w:type="dxa"/>
          </w:tcPr>
          <w:p w14:paraId="733B60A1">
            <w:pPr>
              <w:spacing w:before="94" w:line="221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二十三、其他支出</w:t>
            </w:r>
          </w:p>
        </w:tc>
        <w:tc>
          <w:tcPr>
            <w:tcW w:w="1318" w:type="dxa"/>
          </w:tcPr>
          <w:p w14:paraId="7D1E0A4B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103B30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289" w:type="dxa"/>
          </w:tcPr>
          <w:p w14:paraId="6B895D4F"/>
        </w:tc>
        <w:tc>
          <w:tcPr>
            <w:tcW w:w="1313" w:type="dxa"/>
          </w:tcPr>
          <w:p w14:paraId="65849777"/>
        </w:tc>
        <w:tc>
          <w:tcPr>
            <w:tcW w:w="3284" w:type="dxa"/>
          </w:tcPr>
          <w:p w14:paraId="702DCA42">
            <w:pPr>
              <w:spacing w:before="93" w:line="219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二十四、债务还本支出</w:t>
            </w:r>
          </w:p>
        </w:tc>
        <w:tc>
          <w:tcPr>
            <w:tcW w:w="1318" w:type="dxa"/>
          </w:tcPr>
          <w:p w14:paraId="183393D4">
            <w:pPr>
              <w:spacing w:before="121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1664F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289" w:type="dxa"/>
          </w:tcPr>
          <w:p w14:paraId="6DD8AB9E"/>
        </w:tc>
        <w:tc>
          <w:tcPr>
            <w:tcW w:w="1313" w:type="dxa"/>
          </w:tcPr>
          <w:p w14:paraId="0F85E824"/>
        </w:tc>
        <w:tc>
          <w:tcPr>
            <w:tcW w:w="3284" w:type="dxa"/>
          </w:tcPr>
          <w:p w14:paraId="50EF12AC">
            <w:pPr>
              <w:spacing w:before="94" w:line="220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二十五、债务付息支出</w:t>
            </w:r>
          </w:p>
        </w:tc>
        <w:tc>
          <w:tcPr>
            <w:tcW w:w="1318" w:type="dxa"/>
          </w:tcPr>
          <w:p w14:paraId="445632AB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124C1E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289" w:type="dxa"/>
          </w:tcPr>
          <w:p w14:paraId="16FF4286"/>
        </w:tc>
        <w:tc>
          <w:tcPr>
            <w:tcW w:w="1313" w:type="dxa"/>
          </w:tcPr>
          <w:p w14:paraId="329D523C"/>
        </w:tc>
        <w:tc>
          <w:tcPr>
            <w:tcW w:w="3284" w:type="dxa"/>
          </w:tcPr>
          <w:p w14:paraId="3C9292F9">
            <w:pPr>
              <w:spacing w:before="95" w:line="220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二十六、抗疫特别国债安排的支出</w:t>
            </w:r>
          </w:p>
        </w:tc>
        <w:tc>
          <w:tcPr>
            <w:tcW w:w="1318" w:type="dxa"/>
          </w:tcPr>
          <w:p w14:paraId="6242EDBF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06005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289" w:type="dxa"/>
          </w:tcPr>
          <w:p w14:paraId="3F740834">
            <w:pPr>
              <w:spacing w:before="93" w:line="219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3"/>
                <w:sz w:val="18"/>
                <w:szCs w:val="18"/>
              </w:rPr>
              <w:t>本年收入合计</w:t>
            </w:r>
          </w:p>
        </w:tc>
        <w:tc>
          <w:tcPr>
            <w:tcW w:w="1313" w:type="dxa"/>
          </w:tcPr>
          <w:p w14:paraId="741D99D5">
            <w:pPr>
              <w:spacing w:before="121" w:line="184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3"/>
                <w:sz w:val="18"/>
                <w:szCs w:val="18"/>
              </w:rPr>
              <w:t>2015.77</w:t>
            </w:r>
          </w:p>
        </w:tc>
        <w:tc>
          <w:tcPr>
            <w:tcW w:w="3284" w:type="dxa"/>
          </w:tcPr>
          <w:p w14:paraId="24E82825">
            <w:pPr>
              <w:spacing w:before="93" w:line="219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3"/>
                <w:sz w:val="18"/>
                <w:szCs w:val="18"/>
              </w:rPr>
              <w:t>本年支出合计</w:t>
            </w:r>
          </w:p>
        </w:tc>
        <w:tc>
          <w:tcPr>
            <w:tcW w:w="1318" w:type="dxa"/>
          </w:tcPr>
          <w:p w14:paraId="4473283B">
            <w:pPr>
              <w:spacing w:before="122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3"/>
                <w:sz w:val="18"/>
                <w:szCs w:val="18"/>
              </w:rPr>
              <w:t>2037.59</w:t>
            </w:r>
          </w:p>
        </w:tc>
      </w:tr>
      <w:tr w14:paraId="7C10B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289" w:type="dxa"/>
          </w:tcPr>
          <w:p w14:paraId="42749C76">
            <w:pPr>
              <w:spacing w:before="94" w:line="220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使用非财政拨款结余</w:t>
            </w:r>
          </w:p>
        </w:tc>
        <w:tc>
          <w:tcPr>
            <w:tcW w:w="1313" w:type="dxa"/>
          </w:tcPr>
          <w:p w14:paraId="79C83B3A">
            <w:pPr>
              <w:spacing w:before="122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3284" w:type="dxa"/>
          </w:tcPr>
          <w:p w14:paraId="6ACB0127">
            <w:pPr>
              <w:spacing w:before="93" w:line="221" w:lineRule="auto"/>
              <w:ind w:left="20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结余分配</w:t>
            </w:r>
          </w:p>
        </w:tc>
        <w:tc>
          <w:tcPr>
            <w:tcW w:w="1318" w:type="dxa"/>
          </w:tcPr>
          <w:p w14:paraId="130B1BA8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477925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289" w:type="dxa"/>
          </w:tcPr>
          <w:p w14:paraId="757AD089">
            <w:pPr>
              <w:spacing w:before="94" w:line="220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年初结转和结余</w:t>
            </w:r>
          </w:p>
        </w:tc>
        <w:tc>
          <w:tcPr>
            <w:tcW w:w="1313" w:type="dxa"/>
          </w:tcPr>
          <w:p w14:paraId="1F25CDA7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53.62</w:t>
            </w:r>
          </w:p>
        </w:tc>
        <w:tc>
          <w:tcPr>
            <w:tcW w:w="3284" w:type="dxa"/>
          </w:tcPr>
          <w:p w14:paraId="356F1432">
            <w:pPr>
              <w:spacing w:before="94" w:line="220" w:lineRule="auto"/>
              <w:ind w:left="20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年末结转和结余</w:t>
            </w:r>
          </w:p>
        </w:tc>
        <w:tc>
          <w:tcPr>
            <w:tcW w:w="1318" w:type="dxa"/>
          </w:tcPr>
          <w:p w14:paraId="73953121">
            <w:pPr>
              <w:spacing w:before="122" w:line="184" w:lineRule="auto"/>
              <w:ind w:left="11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31.80</w:t>
            </w:r>
          </w:p>
        </w:tc>
      </w:tr>
      <w:tr w14:paraId="217CD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289" w:type="dxa"/>
          </w:tcPr>
          <w:p w14:paraId="70AF6247"/>
        </w:tc>
        <w:tc>
          <w:tcPr>
            <w:tcW w:w="1313" w:type="dxa"/>
          </w:tcPr>
          <w:p w14:paraId="07F34B8B"/>
        </w:tc>
        <w:tc>
          <w:tcPr>
            <w:tcW w:w="3284" w:type="dxa"/>
          </w:tcPr>
          <w:p w14:paraId="650405B0"/>
        </w:tc>
        <w:tc>
          <w:tcPr>
            <w:tcW w:w="1318" w:type="dxa"/>
          </w:tcPr>
          <w:p w14:paraId="32ABF837">
            <w:pPr>
              <w:spacing w:before="124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710CE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289" w:type="dxa"/>
          </w:tcPr>
          <w:p w14:paraId="5486DC11">
            <w:pPr>
              <w:spacing w:before="94" w:line="222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5"/>
                <w:sz w:val="18"/>
                <w:szCs w:val="18"/>
              </w:rPr>
              <w:t>总计</w:t>
            </w:r>
          </w:p>
        </w:tc>
        <w:tc>
          <w:tcPr>
            <w:tcW w:w="1313" w:type="dxa"/>
          </w:tcPr>
          <w:p w14:paraId="1EF4B25E">
            <w:pPr>
              <w:spacing w:before="123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2069.39</w:t>
            </w:r>
          </w:p>
        </w:tc>
        <w:tc>
          <w:tcPr>
            <w:tcW w:w="3284" w:type="dxa"/>
          </w:tcPr>
          <w:p w14:paraId="3CE21A79">
            <w:pPr>
              <w:spacing w:before="94" w:line="222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5"/>
                <w:sz w:val="18"/>
                <w:szCs w:val="18"/>
              </w:rPr>
              <w:t>总计</w:t>
            </w:r>
          </w:p>
        </w:tc>
        <w:tc>
          <w:tcPr>
            <w:tcW w:w="1318" w:type="dxa"/>
          </w:tcPr>
          <w:p w14:paraId="43FA5DCA">
            <w:pPr>
              <w:spacing w:before="123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2069.39</w:t>
            </w:r>
          </w:p>
        </w:tc>
      </w:tr>
    </w:tbl>
    <w:p w14:paraId="56740B03">
      <w:pPr>
        <w:spacing w:before="36"/>
        <w:ind w:left="12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pacing w:val="-1"/>
          <w:sz w:val="24"/>
          <w:szCs w:val="24"/>
        </w:rPr>
        <w:t>注：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1.  </w:t>
      </w:r>
      <w:r>
        <w:rPr>
          <w:rFonts w:hint="eastAsia" w:ascii="宋体" w:hAnsi="宋体" w:cs="宋体"/>
          <w:spacing w:val="-1"/>
          <w:sz w:val="24"/>
          <w:szCs w:val="24"/>
        </w:rPr>
        <w:t>本表反映部门本年度的总收支和年末结转结余情况。</w:t>
      </w:r>
    </w:p>
    <w:p w14:paraId="2F9221DE">
      <w:pPr>
        <w:spacing w:line="185" w:lineRule="auto"/>
        <w:ind w:left="596"/>
        <w:rPr>
          <w:rFonts w:ascii="宋体" w:hAnsi="宋体" w:cs="宋体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2.  </w:t>
      </w:r>
      <w:r>
        <w:rPr>
          <w:rFonts w:hint="eastAsia" w:ascii="宋体" w:hAnsi="宋体" w:cs="宋体"/>
          <w:spacing w:val="-1"/>
          <w:sz w:val="24"/>
          <w:szCs w:val="24"/>
        </w:rPr>
        <w:t>本套报表金额单位转换时可能存在尾数误差。</w:t>
      </w:r>
    </w:p>
    <w:p w14:paraId="40A78C1A">
      <w:pPr>
        <w:spacing w:line="185" w:lineRule="auto"/>
        <w:rPr>
          <w:rFonts w:ascii="宋体" w:hAnsi="宋体" w:cs="宋体"/>
          <w:sz w:val="24"/>
          <w:szCs w:val="24"/>
        </w:rPr>
        <w:sectPr>
          <w:type w:val="continuous"/>
          <w:pgSz w:w="11906" w:h="16839"/>
          <w:pgMar w:top="626" w:right="1008" w:bottom="619" w:left="1688" w:header="0" w:footer="454" w:gutter="0"/>
          <w:cols w:equalWidth="0" w:num="1">
            <w:col w:w="9210"/>
          </w:cols>
        </w:sectPr>
      </w:pPr>
    </w:p>
    <w:p w14:paraId="4B911802">
      <w:pPr>
        <w:spacing w:before="64" w:line="227" w:lineRule="auto"/>
        <w:ind w:left="129"/>
        <w:outlineLvl w:val="1"/>
        <w:rPr>
          <w:rFonts w:ascii="黑体" w:hAnsi="黑体" w:cs="黑体"/>
          <w:sz w:val="31"/>
          <w:szCs w:val="31"/>
        </w:rPr>
      </w:pPr>
      <w:r>
        <w:rPr>
          <w:rFonts w:hint="eastAsia" w:ascii="宋体" w:hAnsi="宋体" w:cs="宋体"/>
          <w:spacing w:val="4"/>
          <w:sz w:val="31"/>
          <w:szCs w:val="31"/>
        </w:rPr>
        <w:t>二、</w:t>
      </w:r>
      <w:r>
        <w:rPr>
          <w:rFonts w:ascii="黑体" w:hAnsi="黑体" w:cs="黑体"/>
          <w:spacing w:val="-54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4"/>
          <w:sz w:val="31"/>
          <w:szCs w:val="31"/>
        </w:rPr>
        <w:t>收入决算表</w:t>
      </w:r>
    </w:p>
    <w:p w14:paraId="41F6AE27">
      <w:pPr>
        <w:spacing w:before="221" w:line="227" w:lineRule="auto"/>
        <w:ind w:left="6254"/>
        <w:rPr>
          <w:rFonts w:ascii="黑体" w:hAnsi="黑体" w:cs="黑体"/>
          <w:sz w:val="35"/>
          <w:szCs w:val="35"/>
        </w:rPr>
      </w:pPr>
      <w:r>
        <w:rPr>
          <w:rFonts w:hint="eastAsia" w:ascii="宋体" w:hAnsi="宋体" w:cs="宋体"/>
          <w:spacing w:val="7"/>
          <w:sz w:val="35"/>
          <w:szCs w:val="35"/>
        </w:rPr>
        <w:t>收入决算表</w:t>
      </w:r>
    </w:p>
    <w:p w14:paraId="41882817">
      <w:pPr>
        <w:spacing w:line="345" w:lineRule="auto"/>
      </w:pPr>
    </w:p>
    <w:p w14:paraId="055C7B39">
      <w:pPr>
        <w:spacing w:before="71" w:line="186" w:lineRule="auto"/>
        <w:ind w:left="122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pacing w:val="-1"/>
          <w:sz w:val="22"/>
          <w:szCs w:val="22"/>
        </w:rPr>
        <w:t>单位：明溪县卫生健康局</w:t>
      </w:r>
    </w:p>
    <w:p w14:paraId="7FBC7829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4D167D9">
      <w:pPr>
        <w:spacing w:line="286" w:lineRule="auto"/>
      </w:pPr>
    </w:p>
    <w:p w14:paraId="1283DD16">
      <w:pPr>
        <w:spacing w:line="286" w:lineRule="auto"/>
      </w:pPr>
    </w:p>
    <w:p w14:paraId="14EA6C16">
      <w:pPr>
        <w:spacing w:line="287" w:lineRule="auto"/>
      </w:pPr>
    </w:p>
    <w:p w14:paraId="5BAADA87">
      <w:pPr>
        <w:spacing w:line="287" w:lineRule="auto"/>
      </w:pPr>
    </w:p>
    <w:p w14:paraId="0AFEED10">
      <w:pPr>
        <w:spacing w:before="62" w:line="235" w:lineRule="auto"/>
        <w:ind w:right="138" w:firstLine="512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pacing w:val="5"/>
          <w:sz w:val="19"/>
          <w:szCs w:val="19"/>
        </w:rPr>
        <w:t>公开</w:t>
      </w:r>
      <w:r>
        <w:rPr>
          <w:rFonts w:ascii="宋体" w:hAnsi="宋体" w:cs="宋体"/>
          <w:spacing w:val="5"/>
          <w:sz w:val="19"/>
          <w:szCs w:val="19"/>
        </w:rPr>
        <w:t>02</w:t>
      </w:r>
      <w:r>
        <w:rPr>
          <w:rFonts w:hint="eastAsia" w:ascii="宋体" w:hAnsi="宋体" w:cs="宋体"/>
          <w:spacing w:val="5"/>
          <w:sz w:val="19"/>
          <w:szCs w:val="19"/>
        </w:rPr>
        <w:t>表</w:t>
      </w:r>
      <w:r>
        <w:rPr>
          <w:rFonts w:ascii="宋体" w:hAnsi="宋体" w:cs="宋体"/>
          <w:sz w:val="19"/>
          <w:szCs w:val="19"/>
        </w:rPr>
        <w:t xml:space="preserve"> </w:t>
      </w:r>
      <w:r>
        <w:rPr>
          <w:rFonts w:hint="eastAsia" w:ascii="宋体" w:hAnsi="宋体" w:cs="宋体"/>
          <w:spacing w:val="-2"/>
          <w:sz w:val="22"/>
          <w:szCs w:val="22"/>
        </w:rPr>
        <w:t>单位：万元</w:t>
      </w:r>
    </w:p>
    <w:p w14:paraId="67B6C5B9">
      <w:pPr>
        <w:spacing w:line="235" w:lineRule="auto"/>
        <w:rPr>
          <w:rFonts w:ascii="宋体" w:hAnsi="宋体" w:cs="宋体"/>
          <w:sz w:val="22"/>
          <w:szCs w:val="22"/>
        </w:rPr>
        <w:sectPr>
          <w:footerReference r:id="rId18" w:type="default"/>
          <w:pgSz w:w="16839" w:h="11906"/>
          <w:pgMar w:top="655" w:right="1251" w:bottom="449" w:left="1277" w:header="0" w:footer="284" w:gutter="0"/>
          <w:cols w:equalWidth="0" w:num="2">
            <w:col w:w="12774" w:space="100"/>
            <w:col w:w="1436"/>
          </w:cols>
        </w:sectPr>
      </w:pPr>
    </w:p>
    <w:p w14:paraId="5BD09EBB">
      <w:pPr>
        <w:spacing w:line="44" w:lineRule="exact"/>
      </w:pPr>
    </w:p>
    <w:tbl>
      <w:tblPr>
        <w:tblStyle w:val="5"/>
        <w:tblW w:w="143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3899"/>
        <w:gridCol w:w="1299"/>
        <w:gridCol w:w="1299"/>
        <w:gridCol w:w="1299"/>
        <w:gridCol w:w="1300"/>
        <w:gridCol w:w="1300"/>
        <w:gridCol w:w="1300"/>
        <w:gridCol w:w="1304"/>
      </w:tblGrid>
      <w:tr w14:paraId="30502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03" w:type="dxa"/>
            <w:gridSpan w:val="2"/>
          </w:tcPr>
          <w:p w14:paraId="409709A6">
            <w:pPr>
              <w:spacing w:before="73" w:line="222" w:lineRule="auto"/>
              <w:ind w:left="2392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6"/>
                <w:sz w:val="22"/>
                <w:szCs w:val="22"/>
              </w:rPr>
              <w:t>项目</w:t>
            </w:r>
          </w:p>
        </w:tc>
        <w:tc>
          <w:tcPr>
            <w:tcW w:w="1299" w:type="dxa"/>
            <w:vMerge w:val="restart"/>
            <w:tcBorders>
              <w:bottom w:val="nil"/>
            </w:tcBorders>
          </w:tcPr>
          <w:p w14:paraId="5C1E279E">
            <w:pPr>
              <w:spacing w:line="363" w:lineRule="auto"/>
            </w:pPr>
          </w:p>
          <w:p w14:paraId="286BE180">
            <w:pPr>
              <w:spacing w:before="72" w:line="261" w:lineRule="auto"/>
              <w:ind w:left="435" w:right="207" w:hanging="220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3"/>
                <w:sz w:val="22"/>
                <w:szCs w:val="22"/>
              </w:rPr>
              <w:t>本年收入</w:t>
            </w:r>
            <w:r>
              <w:rPr>
                <w:rFonts w:ascii="宋体" w:hAnsi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299" w:type="dxa"/>
            <w:vMerge w:val="restart"/>
            <w:tcBorders>
              <w:bottom w:val="nil"/>
            </w:tcBorders>
          </w:tcPr>
          <w:p w14:paraId="3771A5BD">
            <w:pPr>
              <w:spacing w:line="364" w:lineRule="auto"/>
            </w:pPr>
          </w:p>
          <w:p w14:paraId="1561F866">
            <w:pPr>
              <w:spacing w:before="71" w:line="260" w:lineRule="auto"/>
              <w:ind w:left="444" w:right="205" w:hanging="227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3"/>
                <w:sz w:val="22"/>
                <w:szCs w:val="22"/>
              </w:rPr>
              <w:t>财政拨款</w:t>
            </w:r>
            <w:r>
              <w:rPr>
                <w:rFonts w:ascii="宋体" w:hAnsi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pacing w:val="-8"/>
                <w:sz w:val="22"/>
                <w:szCs w:val="22"/>
              </w:rPr>
              <w:t>收入</w:t>
            </w:r>
          </w:p>
        </w:tc>
        <w:tc>
          <w:tcPr>
            <w:tcW w:w="1299" w:type="dxa"/>
            <w:vMerge w:val="restart"/>
            <w:tcBorders>
              <w:bottom w:val="nil"/>
            </w:tcBorders>
          </w:tcPr>
          <w:p w14:paraId="6102FB23">
            <w:pPr>
              <w:spacing w:line="364" w:lineRule="auto"/>
            </w:pPr>
          </w:p>
          <w:p w14:paraId="67B9B086">
            <w:pPr>
              <w:spacing w:before="71" w:line="260" w:lineRule="auto"/>
              <w:ind w:left="443" w:right="203" w:hanging="224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3"/>
                <w:sz w:val="22"/>
                <w:szCs w:val="22"/>
              </w:rPr>
              <w:t>上级补助</w:t>
            </w:r>
            <w:r>
              <w:rPr>
                <w:rFonts w:ascii="宋体" w:hAnsi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pacing w:val="-8"/>
                <w:sz w:val="22"/>
                <w:szCs w:val="22"/>
              </w:rPr>
              <w:t>收入</w:t>
            </w:r>
          </w:p>
        </w:tc>
        <w:tc>
          <w:tcPr>
            <w:tcW w:w="1300" w:type="dxa"/>
            <w:vMerge w:val="restart"/>
            <w:tcBorders>
              <w:bottom w:val="nil"/>
            </w:tcBorders>
          </w:tcPr>
          <w:p w14:paraId="1490AEDF">
            <w:pPr>
              <w:spacing w:line="270" w:lineRule="auto"/>
            </w:pPr>
          </w:p>
          <w:p w14:paraId="3019A9E0">
            <w:pPr>
              <w:spacing w:line="271" w:lineRule="auto"/>
            </w:pPr>
          </w:p>
          <w:p w14:paraId="0DD2168C">
            <w:pPr>
              <w:spacing w:before="72" w:line="221" w:lineRule="auto"/>
              <w:ind w:left="217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事业收入</w:t>
            </w:r>
          </w:p>
        </w:tc>
        <w:tc>
          <w:tcPr>
            <w:tcW w:w="1300" w:type="dxa"/>
            <w:vMerge w:val="restart"/>
            <w:tcBorders>
              <w:bottom w:val="nil"/>
            </w:tcBorders>
          </w:tcPr>
          <w:p w14:paraId="678756A3">
            <w:pPr>
              <w:spacing w:line="270" w:lineRule="auto"/>
            </w:pPr>
          </w:p>
          <w:p w14:paraId="2860C829">
            <w:pPr>
              <w:spacing w:line="271" w:lineRule="auto"/>
            </w:pPr>
          </w:p>
          <w:p w14:paraId="4B525052">
            <w:pPr>
              <w:spacing w:before="72" w:line="221" w:lineRule="auto"/>
              <w:ind w:left="220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3"/>
                <w:sz w:val="22"/>
                <w:szCs w:val="22"/>
              </w:rPr>
              <w:t>经营收入</w:t>
            </w:r>
          </w:p>
        </w:tc>
        <w:tc>
          <w:tcPr>
            <w:tcW w:w="1300" w:type="dxa"/>
            <w:vMerge w:val="restart"/>
            <w:tcBorders>
              <w:bottom w:val="nil"/>
            </w:tcBorders>
          </w:tcPr>
          <w:p w14:paraId="709C7DAA">
            <w:pPr>
              <w:spacing w:line="364" w:lineRule="auto"/>
            </w:pPr>
          </w:p>
          <w:p w14:paraId="2A729B79">
            <w:pPr>
              <w:spacing w:before="71" w:line="260" w:lineRule="auto"/>
              <w:ind w:left="220" w:right="203" w:firstLine="15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7"/>
                <w:sz w:val="22"/>
                <w:szCs w:val="22"/>
              </w:rPr>
              <w:t>附属单位</w:t>
            </w:r>
            <w:r>
              <w:rPr>
                <w:rFonts w:ascii="宋体" w:hAnsi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pacing w:val="-3"/>
                <w:sz w:val="22"/>
                <w:szCs w:val="22"/>
              </w:rPr>
              <w:t>上缴收入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14:paraId="66D0FB12">
            <w:pPr>
              <w:spacing w:line="270" w:lineRule="auto"/>
            </w:pPr>
          </w:p>
          <w:p w14:paraId="1C57365C">
            <w:pPr>
              <w:spacing w:line="271" w:lineRule="auto"/>
            </w:pPr>
          </w:p>
          <w:p w14:paraId="1A39D84A">
            <w:pPr>
              <w:spacing w:before="72" w:line="221" w:lineRule="auto"/>
              <w:ind w:left="218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3"/>
                <w:sz w:val="22"/>
                <w:szCs w:val="22"/>
              </w:rPr>
              <w:t>其他收入</w:t>
            </w:r>
          </w:p>
        </w:tc>
      </w:tr>
      <w:tr w14:paraId="4AACCD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04" w:type="dxa"/>
          </w:tcPr>
          <w:p w14:paraId="1AC97965">
            <w:pPr>
              <w:spacing w:before="68" w:line="222" w:lineRule="auto"/>
              <w:ind w:left="220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 w:val="22"/>
                <w:szCs w:val="22"/>
              </w:rPr>
              <w:t>支出功能</w:t>
            </w:r>
          </w:p>
          <w:p w14:paraId="21A5E256">
            <w:pPr>
              <w:spacing w:before="93" w:line="220" w:lineRule="auto"/>
              <w:ind w:left="221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pacing w:val="-5"/>
                <w:sz w:val="22"/>
                <w:szCs w:val="22"/>
              </w:rPr>
              <w:t>分类科目</w:t>
            </w:r>
          </w:p>
          <w:p w14:paraId="058CBEFC">
            <w:pPr>
              <w:spacing w:before="97" w:line="221" w:lineRule="auto"/>
              <w:ind w:left="439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pacing w:val="-7"/>
                <w:sz w:val="22"/>
                <w:szCs w:val="22"/>
              </w:rPr>
              <w:t>编码</w:t>
            </w:r>
          </w:p>
        </w:tc>
        <w:tc>
          <w:tcPr>
            <w:tcW w:w="3899" w:type="dxa"/>
          </w:tcPr>
          <w:p w14:paraId="71E1B3CE">
            <w:pPr>
              <w:spacing w:line="352" w:lineRule="auto"/>
            </w:pPr>
          </w:p>
          <w:p w14:paraId="19BA6A34">
            <w:pPr>
              <w:spacing w:before="72" w:line="220" w:lineRule="auto"/>
              <w:ind w:left="1514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 w:val="22"/>
                <w:szCs w:val="22"/>
              </w:rPr>
              <w:t>科目名称</w:t>
            </w:r>
          </w:p>
        </w:tc>
        <w:tc>
          <w:tcPr>
            <w:tcW w:w="1299" w:type="dxa"/>
            <w:vMerge w:val="continue"/>
            <w:tcBorders>
              <w:top w:val="nil"/>
            </w:tcBorders>
          </w:tcPr>
          <w:p w14:paraId="6F9F2E82"/>
        </w:tc>
        <w:tc>
          <w:tcPr>
            <w:tcW w:w="1299" w:type="dxa"/>
            <w:vMerge w:val="continue"/>
            <w:tcBorders>
              <w:top w:val="nil"/>
            </w:tcBorders>
          </w:tcPr>
          <w:p w14:paraId="09473C7E"/>
        </w:tc>
        <w:tc>
          <w:tcPr>
            <w:tcW w:w="1299" w:type="dxa"/>
            <w:vMerge w:val="continue"/>
            <w:tcBorders>
              <w:top w:val="nil"/>
            </w:tcBorders>
          </w:tcPr>
          <w:p w14:paraId="1A39BAD5"/>
        </w:tc>
        <w:tc>
          <w:tcPr>
            <w:tcW w:w="1300" w:type="dxa"/>
            <w:vMerge w:val="continue"/>
            <w:tcBorders>
              <w:top w:val="nil"/>
            </w:tcBorders>
          </w:tcPr>
          <w:p w14:paraId="0B1B350D"/>
        </w:tc>
        <w:tc>
          <w:tcPr>
            <w:tcW w:w="1300" w:type="dxa"/>
            <w:vMerge w:val="continue"/>
            <w:tcBorders>
              <w:top w:val="nil"/>
            </w:tcBorders>
          </w:tcPr>
          <w:p w14:paraId="527CA98C"/>
        </w:tc>
        <w:tc>
          <w:tcPr>
            <w:tcW w:w="1300" w:type="dxa"/>
            <w:vMerge w:val="continue"/>
            <w:tcBorders>
              <w:top w:val="nil"/>
            </w:tcBorders>
          </w:tcPr>
          <w:p w14:paraId="6C3376FA"/>
        </w:tc>
        <w:tc>
          <w:tcPr>
            <w:tcW w:w="1304" w:type="dxa"/>
            <w:vMerge w:val="continue"/>
            <w:tcBorders>
              <w:top w:val="nil"/>
            </w:tcBorders>
          </w:tcPr>
          <w:p w14:paraId="191A2F77"/>
        </w:tc>
      </w:tr>
      <w:tr w14:paraId="197082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03" w:type="dxa"/>
            <w:gridSpan w:val="2"/>
          </w:tcPr>
          <w:p w14:paraId="3782F279">
            <w:pPr>
              <w:spacing w:before="91" w:line="222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18"/>
                <w:szCs w:val="18"/>
              </w:rPr>
              <w:t>合计</w:t>
            </w:r>
          </w:p>
        </w:tc>
        <w:tc>
          <w:tcPr>
            <w:tcW w:w="1299" w:type="dxa"/>
          </w:tcPr>
          <w:p w14:paraId="0CF5682A">
            <w:pPr>
              <w:spacing w:before="119" w:line="184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3"/>
                <w:sz w:val="18"/>
                <w:szCs w:val="18"/>
              </w:rPr>
              <w:t>2015.77</w:t>
            </w:r>
          </w:p>
        </w:tc>
        <w:tc>
          <w:tcPr>
            <w:tcW w:w="1299" w:type="dxa"/>
          </w:tcPr>
          <w:p w14:paraId="3DF892AD">
            <w:pPr>
              <w:spacing w:before="119" w:line="184" w:lineRule="auto"/>
              <w:ind w:left="12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18"/>
                <w:szCs w:val="18"/>
              </w:rPr>
              <w:t>1997.11</w:t>
            </w:r>
          </w:p>
        </w:tc>
        <w:tc>
          <w:tcPr>
            <w:tcW w:w="1299" w:type="dxa"/>
          </w:tcPr>
          <w:p w14:paraId="79051267">
            <w:pPr>
              <w:spacing w:before="120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1FBB24FE">
            <w:pPr>
              <w:spacing w:before="120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1FAFBF26">
            <w:pPr>
              <w:spacing w:before="120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73F29B60">
            <w:pPr>
              <w:spacing w:before="120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18"/>
                <w:szCs w:val="18"/>
              </w:rPr>
              <w:t>0.00</w:t>
            </w:r>
          </w:p>
        </w:tc>
        <w:tc>
          <w:tcPr>
            <w:tcW w:w="1304" w:type="dxa"/>
          </w:tcPr>
          <w:p w14:paraId="62C93A37">
            <w:pPr>
              <w:spacing w:before="119" w:line="184" w:lineRule="auto"/>
              <w:ind w:left="12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6"/>
                <w:sz w:val="18"/>
                <w:szCs w:val="18"/>
              </w:rPr>
              <w:t>18.66</w:t>
            </w:r>
          </w:p>
        </w:tc>
      </w:tr>
      <w:tr w14:paraId="032CD9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04" w:type="dxa"/>
          </w:tcPr>
          <w:p w14:paraId="5A31845E">
            <w:pPr>
              <w:spacing w:before="119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201</w:t>
            </w:r>
          </w:p>
        </w:tc>
        <w:tc>
          <w:tcPr>
            <w:tcW w:w="3899" w:type="dxa"/>
          </w:tcPr>
          <w:p w14:paraId="7CF3A79B">
            <w:pPr>
              <w:spacing w:before="92" w:line="220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一般公共服务支出</w:t>
            </w:r>
          </w:p>
        </w:tc>
        <w:tc>
          <w:tcPr>
            <w:tcW w:w="1299" w:type="dxa"/>
          </w:tcPr>
          <w:p w14:paraId="117F9D7E">
            <w:pPr>
              <w:spacing w:before="120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5.44</w:t>
            </w:r>
          </w:p>
        </w:tc>
        <w:tc>
          <w:tcPr>
            <w:tcW w:w="1299" w:type="dxa"/>
          </w:tcPr>
          <w:p w14:paraId="032A81D0">
            <w:pPr>
              <w:spacing w:before="120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5.44</w:t>
            </w:r>
          </w:p>
        </w:tc>
        <w:tc>
          <w:tcPr>
            <w:tcW w:w="1299" w:type="dxa"/>
          </w:tcPr>
          <w:p w14:paraId="169AC7A7">
            <w:pPr>
              <w:spacing w:before="120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07439810">
            <w:pPr>
              <w:spacing w:before="120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61B29927">
            <w:pPr>
              <w:spacing w:before="120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5B7A2972">
            <w:pPr>
              <w:spacing w:before="120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4" w:type="dxa"/>
          </w:tcPr>
          <w:p w14:paraId="69BA3625">
            <w:pPr>
              <w:spacing w:before="120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183F7C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04" w:type="dxa"/>
          </w:tcPr>
          <w:p w14:paraId="6FC47630">
            <w:pPr>
              <w:spacing w:before="118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20103</w:t>
            </w:r>
          </w:p>
        </w:tc>
        <w:tc>
          <w:tcPr>
            <w:tcW w:w="3899" w:type="dxa"/>
          </w:tcPr>
          <w:p w14:paraId="404D1E74">
            <w:pPr>
              <w:spacing w:before="91" w:line="219" w:lineRule="auto"/>
              <w:ind w:left="10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1299" w:type="dxa"/>
          </w:tcPr>
          <w:p w14:paraId="07BD17A4">
            <w:pPr>
              <w:spacing w:before="119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5.44</w:t>
            </w:r>
          </w:p>
        </w:tc>
        <w:tc>
          <w:tcPr>
            <w:tcW w:w="1299" w:type="dxa"/>
          </w:tcPr>
          <w:p w14:paraId="0DA0AA6B">
            <w:pPr>
              <w:spacing w:before="119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5.44</w:t>
            </w:r>
          </w:p>
        </w:tc>
        <w:tc>
          <w:tcPr>
            <w:tcW w:w="1299" w:type="dxa"/>
          </w:tcPr>
          <w:p w14:paraId="36C713DD">
            <w:pPr>
              <w:spacing w:before="119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18B8AC5E">
            <w:pPr>
              <w:spacing w:before="119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5A54547F">
            <w:pPr>
              <w:spacing w:before="119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096E9F02">
            <w:pPr>
              <w:spacing w:before="119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4" w:type="dxa"/>
          </w:tcPr>
          <w:p w14:paraId="4BFFED8D">
            <w:pPr>
              <w:spacing w:before="119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6FEF11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04" w:type="dxa"/>
          </w:tcPr>
          <w:p w14:paraId="002D6151">
            <w:pPr>
              <w:spacing w:before="120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2010399</w:t>
            </w:r>
          </w:p>
        </w:tc>
        <w:tc>
          <w:tcPr>
            <w:tcW w:w="3899" w:type="dxa"/>
          </w:tcPr>
          <w:p w14:paraId="39CA39A0">
            <w:pPr>
              <w:spacing w:before="93" w:line="219" w:lineRule="auto"/>
              <w:ind w:left="10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299" w:type="dxa"/>
          </w:tcPr>
          <w:p w14:paraId="23717DF1">
            <w:pPr>
              <w:spacing w:before="121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5.44</w:t>
            </w:r>
          </w:p>
        </w:tc>
        <w:tc>
          <w:tcPr>
            <w:tcW w:w="1299" w:type="dxa"/>
          </w:tcPr>
          <w:p w14:paraId="1E2CD0AF">
            <w:pPr>
              <w:spacing w:before="121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5.44</w:t>
            </w:r>
          </w:p>
        </w:tc>
        <w:tc>
          <w:tcPr>
            <w:tcW w:w="1299" w:type="dxa"/>
          </w:tcPr>
          <w:p w14:paraId="58628AE0">
            <w:pPr>
              <w:spacing w:before="121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5EAD5E19">
            <w:pPr>
              <w:spacing w:before="121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363BDB78">
            <w:pPr>
              <w:spacing w:before="121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1A1DB0FD">
            <w:pPr>
              <w:spacing w:before="121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4" w:type="dxa"/>
          </w:tcPr>
          <w:p w14:paraId="25C70FE8">
            <w:pPr>
              <w:spacing w:before="121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508E5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04" w:type="dxa"/>
          </w:tcPr>
          <w:p w14:paraId="6D7896B8">
            <w:pPr>
              <w:spacing w:before="123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208</w:t>
            </w:r>
          </w:p>
        </w:tc>
        <w:tc>
          <w:tcPr>
            <w:tcW w:w="3899" w:type="dxa"/>
          </w:tcPr>
          <w:p w14:paraId="0E9802ED">
            <w:pPr>
              <w:spacing w:before="94" w:line="219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社会保障和就业支出</w:t>
            </w:r>
          </w:p>
        </w:tc>
        <w:tc>
          <w:tcPr>
            <w:tcW w:w="1299" w:type="dxa"/>
          </w:tcPr>
          <w:p w14:paraId="2F74594C">
            <w:pPr>
              <w:spacing w:before="123" w:line="183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80.00</w:t>
            </w:r>
          </w:p>
        </w:tc>
        <w:tc>
          <w:tcPr>
            <w:tcW w:w="1299" w:type="dxa"/>
          </w:tcPr>
          <w:p w14:paraId="34A7DC56">
            <w:pPr>
              <w:spacing w:before="123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80.00</w:t>
            </w:r>
          </w:p>
        </w:tc>
        <w:tc>
          <w:tcPr>
            <w:tcW w:w="1299" w:type="dxa"/>
          </w:tcPr>
          <w:p w14:paraId="34893A44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1E3BA87A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337663D7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1880B602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4" w:type="dxa"/>
          </w:tcPr>
          <w:p w14:paraId="231903C3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42291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04" w:type="dxa"/>
          </w:tcPr>
          <w:p w14:paraId="480169EC">
            <w:pPr>
              <w:spacing w:before="122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20810</w:t>
            </w:r>
          </w:p>
        </w:tc>
        <w:tc>
          <w:tcPr>
            <w:tcW w:w="3899" w:type="dxa"/>
          </w:tcPr>
          <w:p w14:paraId="57E71C1C">
            <w:pPr>
              <w:spacing w:before="95" w:line="219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社会福利</w:t>
            </w:r>
          </w:p>
        </w:tc>
        <w:tc>
          <w:tcPr>
            <w:tcW w:w="1299" w:type="dxa"/>
          </w:tcPr>
          <w:p w14:paraId="53FB9D55">
            <w:pPr>
              <w:spacing w:before="123" w:line="183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80.00</w:t>
            </w:r>
          </w:p>
        </w:tc>
        <w:tc>
          <w:tcPr>
            <w:tcW w:w="1299" w:type="dxa"/>
          </w:tcPr>
          <w:p w14:paraId="4C3ADE01">
            <w:pPr>
              <w:spacing w:before="123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80.00</w:t>
            </w:r>
          </w:p>
        </w:tc>
        <w:tc>
          <w:tcPr>
            <w:tcW w:w="1299" w:type="dxa"/>
          </w:tcPr>
          <w:p w14:paraId="7A03FFDF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3E594C99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3DE47D43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21A1A94C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4" w:type="dxa"/>
          </w:tcPr>
          <w:p w14:paraId="1A097496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7A62AB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04" w:type="dxa"/>
          </w:tcPr>
          <w:p w14:paraId="1048B3AB">
            <w:pPr>
              <w:spacing w:before="121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2081099</w:t>
            </w:r>
          </w:p>
        </w:tc>
        <w:tc>
          <w:tcPr>
            <w:tcW w:w="3899" w:type="dxa"/>
          </w:tcPr>
          <w:p w14:paraId="7D62A793">
            <w:pPr>
              <w:spacing w:before="94" w:line="219" w:lineRule="auto"/>
              <w:ind w:left="10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其他社会福利支出</w:t>
            </w:r>
          </w:p>
        </w:tc>
        <w:tc>
          <w:tcPr>
            <w:tcW w:w="1299" w:type="dxa"/>
          </w:tcPr>
          <w:p w14:paraId="3145B23B">
            <w:pPr>
              <w:spacing w:before="122" w:line="183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80.00</w:t>
            </w:r>
          </w:p>
        </w:tc>
        <w:tc>
          <w:tcPr>
            <w:tcW w:w="1299" w:type="dxa"/>
          </w:tcPr>
          <w:p w14:paraId="6887B187">
            <w:pPr>
              <w:spacing w:before="122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80.00</w:t>
            </w:r>
          </w:p>
        </w:tc>
        <w:tc>
          <w:tcPr>
            <w:tcW w:w="1299" w:type="dxa"/>
          </w:tcPr>
          <w:p w14:paraId="2880DD5C">
            <w:pPr>
              <w:spacing w:before="122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5D1C29C9">
            <w:pPr>
              <w:spacing w:before="122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69C5FCE4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482ADCD6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4" w:type="dxa"/>
          </w:tcPr>
          <w:p w14:paraId="3F4024C3">
            <w:pPr>
              <w:spacing w:before="122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1D5F3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04" w:type="dxa"/>
          </w:tcPr>
          <w:p w14:paraId="45AB3D3D">
            <w:pPr>
              <w:spacing w:before="122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210</w:t>
            </w:r>
          </w:p>
        </w:tc>
        <w:tc>
          <w:tcPr>
            <w:tcW w:w="3899" w:type="dxa"/>
          </w:tcPr>
          <w:p w14:paraId="57672388">
            <w:pPr>
              <w:spacing w:before="95" w:line="220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卫生健康支出</w:t>
            </w:r>
          </w:p>
        </w:tc>
        <w:tc>
          <w:tcPr>
            <w:tcW w:w="1299" w:type="dxa"/>
          </w:tcPr>
          <w:p w14:paraId="2A78F3E3">
            <w:pPr>
              <w:spacing w:before="122" w:line="184" w:lineRule="auto"/>
              <w:ind w:left="12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1930.33</w:t>
            </w:r>
          </w:p>
        </w:tc>
        <w:tc>
          <w:tcPr>
            <w:tcW w:w="1299" w:type="dxa"/>
          </w:tcPr>
          <w:p w14:paraId="1067111C">
            <w:pPr>
              <w:spacing w:before="122" w:line="184" w:lineRule="auto"/>
              <w:ind w:left="12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1911.67</w:t>
            </w:r>
          </w:p>
        </w:tc>
        <w:tc>
          <w:tcPr>
            <w:tcW w:w="1299" w:type="dxa"/>
          </w:tcPr>
          <w:p w14:paraId="201D23DD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43CB1403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2072FCA2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6CCECEAD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4" w:type="dxa"/>
          </w:tcPr>
          <w:p w14:paraId="1BE38CAB">
            <w:pPr>
              <w:spacing w:before="122" w:line="184" w:lineRule="auto"/>
              <w:ind w:left="12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18.66</w:t>
            </w:r>
          </w:p>
        </w:tc>
      </w:tr>
      <w:tr w14:paraId="0BEE32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04" w:type="dxa"/>
          </w:tcPr>
          <w:p w14:paraId="72C890CA">
            <w:pPr>
              <w:spacing w:before="121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21001</w:t>
            </w:r>
          </w:p>
        </w:tc>
        <w:tc>
          <w:tcPr>
            <w:tcW w:w="3899" w:type="dxa"/>
          </w:tcPr>
          <w:p w14:paraId="47738E05">
            <w:pPr>
              <w:spacing w:before="94" w:line="220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卫生健康管理事务</w:t>
            </w:r>
          </w:p>
        </w:tc>
        <w:tc>
          <w:tcPr>
            <w:tcW w:w="1299" w:type="dxa"/>
          </w:tcPr>
          <w:p w14:paraId="1BFD48C7">
            <w:pPr>
              <w:spacing w:before="122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607.69</w:t>
            </w:r>
          </w:p>
        </w:tc>
        <w:tc>
          <w:tcPr>
            <w:tcW w:w="1299" w:type="dxa"/>
          </w:tcPr>
          <w:p w14:paraId="4BB76772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589.03</w:t>
            </w:r>
          </w:p>
        </w:tc>
        <w:tc>
          <w:tcPr>
            <w:tcW w:w="1299" w:type="dxa"/>
          </w:tcPr>
          <w:p w14:paraId="124A23B0">
            <w:pPr>
              <w:spacing w:before="122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21B7CEEC">
            <w:pPr>
              <w:spacing w:before="122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3B13CA01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287B3322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4" w:type="dxa"/>
          </w:tcPr>
          <w:p w14:paraId="34373858">
            <w:pPr>
              <w:spacing w:before="121" w:line="184" w:lineRule="auto"/>
              <w:ind w:left="12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18.66</w:t>
            </w:r>
          </w:p>
        </w:tc>
      </w:tr>
      <w:tr w14:paraId="0E344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04" w:type="dxa"/>
          </w:tcPr>
          <w:p w14:paraId="6B28AAF9">
            <w:pPr>
              <w:spacing w:before="123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2100101</w:t>
            </w:r>
          </w:p>
        </w:tc>
        <w:tc>
          <w:tcPr>
            <w:tcW w:w="3899" w:type="dxa"/>
          </w:tcPr>
          <w:p w14:paraId="1611669D">
            <w:pPr>
              <w:spacing w:before="95" w:line="221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行政运行</w:t>
            </w:r>
          </w:p>
        </w:tc>
        <w:tc>
          <w:tcPr>
            <w:tcW w:w="1299" w:type="dxa"/>
          </w:tcPr>
          <w:p w14:paraId="1943D973">
            <w:pPr>
              <w:spacing w:before="124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607.44</w:t>
            </w:r>
          </w:p>
        </w:tc>
        <w:tc>
          <w:tcPr>
            <w:tcW w:w="1299" w:type="dxa"/>
          </w:tcPr>
          <w:p w14:paraId="4AF38030">
            <w:pPr>
              <w:spacing w:before="124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588.77</w:t>
            </w:r>
          </w:p>
        </w:tc>
        <w:tc>
          <w:tcPr>
            <w:tcW w:w="1299" w:type="dxa"/>
          </w:tcPr>
          <w:p w14:paraId="74004A8D">
            <w:pPr>
              <w:spacing w:before="124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231CB04A">
            <w:pPr>
              <w:spacing w:before="124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51E23C89">
            <w:pPr>
              <w:spacing w:before="124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70005FB5">
            <w:pPr>
              <w:spacing w:before="124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4" w:type="dxa"/>
          </w:tcPr>
          <w:p w14:paraId="505AD626">
            <w:pPr>
              <w:spacing w:before="123" w:line="184" w:lineRule="auto"/>
              <w:ind w:left="12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18.66</w:t>
            </w:r>
          </w:p>
        </w:tc>
      </w:tr>
      <w:tr w14:paraId="5DDFD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04" w:type="dxa"/>
          </w:tcPr>
          <w:p w14:paraId="310F690B">
            <w:pPr>
              <w:spacing w:before="123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2100199</w:t>
            </w:r>
          </w:p>
        </w:tc>
        <w:tc>
          <w:tcPr>
            <w:tcW w:w="3899" w:type="dxa"/>
          </w:tcPr>
          <w:p w14:paraId="15C09085">
            <w:pPr>
              <w:spacing w:before="96" w:line="220" w:lineRule="auto"/>
              <w:ind w:left="10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其他卫生健康管理事务支出</w:t>
            </w:r>
          </w:p>
        </w:tc>
        <w:tc>
          <w:tcPr>
            <w:tcW w:w="1299" w:type="dxa"/>
          </w:tcPr>
          <w:p w14:paraId="674C4419">
            <w:pPr>
              <w:spacing w:before="124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0.25</w:t>
            </w:r>
          </w:p>
        </w:tc>
        <w:tc>
          <w:tcPr>
            <w:tcW w:w="1299" w:type="dxa"/>
          </w:tcPr>
          <w:p w14:paraId="21277CC9">
            <w:pPr>
              <w:spacing w:before="124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0.25</w:t>
            </w:r>
          </w:p>
        </w:tc>
        <w:tc>
          <w:tcPr>
            <w:tcW w:w="1299" w:type="dxa"/>
          </w:tcPr>
          <w:p w14:paraId="637D5B96">
            <w:pPr>
              <w:spacing w:before="124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69B19F08">
            <w:pPr>
              <w:spacing w:before="124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28060A45">
            <w:pPr>
              <w:spacing w:before="124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4519397A">
            <w:pPr>
              <w:spacing w:before="124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4" w:type="dxa"/>
          </w:tcPr>
          <w:p w14:paraId="34F74201">
            <w:pPr>
              <w:spacing w:before="124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710C2B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04" w:type="dxa"/>
          </w:tcPr>
          <w:p w14:paraId="58DC86AC">
            <w:pPr>
              <w:spacing w:before="122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21002</w:t>
            </w:r>
          </w:p>
        </w:tc>
        <w:tc>
          <w:tcPr>
            <w:tcW w:w="3899" w:type="dxa"/>
          </w:tcPr>
          <w:p w14:paraId="6E70D22D">
            <w:pPr>
              <w:spacing w:before="94" w:line="221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公立医院</w:t>
            </w:r>
          </w:p>
        </w:tc>
        <w:tc>
          <w:tcPr>
            <w:tcW w:w="1299" w:type="dxa"/>
          </w:tcPr>
          <w:p w14:paraId="0F0AEA5C">
            <w:pPr>
              <w:spacing w:before="123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28.43</w:t>
            </w:r>
          </w:p>
        </w:tc>
        <w:tc>
          <w:tcPr>
            <w:tcW w:w="1299" w:type="dxa"/>
          </w:tcPr>
          <w:p w14:paraId="151A6C54">
            <w:pPr>
              <w:spacing w:before="123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28.43</w:t>
            </w:r>
          </w:p>
        </w:tc>
        <w:tc>
          <w:tcPr>
            <w:tcW w:w="1299" w:type="dxa"/>
          </w:tcPr>
          <w:p w14:paraId="3D94EC4B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37B71E91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55BD56E8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53645900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4" w:type="dxa"/>
          </w:tcPr>
          <w:p w14:paraId="407EDA9D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01CCD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04" w:type="dxa"/>
          </w:tcPr>
          <w:p w14:paraId="2010D896">
            <w:pPr>
              <w:spacing w:before="122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2100201</w:t>
            </w:r>
          </w:p>
        </w:tc>
        <w:tc>
          <w:tcPr>
            <w:tcW w:w="3899" w:type="dxa"/>
          </w:tcPr>
          <w:p w14:paraId="25E78500">
            <w:pPr>
              <w:spacing w:before="94" w:line="221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综合医院</w:t>
            </w:r>
          </w:p>
        </w:tc>
        <w:tc>
          <w:tcPr>
            <w:tcW w:w="1299" w:type="dxa"/>
          </w:tcPr>
          <w:p w14:paraId="157CC8BB">
            <w:pPr>
              <w:spacing w:before="123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28.43</w:t>
            </w:r>
          </w:p>
        </w:tc>
        <w:tc>
          <w:tcPr>
            <w:tcW w:w="1299" w:type="dxa"/>
          </w:tcPr>
          <w:p w14:paraId="75676C2F">
            <w:pPr>
              <w:spacing w:before="123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28.43</w:t>
            </w:r>
          </w:p>
        </w:tc>
        <w:tc>
          <w:tcPr>
            <w:tcW w:w="1299" w:type="dxa"/>
          </w:tcPr>
          <w:p w14:paraId="2095CC86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1ABC95CA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0C62FBFC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59CEBE9D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4" w:type="dxa"/>
          </w:tcPr>
          <w:p w14:paraId="0915F6C7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13EBE6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04" w:type="dxa"/>
          </w:tcPr>
          <w:p w14:paraId="1447B1EC">
            <w:pPr>
              <w:spacing w:before="123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21003</w:t>
            </w:r>
          </w:p>
        </w:tc>
        <w:tc>
          <w:tcPr>
            <w:tcW w:w="3899" w:type="dxa"/>
          </w:tcPr>
          <w:p w14:paraId="7C37547F">
            <w:pPr>
              <w:spacing w:before="96" w:line="219" w:lineRule="auto"/>
              <w:ind w:left="10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基层医疗卫生机构</w:t>
            </w:r>
          </w:p>
        </w:tc>
        <w:tc>
          <w:tcPr>
            <w:tcW w:w="1299" w:type="dxa"/>
          </w:tcPr>
          <w:p w14:paraId="0D07EE0F">
            <w:pPr>
              <w:spacing w:before="123" w:line="184" w:lineRule="auto"/>
              <w:ind w:left="12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115.86</w:t>
            </w:r>
          </w:p>
        </w:tc>
        <w:tc>
          <w:tcPr>
            <w:tcW w:w="1299" w:type="dxa"/>
          </w:tcPr>
          <w:p w14:paraId="4FFA6AC9">
            <w:pPr>
              <w:spacing w:before="123" w:line="184" w:lineRule="auto"/>
              <w:ind w:left="12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115.86</w:t>
            </w:r>
          </w:p>
        </w:tc>
        <w:tc>
          <w:tcPr>
            <w:tcW w:w="1299" w:type="dxa"/>
          </w:tcPr>
          <w:p w14:paraId="5FA6E38B">
            <w:pPr>
              <w:spacing w:before="124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5D7BC7B2">
            <w:pPr>
              <w:spacing w:before="124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596EC836">
            <w:pPr>
              <w:spacing w:before="124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1AE31CBF">
            <w:pPr>
              <w:spacing w:before="124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4" w:type="dxa"/>
          </w:tcPr>
          <w:p w14:paraId="56F79A54">
            <w:pPr>
              <w:spacing w:before="124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47A35E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04" w:type="dxa"/>
          </w:tcPr>
          <w:p w14:paraId="1B88F01A">
            <w:pPr>
              <w:spacing w:before="124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2100399</w:t>
            </w:r>
          </w:p>
        </w:tc>
        <w:tc>
          <w:tcPr>
            <w:tcW w:w="3899" w:type="dxa"/>
          </w:tcPr>
          <w:p w14:paraId="5E297B36">
            <w:pPr>
              <w:spacing w:before="97" w:line="219" w:lineRule="auto"/>
              <w:ind w:left="10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其他基层医疗卫生机构支出</w:t>
            </w:r>
          </w:p>
        </w:tc>
        <w:tc>
          <w:tcPr>
            <w:tcW w:w="1299" w:type="dxa"/>
          </w:tcPr>
          <w:p w14:paraId="13899864">
            <w:pPr>
              <w:spacing w:before="124" w:line="184" w:lineRule="auto"/>
              <w:ind w:left="12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115.86</w:t>
            </w:r>
          </w:p>
        </w:tc>
        <w:tc>
          <w:tcPr>
            <w:tcW w:w="1299" w:type="dxa"/>
          </w:tcPr>
          <w:p w14:paraId="5A7DCB64">
            <w:pPr>
              <w:spacing w:before="124" w:line="184" w:lineRule="auto"/>
              <w:ind w:left="12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115.86</w:t>
            </w:r>
          </w:p>
        </w:tc>
        <w:tc>
          <w:tcPr>
            <w:tcW w:w="1299" w:type="dxa"/>
          </w:tcPr>
          <w:p w14:paraId="34F23D5E">
            <w:pPr>
              <w:spacing w:before="125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455E38D1">
            <w:pPr>
              <w:spacing w:before="125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5BFF2B6A">
            <w:pPr>
              <w:spacing w:before="125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52580FD1">
            <w:pPr>
              <w:spacing w:before="125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4" w:type="dxa"/>
          </w:tcPr>
          <w:p w14:paraId="44CF4061">
            <w:pPr>
              <w:spacing w:before="125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365A49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04" w:type="dxa"/>
          </w:tcPr>
          <w:p w14:paraId="16335FD0">
            <w:pPr>
              <w:spacing w:before="123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21004</w:t>
            </w:r>
          </w:p>
        </w:tc>
        <w:tc>
          <w:tcPr>
            <w:tcW w:w="3899" w:type="dxa"/>
          </w:tcPr>
          <w:p w14:paraId="18B4986A">
            <w:pPr>
              <w:spacing w:before="95" w:line="220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公共卫生</w:t>
            </w:r>
          </w:p>
        </w:tc>
        <w:tc>
          <w:tcPr>
            <w:tcW w:w="1299" w:type="dxa"/>
          </w:tcPr>
          <w:p w14:paraId="2966B563">
            <w:pPr>
              <w:spacing w:before="124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740.59</w:t>
            </w:r>
          </w:p>
        </w:tc>
        <w:tc>
          <w:tcPr>
            <w:tcW w:w="1299" w:type="dxa"/>
          </w:tcPr>
          <w:p w14:paraId="247D4F0B">
            <w:pPr>
              <w:spacing w:before="124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740.59</w:t>
            </w:r>
          </w:p>
        </w:tc>
        <w:tc>
          <w:tcPr>
            <w:tcW w:w="1299" w:type="dxa"/>
          </w:tcPr>
          <w:p w14:paraId="193E9BCF">
            <w:pPr>
              <w:spacing w:before="124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71F17F33">
            <w:pPr>
              <w:spacing w:before="124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63D6C9C7">
            <w:pPr>
              <w:spacing w:before="124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33715AB4">
            <w:pPr>
              <w:spacing w:before="124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4" w:type="dxa"/>
          </w:tcPr>
          <w:p w14:paraId="0E641D77">
            <w:pPr>
              <w:spacing w:before="124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625F2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04" w:type="dxa"/>
          </w:tcPr>
          <w:p w14:paraId="0C6942A8">
            <w:pPr>
              <w:spacing w:before="123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2100410</w:t>
            </w:r>
          </w:p>
        </w:tc>
        <w:tc>
          <w:tcPr>
            <w:tcW w:w="3899" w:type="dxa"/>
          </w:tcPr>
          <w:p w14:paraId="0BF5F2AA">
            <w:pPr>
              <w:spacing w:before="96" w:line="220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突发公共卫生事件应急处理</w:t>
            </w:r>
          </w:p>
        </w:tc>
        <w:tc>
          <w:tcPr>
            <w:tcW w:w="1299" w:type="dxa"/>
          </w:tcPr>
          <w:p w14:paraId="26F05F04">
            <w:pPr>
              <w:spacing w:before="124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740.59</w:t>
            </w:r>
          </w:p>
        </w:tc>
        <w:tc>
          <w:tcPr>
            <w:tcW w:w="1299" w:type="dxa"/>
          </w:tcPr>
          <w:p w14:paraId="33B6264F">
            <w:pPr>
              <w:spacing w:before="124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740.59</w:t>
            </w:r>
          </w:p>
        </w:tc>
        <w:tc>
          <w:tcPr>
            <w:tcW w:w="1299" w:type="dxa"/>
          </w:tcPr>
          <w:p w14:paraId="0F4F89A3">
            <w:pPr>
              <w:spacing w:before="124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6482BB69">
            <w:pPr>
              <w:spacing w:before="124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134EED88">
            <w:pPr>
              <w:spacing w:before="124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24CF750D">
            <w:pPr>
              <w:spacing w:before="124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4" w:type="dxa"/>
          </w:tcPr>
          <w:p w14:paraId="4CEA9535">
            <w:pPr>
              <w:spacing w:before="124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2918B0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04" w:type="dxa"/>
          </w:tcPr>
          <w:p w14:paraId="751696F4">
            <w:pPr>
              <w:spacing w:before="121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21007</w:t>
            </w:r>
          </w:p>
        </w:tc>
        <w:tc>
          <w:tcPr>
            <w:tcW w:w="3899" w:type="dxa"/>
          </w:tcPr>
          <w:p w14:paraId="7F2AB0D8">
            <w:pPr>
              <w:spacing w:before="94" w:line="220" w:lineRule="auto"/>
              <w:ind w:left="10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计划生育事务</w:t>
            </w:r>
          </w:p>
        </w:tc>
        <w:tc>
          <w:tcPr>
            <w:tcW w:w="1299" w:type="dxa"/>
          </w:tcPr>
          <w:p w14:paraId="0D2C1CD1">
            <w:pPr>
              <w:spacing w:before="121" w:line="184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395.31</w:t>
            </w:r>
          </w:p>
        </w:tc>
        <w:tc>
          <w:tcPr>
            <w:tcW w:w="1299" w:type="dxa"/>
          </w:tcPr>
          <w:p w14:paraId="0EF06830">
            <w:pPr>
              <w:spacing w:before="121" w:line="184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395.31</w:t>
            </w:r>
          </w:p>
        </w:tc>
        <w:tc>
          <w:tcPr>
            <w:tcW w:w="1299" w:type="dxa"/>
          </w:tcPr>
          <w:p w14:paraId="576A9704">
            <w:pPr>
              <w:spacing w:before="122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786F3588">
            <w:pPr>
              <w:spacing w:before="122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71FC5679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340BF0BA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4" w:type="dxa"/>
          </w:tcPr>
          <w:p w14:paraId="5AB03D51">
            <w:pPr>
              <w:spacing w:before="122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4DFE12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04" w:type="dxa"/>
          </w:tcPr>
          <w:p w14:paraId="6ED0C99A">
            <w:pPr>
              <w:spacing w:before="122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2100717</w:t>
            </w:r>
          </w:p>
        </w:tc>
        <w:tc>
          <w:tcPr>
            <w:tcW w:w="3899" w:type="dxa"/>
          </w:tcPr>
          <w:p w14:paraId="6273D8F5">
            <w:pPr>
              <w:spacing w:before="95" w:line="220" w:lineRule="auto"/>
              <w:ind w:left="10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计划生育服务</w:t>
            </w:r>
          </w:p>
        </w:tc>
        <w:tc>
          <w:tcPr>
            <w:tcW w:w="1299" w:type="dxa"/>
          </w:tcPr>
          <w:p w14:paraId="25E753A7">
            <w:pPr>
              <w:spacing w:before="123" w:line="183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9.99</w:t>
            </w:r>
          </w:p>
        </w:tc>
        <w:tc>
          <w:tcPr>
            <w:tcW w:w="1299" w:type="dxa"/>
          </w:tcPr>
          <w:p w14:paraId="41FCF33C">
            <w:pPr>
              <w:spacing w:before="123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9.99</w:t>
            </w:r>
          </w:p>
        </w:tc>
        <w:tc>
          <w:tcPr>
            <w:tcW w:w="1299" w:type="dxa"/>
          </w:tcPr>
          <w:p w14:paraId="011D935C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242CCE50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73C79B6A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068C4F44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4" w:type="dxa"/>
          </w:tcPr>
          <w:p w14:paraId="07C48DBB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65B29D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304" w:type="dxa"/>
          </w:tcPr>
          <w:p w14:paraId="40EE647E">
            <w:pPr>
              <w:spacing w:before="124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2100799</w:t>
            </w:r>
          </w:p>
        </w:tc>
        <w:tc>
          <w:tcPr>
            <w:tcW w:w="3899" w:type="dxa"/>
          </w:tcPr>
          <w:p w14:paraId="06F47FFC">
            <w:pPr>
              <w:spacing w:before="96" w:line="220" w:lineRule="auto"/>
              <w:ind w:left="10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其他计划生育事务支出</w:t>
            </w:r>
          </w:p>
        </w:tc>
        <w:tc>
          <w:tcPr>
            <w:tcW w:w="1299" w:type="dxa"/>
          </w:tcPr>
          <w:p w14:paraId="436A153B">
            <w:pPr>
              <w:spacing w:before="124" w:line="184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385.31</w:t>
            </w:r>
          </w:p>
        </w:tc>
        <w:tc>
          <w:tcPr>
            <w:tcW w:w="1299" w:type="dxa"/>
          </w:tcPr>
          <w:p w14:paraId="37B27002">
            <w:pPr>
              <w:spacing w:before="124" w:line="184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385.31</w:t>
            </w:r>
          </w:p>
        </w:tc>
        <w:tc>
          <w:tcPr>
            <w:tcW w:w="1299" w:type="dxa"/>
          </w:tcPr>
          <w:p w14:paraId="6D4AF222">
            <w:pPr>
              <w:spacing w:before="125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4CA7C4F0">
            <w:pPr>
              <w:spacing w:before="125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6A74D098">
            <w:pPr>
              <w:spacing w:before="125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67519D60">
            <w:pPr>
              <w:spacing w:before="125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4" w:type="dxa"/>
          </w:tcPr>
          <w:p w14:paraId="7EB94748">
            <w:pPr>
              <w:spacing w:before="125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</w:tbl>
    <w:p w14:paraId="3B1CFE6F">
      <w:pPr>
        <w:spacing w:line="14" w:lineRule="auto"/>
        <w:rPr>
          <w:sz w:val="2"/>
        </w:rPr>
      </w:pPr>
    </w:p>
    <w:p w14:paraId="2165AB90">
      <w:pPr>
        <w:spacing w:line="14" w:lineRule="auto"/>
        <w:rPr>
          <w:sz w:val="2"/>
          <w:szCs w:val="2"/>
        </w:rPr>
        <w:sectPr>
          <w:type w:val="continuous"/>
          <w:pgSz w:w="16839" w:h="11906"/>
          <w:pgMar w:top="655" w:right="1251" w:bottom="449" w:left="1277" w:header="0" w:footer="284" w:gutter="0"/>
          <w:cols w:equalWidth="0" w:num="1">
            <w:col w:w="14310"/>
          </w:cols>
        </w:sectPr>
      </w:pPr>
    </w:p>
    <w:tbl>
      <w:tblPr>
        <w:tblStyle w:val="5"/>
        <w:tblW w:w="143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3899"/>
        <w:gridCol w:w="1299"/>
        <w:gridCol w:w="1299"/>
        <w:gridCol w:w="1299"/>
        <w:gridCol w:w="1300"/>
        <w:gridCol w:w="1300"/>
        <w:gridCol w:w="1300"/>
        <w:gridCol w:w="1304"/>
      </w:tblGrid>
      <w:tr w14:paraId="21468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304" w:type="dxa"/>
          </w:tcPr>
          <w:p w14:paraId="0999AE38">
            <w:pPr>
              <w:spacing w:before="122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bookmarkStart w:id="7" w:name="bookmark9"/>
            <w:bookmarkEnd w:id="7"/>
            <w:r>
              <w:rPr>
                <w:rFonts w:ascii="宋体" w:hAnsi="宋体" w:cs="宋体"/>
                <w:spacing w:val="-2"/>
                <w:sz w:val="18"/>
                <w:szCs w:val="18"/>
              </w:rPr>
              <w:t>21099</w:t>
            </w:r>
          </w:p>
        </w:tc>
        <w:tc>
          <w:tcPr>
            <w:tcW w:w="3899" w:type="dxa"/>
          </w:tcPr>
          <w:p w14:paraId="73D62FBF">
            <w:pPr>
              <w:spacing w:before="95" w:line="220" w:lineRule="auto"/>
              <w:ind w:left="10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其他卫生健康支出</w:t>
            </w:r>
          </w:p>
        </w:tc>
        <w:tc>
          <w:tcPr>
            <w:tcW w:w="1299" w:type="dxa"/>
          </w:tcPr>
          <w:p w14:paraId="39E646D5">
            <w:pPr>
              <w:spacing w:before="123" w:line="183" w:lineRule="auto"/>
              <w:ind w:left="10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42.45</w:t>
            </w:r>
          </w:p>
        </w:tc>
        <w:tc>
          <w:tcPr>
            <w:tcW w:w="1299" w:type="dxa"/>
          </w:tcPr>
          <w:p w14:paraId="6DF0E680">
            <w:pPr>
              <w:spacing w:before="123" w:line="183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42.45</w:t>
            </w:r>
          </w:p>
        </w:tc>
        <w:tc>
          <w:tcPr>
            <w:tcW w:w="1299" w:type="dxa"/>
          </w:tcPr>
          <w:p w14:paraId="00270D63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04704F3B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2866615D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1A07B986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4" w:type="dxa"/>
          </w:tcPr>
          <w:p w14:paraId="694E1EAD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25DE1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304" w:type="dxa"/>
          </w:tcPr>
          <w:p w14:paraId="34D254EF">
            <w:pPr>
              <w:spacing w:before="118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2109999</w:t>
            </w:r>
          </w:p>
        </w:tc>
        <w:tc>
          <w:tcPr>
            <w:tcW w:w="3899" w:type="dxa"/>
          </w:tcPr>
          <w:p w14:paraId="26BDFECF">
            <w:pPr>
              <w:spacing w:before="91" w:line="220" w:lineRule="auto"/>
              <w:ind w:left="10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其他卫生健康支出</w:t>
            </w:r>
          </w:p>
        </w:tc>
        <w:tc>
          <w:tcPr>
            <w:tcW w:w="1299" w:type="dxa"/>
          </w:tcPr>
          <w:p w14:paraId="23D63CEC">
            <w:pPr>
              <w:spacing w:before="119" w:line="183" w:lineRule="auto"/>
              <w:ind w:left="10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42.45</w:t>
            </w:r>
          </w:p>
        </w:tc>
        <w:tc>
          <w:tcPr>
            <w:tcW w:w="1299" w:type="dxa"/>
          </w:tcPr>
          <w:p w14:paraId="129AD899">
            <w:pPr>
              <w:spacing w:before="119" w:line="183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42.45</w:t>
            </w:r>
          </w:p>
        </w:tc>
        <w:tc>
          <w:tcPr>
            <w:tcW w:w="1299" w:type="dxa"/>
          </w:tcPr>
          <w:p w14:paraId="7157D308">
            <w:pPr>
              <w:spacing w:before="119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6E1317BD">
            <w:pPr>
              <w:spacing w:before="119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66226AA1">
            <w:pPr>
              <w:spacing w:before="119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0" w:type="dxa"/>
          </w:tcPr>
          <w:p w14:paraId="5FA0EFC5">
            <w:pPr>
              <w:spacing w:before="119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04" w:type="dxa"/>
          </w:tcPr>
          <w:p w14:paraId="1EC7B18E">
            <w:pPr>
              <w:spacing w:before="119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</w:tbl>
    <w:p w14:paraId="139D3F94">
      <w:pPr>
        <w:spacing w:before="35" w:line="219" w:lineRule="auto"/>
        <w:ind w:left="12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pacing w:val="-1"/>
          <w:sz w:val="24"/>
          <w:szCs w:val="24"/>
        </w:rPr>
        <w:t>注：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1.  </w:t>
      </w:r>
      <w:r>
        <w:rPr>
          <w:rFonts w:hint="eastAsia" w:ascii="宋体" w:hAnsi="宋体" w:cs="宋体"/>
          <w:spacing w:val="-1"/>
          <w:sz w:val="24"/>
          <w:szCs w:val="24"/>
        </w:rPr>
        <w:t>本表反映部门本年度取得的各项收入情况。</w:t>
      </w:r>
    </w:p>
    <w:p w14:paraId="609BC441">
      <w:pPr>
        <w:spacing w:before="27" w:line="219" w:lineRule="auto"/>
        <w:ind w:left="597"/>
        <w:rPr>
          <w:rFonts w:ascii="宋体" w:hAnsi="宋体" w:cs="宋体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2.  </w:t>
      </w:r>
      <w:r>
        <w:rPr>
          <w:rFonts w:hint="eastAsia" w:ascii="宋体" w:hAnsi="宋体" w:cs="宋体"/>
          <w:spacing w:val="-1"/>
          <w:sz w:val="24"/>
          <w:szCs w:val="24"/>
        </w:rPr>
        <w:t>本套报表金额单位转换时可能存在尾数误差。</w:t>
      </w:r>
    </w:p>
    <w:p w14:paraId="4AC0A6CA">
      <w:pPr>
        <w:spacing w:line="219" w:lineRule="auto"/>
        <w:rPr>
          <w:rFonts w:ascii="宋体" w:hAnsi="宋体" w:cs="宋体"/>
          <w:sz w:val="24"/>
          <w:szCs w:val="24"/>
        </w:rPr>
        <w:sectPr>
          <w:footerReference r:id="rId19" w:type="default"/>
          <w:pgSz w:w="16839" w:h="11906"/>
          <w:pgMar w:top="566" w:right="1251" w:bottom="448" w:left="1277" w:header="0" w:footer="283" w:gutter="0"/>
          <w:cols w:space="720" w:num="1"/>
        </w:sectPr>
      </w:pPr>
    </w:p>
    <w:p w14:paraId="712BFA7E">
      <w:pPr>
        <w:spacing w:before="64" w:line="227" w:lineRule="auto"/>
        <w:ind w:left="131"/>
        <w:outlineLvl w:val="1"/>
        <w:rPr>
          <w:rFonts w:ascii="黑体" w:hAnsi="黑体" w:cs="黑体"/>
          <w:sz w:val="31"/>
          <w:szCs w:val="31"/>
        </w:rPr>
      </w:pPr>
      <w:r>
        <w:rPr>
          <w:rFonts w:hint="eastAsia" w:ascii="宋体" w:hAnsi="宋体" w:cs="宋体"/>
          <w:spacing w:val="2"/>
          <w:sz w:val="31"/>
          <w:szCs w:val="31"/>
        </w:rPr>
        <w:t>三、</w:t>
      </w:r>
      <w:r>
        <w:rPr>
          <w:rFonts w:ascii="黑体" w:hAnsi="黑体" w:cs="黑体"/>
          <w:spacing w:val="-4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2"/>
          <w:sz w:val="31"/>
          <w:szCs w:val="31"/>
        </w:rPr>
        <w:t>支出决算表</w:t>
      </w:r>
    </w:p>
    <w:p w14:paraId="51684F0C">
      <w:pPr>
        <w:spacing w:before="221" w:line="227" w:lineRule="auto"/>
        <w:ind w:left="6267"/>
        <w:rPr>
          <w:rFonts w:ascii="黑体" w:hAnsi="黑体" w:cs="黑体"/>
          <w:sz w:val="35"/>
          <w:szCs w:val="35"/>
        </w:rPr>
      </w:pPr>
      <w:r>
        <w:rPr>
          <w:rFonts w:hint="eastAsia" w:ascii="宋体" w:hAnsi="宋体" w:cs="宋体"/>
          <w:spacing w:val="4"/>
          <w:sz w:val="35"/>
          <w:szCs w:val="35"/>
        </w:rPr>
        <w:t>支出决算表</w:t>
      </w:r>
    </w:p>
    <w:p w14:paraId="2AAA2AF2">
      <w:pPr>
        <w:spacing w:line="414" w:lineRule="auto"/>
      </w:pPr>
    </w:p>
    <w:p w14:paraId="51C5D5D3">
      <w:pPr>
        <w:spacing w:before="71" w:line="186" w:lineRule="auto"/>
        <w:ind w:left="122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pacing w:val="-1"/>
          <w:sz w:val="22"/>
          <w:szCs w:val="22"/>
        </w:rPr>
        <w:t>单位：明溪县卫生健康局</w:t>
      </w:r>
    </w:p>
    <w:p w14:paraId="2D245D7E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1362051">
      <w:pPr>
        <w:spacing w:line="292" w:lineRule="auto"/>
      </w:pPr>
    </w:p>
    <w:p w14:paraId="279765B9">
      <w:pPr>
        <w:spacing w:line="292" w:lineRule="auto"/>
      </w:pPr>
    </w:p>
    <w:p w14:paraId="67EAC673">
      <w:pPr>
        <w:spacing w:line="292" w:lineRule="auto"/>
      </w:pPr>
    </w:p>
    <w:p w14:paraId="603A0A26">
      <w:pPr>
        <w:spacing w:line="293" w:lineRule="auto"/>
      </w:pPr>
    </w:p>
    <w:p w14:paraId="5926A9E0">
      <w:pPr>
        <w:spacing w:before="62" w:line="256" w:lineRule="auto"/>
        <w:ind w:right="139" w:firstLine="389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pacing w:val="2"/>
          <w:sz w:val="19"/>
          <w:szCs w:val="19"/>
        </w:rPr>
        <w:t>公开</w:t>
      </w:r>
      <w:r>
        <w:rPr>
          <w:rFonts w:ascii="宋体" w:hAnsi="宋体" w:cs="宋体"/>
          <w:spacing w:val="-35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 xml:space="preserve">03 </w:t>
      </w:r>
      <w:r>
        <w:rPr>
          <w:rFonts w:hint="eastAsia" w:ascii="宋体" w:hAnsi="宋体" w:cs="宋体"/>
          <w:spacing w:val="2"/>
          <w:sz w:val="19"/>
          <w:szCs w:val="19"/>
        </w:rPr>
        <w:t>表</w:t>
      </w:r>
      <w:r>
        <w:rPr>
          <w:rFonts w:ascii="宋体" w:hAnsi="宋体" w:cs="宋体"/>
          <w:sz w:val="19"/>
          <w:szCs w:val="19"/>
        </w:rPr>
        <w:t xml:space="preserve"> </w:t>
      </w:r>
      <w:r>
        <w:rPr>
          <w:rFonts w:hint="eastAsia" w:ascii="宋体" w:hAnsi="宋体" w:cs="宋体"/>
          <w:spacing w:val="-2"/>
          <w:sz w:val="22"/>
          <w:szCs w:val="22"/>
        </w:rPr>
        <w:t>单位：万元</w:t>
      </w:r>
    </w:p>
    <w:p w14:paraId="3DD10249">
      <w:pPr>
        <w:spacing w:line="256" w:lineRule="auto"/>
        <w:rPr>
          <w:rFonts w:ascii="宋体" w:hAnsi="宋体" w:cs="宋体"/>
          <w:sz w:val="22"/>
          <w:szCs w:val="22"/>
        </w:rPr>
        <w:sectPr>
          <w:footerReference r:id="rId20" w:type="default"/>
          <w:pgSz w:w="16839" w:h="11906"/>
          <w:pgMar w:top="655" w:right="1250" w:bottom="449" w:left="1277" w:header="0" w:footer="283" w:gutter="0"/>
          <w:cols w:equalWidth="0" w:num="2">
            <w:col w:w="12774" w:space="100"/>
            <w:col w:w="1437"/>
          </w:cols>
        </w:sectPr>
      </w:pPr>
    </w:p>
    <w:p w14:paraId="462C1B2B">
      <w:pPr>
        <w:spacing w:line="68" w:lineRule="exact"/>
      </w:pPr>
    </w:p>
    <w:tbl>
      <w:tblPr>
        <w:tblStyle w:val="5"/>
        <w:tblW w:w="143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4290"/>
        <w:gridCol w:w="1429"/>
        <w:gridCol w:w="1429"/>
        <w:gridCol w:w="1429"/>
        <w:gridCol w:w="1430"/>
        <w:gridCol w:w="1430"/>
        <w:gridCol w:w="1434"/>
      </w:tblGrid>
      <w:tr w14:paraId="0BA72B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724" w:type="dxa"/>
            <w:gridSpan w:val="2"/>
          </w:tcPr>
          <w:p w14:paraId="4647B480">
            <w:pPr>
              <w:spacing w:before="73" w:line="222" w:lineRule="auto"/>
              <w:ind w:left="2651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6"/>
                <w:sz w:val="22"/>
                <w:szCs w:val="22"/>
              </w:rPr>
              <w:t>项目</w:t>
            </w:r>
          </w:p>
        </w:tc>
        <w:tc>
          <w:tcPr>
            <w:tcW w:w="1429" w:type="dxa"/>
            <w:vMerge w:val="restart"/>
            <w:tcBorders>
              <w:bottom w:val="nil"/>
            </w:tcBorders>
          </w:tcPr>
          <w:p w14:paraId="20A824E7">
            <w:pPr>
              <w:spacing w:before="256" w:line="261" w:lineRule="auto"/>
              <w:ind w:left="610" w:right="159" w:hanging="438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本年支出</w:t>
            </w:r>
            <w:bookmarkStart w:id="25" w:name="_GoBack"/>
            <w:bookmarkEnd w:id="25"/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合</w:t>
            </w:r>
            <w:r>
              <w:rPr>
                <w:rFonts w:hint="eastAsia" w:ascii="宋体" w:hAnsi="宋体" w:cs="宋体"/>
                <w:sz w:val="22"/>
                <w:szCs w:val="22"/>
              </w:rPr>
              <w:t>计</w:t>
            </w:r>
          </w:p>
        </w:tc>
        <w:tc>
          <w:tcPr>
            <w:tcW w:w="1429" w:type="dxa"/>
            <w:vMerge w:val="restart"/>
            <w:tcBorders>
              <w:bottom w:val="nil"/>
            </w:tcBorders>
          </w:tcPr>
          <w:p w14:paraId="0CCA46E9">
            <w:pPr>
              <w:spacing w:line="362" w:lineRule="auto"/>
            </w:pPr>
          </w:p>
          <w:p w14:paraId="2A4B5739">
            <w:pPr>
              <w:spacing w:before="72" w:line="220" w:lineRule="auto"/>
              <w:ind w:left="280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基本支出</w:t>
            </w:r>
          </w:p>
        </w:tc>
        <w:tc>
          <w:tcPr>
            <w:tcW w:w="1429" w:type="dxa"/>
            <w:vMerge w:val="restart"/>
            <w:tcBorders>
              <w:bottom w:val="nil"/>
            </w:tcBorders>
          </w:tcPr>
          <w:p w14:paraId="662D1A4E">
            <w:pPr>
              <w:spacing w:line="362" w:lineRule="auto"/>
            </w:pPr>
          </w:p>
          <w:p w14:paraId="1ACF221D">
            <w:pPr>
              <w:spacing w:before="71" w:line="222" w:lineRule="auto"/>
              <w:ind w:left="285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3"/>
                <w:sz w:val="22"/>
                <w:szCs w:val="22"/>
              </w:rPr>
              <w:t>项目支出</w:t>
            </w:r>
          </w:p>
        </w:tc>
        <w:tc>
          <w:tcPr>
            <w:tcW w:w="1430" w:type="dxa"/>
            <w:vMerge w:val="restart"/>
            <w:tcBorders>
              <w:bottom w:val="nil"/>
            </w:tcBorders>
          </w:tcPr>
          <w:p w14:paraId="000C4025">
            <w:pPr>
              <w:spacing w:before="257" w:line="262" w:lineRule="auto"/>
              <w:ind w:left="630" w:right="158" w:hanging="456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上缴上级支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出</w:t>
            </w:r>
          </w:p>
        </w:tc>
        <w:tc>
          <w:tcPr>
            <w:tcW w:w="1430" w:type="dxa"/>
            <w:vMerge w:val="restart"/>
            <w:tcBorders>
              <w:bottom w:val="nil"/>
            </w:tcBorders>
          </w:tcPr>
          <w:p w14:paraId="15EB1D89">
            <w:pPr>
              <w:spacing w:line="362" w:lineRule="auto"/>
            </w:pPr>
          </w:p>
          <w:p w14:paraId="631FFA00">
            <w:pPr>
              <w:spacing w:before="71" w:line="222" w:lineRule="auto"/>
              <w:ind w:left="285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3"/>
                <w:sz w:val="22"/>
                <w:szCs w:val="22"/>
              </w:rPr>
              <w:t>经营支出</w:t>
            </w:r>
          </w:p>
        </w:tc>
        <w:tc>
          <w:tcPr>
            <w:tcW w:w="1434" w:type="dxa"/>
            <w:vMerge w:val="restart"/>
            <w:tcBorders>
              <w:bottom w:val="nil"/>
            </w:tcBorders>
          </w:tcPr>
          <w:p w14:paraId="24086B03">
            <w:pPr>
              <w:spacing w:before="256" w:line="220" w:lineRule="auto"/>
              <w:ind w:left="172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对附属单位</w:t>
            </w:r>
          </w:p>
          <w:p w14:paraId="7DADB5E8">
            <w:pPr>
              <w:spacing w:before="94" w:line="222" w:lineRule="auto"/>
              <w:ind w:left="284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补助支出</w:t>
            </w:r>
          </w:p>
        </w:tc>
      </w:tr>
      <w:tr w14:paraId="103E3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34" w:type="dxa"/>
          </w:tcPr>
          <w:p w14:paraId="2A2600BD">
            <w:pPr>
              <w:spacing w:before="69" w:line="261" w:lineRule="auto"/>
              <w:ind w:left="173" w:right="159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 w:val="22"/>
                <w:szCs w:val="22"/>
              </w:rPr>
              <w:t>支出功能分</w:t>
            </w:r>
            <w:r>
              <w:rPr>
                <w:rFonts w:ascii="宋体" w:hAnsi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-4"/>
                <w:sz w:val="22"/>
                <w:szCs w:val="22"/>
              </w:rPr>
              <w:t>类科目编码</w:t>
            </w:r>
          </w:p>
        </w:tc>
        <w:tc>
          <w:tcPr>
            <w:tcW w:w="4290" w:type="dxa"/>
          </w:tcPr>
          <w:p w14:paraId="1F5B089A">
            <w:pPr>
              <w:spacing w:before="249" w:line="220" w:lineRule="auto"/>
              <w:ind w:left="1708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 w:val="22"/>
                <w:szCs w:val="22"/>
              </w:rPr>
              <w:t>科目名称</w:t>
            </w:r>
          </w:p>
        </w:tc>
        <w:tc>
          <w:tcPr>
            <w:tcW w:w="1429" w:type="dxa"/>
            <w:vMerge w:val="continue"/>
            <w:tcBorders>
              <w:top w:val="nil"/>
            </w:tcBorders>
          </w:tcPr>
          <w:p w14:paraId="76968FD6"/>
        </w:tc>
        <w:tc>
          <w:tcPr>
            <w:tcW w:w="1429" w:type="dxa"/>
            <w:vMerge w:val="continue"/>
            <w:tcBorders>
              <w:top w:val="nil"/>
            </w:tcBorders>
          </w:tcPr>
          <w:p w14:paraId="15DD8E75"/>
        </w:tc>
        <w:tc>
          <w:tcPr>
            <w:tcW w:w="1429" w:type="dxa"/>
            <w:vMerge w:val="continue"/>
            <w:tcBorders>
              <w:top w:val="nil"/>
            </w:tcBorders>
          </w:tcPr>
          <w:p w14:paraId="19AB6DBE"/>
        </w:tc>
        <w:tc>
          <w:tcPr>
            <w:tcW w:w="1430" w:type="dxa"/>
            <w:vMerge w:val="continue"/>
            <w:tcBorders>
              <w:top w:val="nil"/>
            </w:tcBorders>
          </w:tcPr>
          <w:p w14:paraId="3EF08B39"/>
        </w:tc>
        <w:tc>
          <w:tcPr>
            <w:tcW w:w="1430" w:type="dxa"/>
            <w:vMerge w:val="continue"/>
            <w:tcBorders>
              <w:top w:val="nil"/>
            </w:tcBorders>
          </w:tcPr>
          <w:p w14:paraId="043E31FB"/>
        </w:tc>
        <w:tc>
          <w:tcPr>
            <w:tcW w:w="1434" w:type="dxa"/>
            <w:vMerge w:val="continue"/>
            <w:tcBorders>
              <w:top w:val="nil"/>
            </w:tcBorders>
          </w:tcPr>
          <w:p w14:paraId="28634CEE"/>
        </w:tc>
      </w:tr>
      <w:tr w14:paraId="4EDA86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34" w:type="dxa"/>
          </w:tcPr>
          <w:p w14:paraId="56FFABEF">
            <w:pPr>
              <w:spacing w:before="92" w:line="222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18"/>
                <w:szCs w:val="18"/>
              </w:rPr>
              <w:t>合计</w:t>
            </w:r>
          </w:p>
        </w:tc>
        <w:tc>
          <w:tcPr>
            <w:tcW w:w="4290" w:type="dxa"/>
          </w:tcPr>
          <w:p w14:paraId="11686C69"/>
        </w:tc>
        <w:tc>
          <w:tcPr>
            <w:tcW w:w="1429" w:type="dxa"/>
          </w:tcPr>
          <w:p w14:paraId="076E51E0">
            <w:pPr>
              <w:spacing w:before="121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3"/>
                <w:sz w:val="18"/>
                <w:szCs w:val="18"/>
              </w:rPr>
              <w:t>2037.59</w:t>
            </w:r>
          </w:p>
        </w:tc>
        <w:tc>
          <w:tcPr>
            <w:tcW w:w="1429" w:type="dxa"/>
          </w:tcPr>
          <w:p w14:paraId="5945AA1D">
            <w:pPr>
              <w:spacing w:before="120" w:line="184" w:lineRule="auto"/>
              <w:ind w:left="12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18"/>
                <w:szCs w:val="18"/>
              </w:rPr>
              <w:t>1019.29</w:t>
            </w:r>
          </w:p>
        </w:tc>
        <w:tc>
          <w:tcPr>
            <w:tcW w:w="1429" w:type="dxa"/>
          </w:tcPr>
          <w:p w14:paraId="3FF71A7D">
            <w:pPr>
              <w:spacing w:before="120" w:line="184" w:lineRule="auto"/>
              <w:ind w:left="12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18"/>
                <w:szCs w:val="18"/>
              </w:rPr>
              <w:t>1018.30</w:t>
            </w:r>
          </w:p>
        </w:tc>
        <w:tc>
          <w:tcPr>
            <w:tcW w:w="1430" w:type="dxa"/>
          </w:tcPr>
          <w:p w14:paraId="5804679F">
            <w:pPr>
              <w:spacing w:before="121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18"/>
                <w:szCs w:val="18"/>
              </w:rPr>
              <w:t>0.00</w:t>
            </w:r>
          </w:p>
        </w:tc>
        <w:tc>
          <w:tcPr>
            <w:tcW w:w="1430" w:type="dxa"/>
          </w:tcPr>
          <w:p w14:paraId="2C1892B7">
            <w:pPr>
              <w:spacing w:before="121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18"/>
                <w:szCs w:val="18"/>
              </w:rPr>
              <w:t>0.00</w:t>
            </w:r>
          </w:p>
        </w:tc>
        <w:tc>
          <w:tcPr>
            <w:tcW w:w="1434" w:type="dxa"/>
          </w:tcPr>
          <w:p w14:paraId="58F893A6">
            <w:pPr>
              <w:spacing w:before="121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18"/>
                <w:szCs w:val="18"/>
              </w:rPr>
              <w:t>0.00</w:t>
            </w:r>
          </w:p>
        </w:tc>
      </w:tr>
      <w:tr w14:paraId="6A4884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34" w:type="dxa"/>
          </w:tcPr>
          <w:p w14:paraId="29AFCB40">
            <w:pPr>
              <w:spacing w:before="118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201</w:t>
            </w:r>
          </w:p>
        </w:tc>
        <w:tc>
          <w:tcPr>
            <w:tcW w:w="4290" w:type="dxa"/>
          </w:tcPr>
          <w:p w14:paraId="418F2F8F">
            <w:pPr>
              <w:spacing w:before="90" w:line="220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一般公共服务支出</w:t>
            </w:r>
          </w:p>
        </w:tc>
        <w:tc>
          <w:tcPr>
            <w:tcW w:w="1429" w:type="dxa"/>
          </w:tcPr>
          <w:p w14:paraId="794DC4B8">
            <w:pPr>
              <w:spacing w:before="119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5.44</w:t>
            </w:r>
          </w:p>
        </w:tc>
        <w:tc>
          <w:tcPr>
            <w:tcW w:w="1429" w:type="dxa"/>
          </w:tcPr>
          <w:p w14:paraId="3F608496">
            <w:pPr>
              <w:spacing w:before="119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29" w:type="dxa"/>
          </w:tcPr>
          <w:p w14:paraId="53D4BE8E">
            <w:pPr>
              <w:spacing w:before="119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5.44</w:t>
            </w:r>
          </w:p>
        </w:tc>
        <w:tc>
          <w:tcPr>
            <w:tcW w:w="1430" w:type="dxa"/>
          </w:tcPr>
          <w:p w14:paraId="461903FA">
            <w:pPr>
              <w:spacing w:before="119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0" w:type="dxa"/>
          </w:tcPr>
          <w:p w14:paraId="009382F9">
            <w:pPr>
              <w:spacing w:before="119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4" w:type="dxa"/>
          </w:tcPr>
          <w:p w14:paraId="25AB33CA">
            <w:pPr>
              <w:spacing w:before="119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4ACEB6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34" w:type="dxa"/>
          </w:tcPr>
          <w:p w14:paraId="26CD9BCC">
            <w:pPr>
              <w:spacing w:before="119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20103</w:t>
            </w:r>
          </w:p>
        </w:tc>
        <w:tc>
          <w:tcPr>
            <w:tcW w:w="4290" w:type="dxa"/>
          </w:tcPr>
          <w:p w14:paraId="1539A591">
            <w:pPr>
              <w:spacing w:before="92" w:line="219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1429" w:type="dxa"/>
          </w:tcPr>
          <w:p w14:paraId="3203E412">
            <w:pPr>
              <w:spacing w:before="120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5.44</w:t>
            </w:r>
          </w:p>
        </w:tc>
        <w:tc>
          <w:tcPr>
            <w:tcW w:w="1429" w:type="dxa"/>
          </w:tcPr>
          <w:p w14:paraId="0E93731F">
            <w:pPr>
              <w:spacing w:before="120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29" w:type="dxa"/>
          </w:tcPr>
          <w:p w14:paraId="2ADC537C">
            <w:pPr>
              <w:spacing w:before="120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5.44</w:t>
            </w:r>
          </w:p>
        </w:tc>
        <w:tc>
          <w:tcPr>
            <w:tcW w:w="1430" w:type="dxa"/>
          </w:tcPr>
          <w:p w14:paraId="79CD788C">
            <w:pPr>
              <w:spacing w:before="120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0" w:type="dxa"/>
          </w:tcPr>
          <w:p w14:paraId="02BC0B4D">
            <w:pPr>
              <w:spacing w:before="120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4" w:type="dxa"/>
          </w:tcPr>
          <w:p w14:paraId="5FAE1199">
            <w:pPr>
              <w:spacing w:before="120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5291D0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34" w:type="dxa"/>
          </w:tcPr>
          <w:p w14:paraId="3EB99A4C">
            <w:pPr>
              <w:spacing w:before="121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2010399</w:t>
            </w:r>
          </w:p>
        </w:tc>
        <w:tc>
          <w:tcPr>
            <w:tcW w:w="4290" w:type="dxa"/>
          </w:tcPr>
          <w:p w14:paraId="289A5102">
            <w:pPr>
              <w:spacing w:before="94" w:line="219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429" w:type="dxa"/>
          </w:tcPr>
          <w:p w14:paraId="00A31022">
            <w:pPr>
              <w:spacing w:before="122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5.44</w:t>
            </w:r>
          </w:p>
        </w:tc>
        <w:tc>
          <w:tcPr>
            <w:tcW w:w="1429" w:type="dxa"/>
          </w:tcPr>
          <w:p w14:paraId="56BA03F2">
            <w:pPr>
              <w:spacing w:before="122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29" w:type="dxa"/>
          </w:tcPr>
          <w:p w14:paraId="04981763">
            <w:pPr>
              <w:spacing w:before="122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5.44</w:t>
            </w:r>
          </w:p>
        </w:tc>
        <w:tc>
          <w:tcPr>
            <w:tcW w:w="1430" w:type="dxa"/>
          </w:tcPr>
          <w:p w14:paraId="390E429D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0" w:type="dxa"/>
          </w:tcPr>
          <w:p w14:paraId="05E24A4E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4" w:type="dxa"/>
          </w:tcPr>
          <w:p w14:paraId="02E9E2AB">
            <w:pPr>
              <w:spacing w:before="122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3EB28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34" w:type="dxa"/>
          </w:tcPr>
          <w:p w14:paraId="20826F30">
            <w:pPr>
              <w:spacing w:before="120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208</w:t>
            </w:r>
          </w:p>
        </w:tc>
        <w:tc>
          <w:tcPr>
            <w:tcW w:w="4290" w:type="dxa"/>
          </w:tcPr>
          <w:p w14:paraId="0BDB50AE">
            <w:pPr>
              <w:spacing w:before="92" w:line="219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社会保障和就业支出</w:t>
            </w:r>
          </w:p>
        </w:tc>
        <w:tc>
          <w:tcPr>
            <w:tcW w:w="1429" w:type="dxa"/>
          </w:tcPr>
          <w:p w14:paraId="760DDEE9">
            <w:pPr>
              <w:spacing w:before="120" w:line="183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80.00</w:t>
            </w:r>
          </w:p>
        </w:tc>
        <w:tc>
          <w:tcPr>
            <w:tcW w:w="1429" w:type="dxa"/>
          </w:tcPr>
          <w:p w14:paraId="7428FCF6">
            <w:pPr>
              <w:spacing w:before="120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29" w:type="dxa"/>
          </w:tcPr>
          <w:p w14:paraId="3227375E">
            <w:pPr>
              <w:spacing w:before="120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80.00</w:t>
            </w:r>
          </w:p>
        </w:tc>
        <w:tc>
          <w:tcPr>
            <w:tcW w:w="1430" w:type="dxa"/>
          </w:tcPr>
          <w:p w14:paraId="48682687">
            <w:pPr>
              <w:spacing w:before="120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0" w:type="dxa"/>
          </w:tcPr>
          <w:p w14:paraId="534A1722">
            <w:pPr>
              <w:spacing w:before="120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4" w:type="dxa"/>
          </w:tcPr>
          <w:p w14:paraId="4D58985D">
            <w:pPr>
              <w:spacing w:before="120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259FB7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34" w:type="dxa"/>
          </w:tcPr>
          <w:p w14:paraId="688A7363">
            <w:pPr>
              <w:spacing w:before="121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20810</w:t>
            </w:r>
          </w:p>
        </w:tc>
        <w:tc>
          <w:tcPr>
            <w:tcW w:w="4290" w:type="dxa"/>
          </w:tcPr>
          <w:p w14:paraId="3C111924">
            <w:pPr>
              <w:spacing w:before="94" w:line="219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社会福利</w:t>
            </w:r>
          </w:p>
        </w:tc>
        <w:tc>
          <w:tcPr>
            <w:tcW w:w="1429" w:type="dxa"/>
          </w:tcPr>
          <w:p w14:paraId="415DC3F9">
            <w:pPr>
              <w:spacing w:before="122" w:line="183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80.00</w:t>
            </w:r>
          </w:p>
        </w:tc>
        <w:tc>
          <w:tcPr>
            <w:tcW w:w="1429" w:type="dxa"/>
          </w:tcPr>
          <w:p w14:paraId="0F30FA85">
            <w:pPr>
              <w:spacing w:before="122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29" w:type="dxa"/>
          </w:tcPr>
          <w:p w14:paraId="48762993">
            <w:pPr>
              <w:spacing w:before="122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80.00</w:t>
            </w:r>
          </w:p>
        </w:tc>
        <w:tc>
          <w:tcPr>
            <w:tcW w:w="1430" w:type="dxa"/>
          </w:tcPr>
          <w:p w14:paraId="22B69291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0" w:type="dxa"/>
          </w:tcPr>
          <w:p w14:paraId="48647960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4" w:type="dxa"/>
          </w:tcPr>
          <w:p w14:paraId="08151A99">
            <w:pPr>
              <w:spacing w:before="122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08EF5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34" w:type="dxa"/>
          </w:tcPr>
          <w:p w14:paraId="4DDE112F">
            <w:pPr>
              <w:spacing w:before="121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2081099</w:t>
            </w:r>
          </w:p>
        </w:tc>
        <w:tc>
          <w:tcPr>
            <w:tcW w:w="4290" w:type="dxa"/>
          </w:tcPr>
          <w:p w14:paraId="34450B14">
            <w:pPr>
              <w:spacing w:before="94" w:line="219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其他社会福利支出</w:t>
            </w:r>
          </w:p>
        </w:tc>
        <w:tc>
          <w:tcPr>
            <w:tcW w:w="1429" w:type="dxa"/>
          </w:tcPr>
          <w:p w14:paraId="1E136E14">
            <w:pPr>
              <w:spacing w:before="122" w:line="183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80.00</w:t>
            </w:r>
          </w:p>
        </w:tc>
        <w:tc>
          <w:tcPr>
            <w:tcW w:w="1429" w:type="dxa"/>
          </w:tcPr>
          <w:p w14:paraId="179DE065">
            <w:pPr>
              <w:spacing w:before="122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29" w:type="dxa"/>
          </w:tcPr>
          <w:p w14:paraId="45373B19">
            <w:pPr>
              <w:spacing w:before="122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80.00</w:t>
            </w:r>
          </w:p>
        </w:tc>
        <w:tc>
          <w:tcPr>
            <w:tcW w:w="1430" w:type="dxa"/>
          </w:tcPr>
          <w:p w14:paraId="1CDC6763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0" w:type="dxa"/>
          </w:tcPr>
          <w:p w14:paraId="6063A241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4" w:type="dxa"/>
          </w:tcPr>
          <w:p w14:paraId="50D64550">
            <w:pPr>
              <w:spacing w:before="122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5B4A4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34" w:type="dxa"/>
          </w:tcPr>
          <w:p w14:paraId="4DDC7FC4">
            <w:pPr>
              <w:spacing w:before="120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210</w:t>
            </w:r>
          </w:p>
        </w:tc>
        <w:tc>
          <w:tcPr>
            <w:tcW w:w="4290" w:type="dxa"/>
          </w:tcPr>
          <w:p w14:paraId="6BE4392D">
            <w:pPr>
              <w:spacing w:before="92" w:line="220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卫生健康支出</w:t>
            </w:r>
          </w:p>
        </w:tc>
        <w:tc>
          <w:tcPr>
            <w:tcW w:w="1429" w:type="dxa"/>
          </w:tcPr>
          <w:p w14:paraId="12D5628F">
            <w:pPr>
              <w:spacing w:before="120" w:line="184" w:lineRule="auto"/>
              <w:ind w:left="12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1952.15</w:t>
            </w:r>
          </w:p>
        </w:tc>
        <w:tc>
          <w:tcPr>
            <w:tcW w:w="1429" w:type="dxa"/>
          </w:tcPr>
          <w:p w14:paraId="5B6E18AD">
            <w:pPr>
              <w:spacing w:before="120" w:line="184" w:lineRule="auto"/>
              <w:ind w:left="12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1019.29</w:t>
            </w:r>
          </w:p>
        </w:tc>
        <w:tc>
          <w:tcPr>
            <w:tcW w:w="1429" w:type="dxa"/>
          </w:tcPr>
          <w:p w14:paraId="7D8F1099">
            <w:pPr>
              <w:spacing w:before="121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932.86</w:t>
            </w:r>
          </w:p>
        </w:tc>
        <w:tc>
          <w:tcPr>
            <w:tcW w:w="1430" w:type="dxa"/>
          </w:tcPr>
          <w:p w14:paraId="10E0F3FC">
            <w:pPr>
              <w:spacing w:before="121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0" w:type="dxa"/>
          </w:tcPr>
          <w:p w14:paraId="71967A55">
            <w:pPr>
              <w:spacing w:before="121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4" w:type="dxa"/>
          </w:tcPr>
          <w:p w14:paraId="108010B7">
            <w:pPr>
              <w:spacing w:before="121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3B6E9B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34" w:type="dxa"/>
          </w:tcPr>
          <w:p w14:paraId="7760E8DF">
            <w:pPr>
              <w:spacing w:before="121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21001</w:t>
            </w:r>
          </w:p>
        </w:tc>
        <w:tc>
          <w:tcPr>
            <w:tcW w:w="4290" w:type="dxa"/>
          </w:tcPr>
          <w:p w14:paraId="51E26B55">
            <w:pPr>
              <w:spacing w:before="94" w:line="220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卫生健康管理事务</w:t>
            </w:r>
          </w:p>
        </w:tc>
        <w:tc>
          <w:tcPr>
            <w:tcW w:w="1429" w:type="dxa"/>
          </w:tcPr>
          <w:p w14:paraId="228EED37">
            <w:pPr>
              <w:spacing w:before="121" w:line="184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619.06</w:t>
            </w:r>
          </w:p>
        </w:tc>
        <w:tc>
          <w:tcPr>
            <w:tcW w:w="1429" w:type="dxa"/>
          </w:tcPr>
          <w:p w14:paraId="5E9C2EC8">
            <w:pPr>
              <w:spacing w:before="121" w:line="184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619.06</w:t>
            </w:r>
          </w:p>
        </w:tc>
        <w:tc>
          <w:tcPr>
            <w:tcW w:w="1429" w:type="dxa"/>
          </w:tcPr>
          <w:p w14:paraId="4210D4CD">
            <w:pPr>
              <w:spacing w:before="122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0" w:type="dxa"/>
          </w:tcPr>
          <w:p w14:paraId="1DB3343E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0" w:type="dxa"/>
          </w:tcPr>
          <w:p w14:paraId="7285CEF0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4" w:type="dxa"/>
          </w:tcPr>
          <w:p w14:paraId="0D16F5DA">
            <w:pPr>
              <w:spacing w:before="122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560B0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34" w:type="dxa"/>
          </w:tcPr>
          <w:p w14:paraId="16E417FE">
            <w:pPr>
              <w:spacing w:before="122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2100101</w:t>
            </w:r>
          </w:p>
        </w:tc>
        <w:tc>
          <w:tcPr>
            <w:tcW w:w="4290" w:type="dxa"/>
          </w:tcPr>
          <w:p w14:paraId="2C1122B8">
            <w:pPr>
              <w:spacing w:before="94" w:line="221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行政运行</w:t>
            </w:r>
          </w:p>
        </w:tc>
        <w:tc>
          <w:tcPr>
            <w:tcW w:w="1429" w:type="dxa"/>
          </w:tcPr>
          <w:p w14:paraId="370392F2">
            <w:pPr>
              <w:spacing w:before="122" w:line="184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619.06</w:t>
            </w:r>
          </w:p>
        </w:tc>
        <w:tc>
          <w:tcPr>
            <w:tcW w:w="1429" w:type="dxa"/>
          </w:tcPr>
          <w:p w14:paraId="5E834B7C">
            <w:pPr>
              <w:spacing w:before="122" w:line="184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619.06</w:t>
            </w:r>
          </w:p>
        </w:tc>
        <w:tc>
          <w:tcPr>
            <w:tcW w:w="1429" w:type="dxa"/>
          </w:tcPr>
          <w:p w14:paraId="622F2C82">
            <w:pPr>
              <w:spacing w:before="123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0" w:type="dxa"/>
          </w:tcPr>
          <w:p w14:paraId="70D882AD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0" w:type="dxa"/>
          </w:tcPr>
          <w:p w14:paraId="4057B5CF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4" w:type="dxa"/>
          </w:tcPr>
          <w:p w14:paraId="40888D8F">
            <w:pPr>
              <w:spacing w:before="123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7AE70F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34" w:type="dxa"/>
          </w:tcPr>
          <w:p w14:paraId="51278FD9">
            <w:pPr>
              <w:spacing w:before="121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21002</w:t>
            </w:r>
          </w:p>
        </w:tc>
        <w:tc>
          <w:tcPr>
            <w:tcW w:w="4290" w:type="dxa"/>
          </w:tcPr>
          <w:p w14:paraId="6FB7CBE1">
            <w:pPr>
              <w:spacing w:before="93" w:line="221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公立医院</w:t>
            </w:r>
          </w:p>
        </w:tc>
        <w:tc>
          <w:tcPr>
            <w:tcW w:w="1429" w:type="dxa"/>
          </w:tcPr>
          <w:p w14:paraId="7885D330">
            <w:pPr>
              <w:spacing w:before="122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28.43</w:t>
            </w:r>
          </w:p>
        </w:tc>
        <w:tc>
          <w:tcPr>
            <w:tcW w:w="1429" w:type="dxa"/>
          </w:tcPr>
          <w:p w14:paraId="6344158B">
            <w:pPr>
              <w:spacing w:before="122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29" w:type="dxa"/>
          </w:tcPr>
          <w:p w14:paraId="568284E2">
            <w:pPr>
              <w:spacing w:before="122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28.43</w:t>
            </w:r>
          </w:p>
        </w:tc>
        <w:tc>
          <w:tcPr>
            <w:tcW w:w="1430" w:type="dxa"/>
          </w:tcPr>
          <w:p w14:paraId="311635F3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0" w:type="dxa"/>
          </w:tcPr>
          <w:p w14:paraId="3C6A41B9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4" w:type="dxa"/>
          </w:tcPr>
          <w:p w14:paraId="418954DD">
            <w:pPr>
              <w:spacing w:before="122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495D96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34" w:type="dxa"/>
          </w:tcPr>
          <w:p w14:paraId="214E4C09">
            <w:pPr>
              <w:spacing w:before="122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2100201</w:t>
            </w:r>
          </w:p>
        </w:tc>
        <w:tc>
          <w:tcPr>
            <w:tcW w:w="4290" w:type="dxa"/>
          </w:tcPr>
          <w:p w14:paraId="49D7882D">
            <w:pPr>
              <w:spacing w:before="94" w:line="221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综合医院</w:t>
            </w:r>
          </w:p>
        </w:tc>
        <w:tc>
          <w:tcPr>
            <w:tcW w:w="1429" w:type="dxa"/>
          </w:tcPr>
          <w:p w14:paraId="33CE5BDE">
            <w:pPr>
              <w:spacing w:before="123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28.43</w:t>
            </w:r>
          </w:p>
        </w:tc>
        <w:tc>
          <w:tcPr>
            <w:tcW w:w="1429" w:type="dxa"/>
          </w:tcPr>
          <w:p w14:paraId="7C18F346">
            <w:pPr>
              <w:spacing w:before="123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29" w:type="dxa"/>
          </w:tcPr>
          <w:p w14:paraId="7D0CCF3E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28.43</w:t>
            </w:r>
          </w:p>
        </w:tc>
        <w:tc>
          <w:tcPr>
            <w:tcW w:w="1430" w:type="dxa"/>
          </w:tcPr>
          <w:p w14:paraId="09689244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0" w:type="dxa"/>
          </w:tcPr>
          <w:p w14:paraId="2D715056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4" w:type="dxa"/>
          </w:tcPr>
          <w:p w14:paraId="513BC74E">
            <w:pPr>
              <w:spacing w:before="123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585911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34" w:type="dxa"/>
          </w:tcPr>
          <w:p w14:paraId="16BF75C8">
            <w:pPr>
              <w:spacing w:before="122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21003</w:t>
            </w:r>
          </w:p>
        </w:tc>
        <w:tc>
          <w:tcPr>
            <w:tcW w:w="4290" w:type="dxa"/>
          </w:tcPr>
          <w:p w14:paraId="16D3BCAD">
            <w:pPr>
              <w:spacing w:before="95" w:line="219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基层医疗卫生机构</w:t>
            </w:r>
          </w:p>
        </w:tc>
        <w:tc>
          <w:tcPr>
            <w:tcW w:w="1429" w:type="dxa"/>
          </w:tcPr>
          <w:p w14:paraId="25B3937B">
            <w:pPr>
              <w:spacing w:before="122" w:line="184" w:lineRule="auto"/>
              <w:ind w:left="12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114.36</w:t>
            </w:r>
          </w:p>
        </w:tc>
        <w:tc>
          <w:tcPr>
            <w:tcW w:w="1429" w:type="dxa"/>
          </w:tcPr>
          <w:p w14:paraId="4000B2F8">
            <w:pPr>
              <w:spacing w:before="123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29" w:type="dxa"/>
          </w:tcPr>
          <w:p w14:paraId="42F09399">
            <w:pPr>
              <w:spacing w:before="122" w:line="184" w:lineRule="auto"/>
              <w:ind w:left="12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114.36</w:t>
            </w:r>
          </w:p>
        </w:tc>
        <w:tc>
          <w:tcPr>
            <w:tcW w:w="1430" w:type="dxa"/>
          </w:tcPr>
          <w:p w14:paraId="31FEF0F0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0" w:type="dxa"/>
          </w:tcPr>
          <w:p w14:paraId="6958D970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4" w:type="dxa"/>
          </w:tcPr>
          <w:p w14:paraId="1214BC2A">
            <w:pPr>
              <w:spacing w:before="123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26B46D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34" w:type="dxa"/>
          </w:tcPr>
          <w:p w14:paraId="498FB688">
            <w:pPr>
              <w:spacing w:before="121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2100399</w:t>
            </w:r>
          </w:p>
        </w:tc>
        <w:tc>
          <w:tcPr>
            <w:tcW w:w="4290" w:type="dxa"/>
          </w:tcPr>
          <w:p w14:paraId="44180C87">
            <w:pPr>
              <w:spacing w:before="94" w:line="219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其他基层医疗卫生机构支出</w:t>
            </w:r>
          </w:p>
        </w:tc>
        <w:tc>
          <w:tcPr>
            <w:tcW w:w="1429" w:type="dxa"/>
          </w:tcPr>
          <w:p w14:paraId="62D30CCC">
            <w:pPr>
              <w:spacing w:before="121" w:line="184" w:lineRule="auto"/>
              <w:ind w:left="12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114.36</w:t>
            </w:r>
          </w:p>
        </w:tc>
        <w:tc>
          <w:tcPr>
            <w:tcW w:w="1429" w:type="dxa"/>
          </w:tcPr>
          <w:p w14:paraId="7EFCDA14">
            <w:pPr>
              <w:spacing w:before="122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29" w:type="dxa"/>
          </w:tcPr>
          <w:p w14:paraId="4C31DBC9">
            <w:pPr>
              <w:spacing w:before="121" w:line="184" w:lineRule="auto"/>
              <w:ind w:left="12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114.36</w:t>
            </w:r>
          </w:p>
        </w:tc>
        <w:tc>
          <w:tcPr>
            <w:tcW w:w="1430" w:type="dxa"/>
          </w:tcPr>
          <w:p w14:paraId="1133C28B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0" w:type="dxa"/>
          </w:tcPr>
          <w:p w14:paraId="362E71DC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4" w:type="dxa"/>
          </w:tcPr>
          <w:p w14:paraId="6C8015E2">
            <w:pPr>
              <w:spacing w:before="122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0B6E82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34" w:type="dxa"/>
          </w:tcPr>
          <w:p w14:paraId="5A4C2C2D">
            <w:pPr>
              <w:spacing w:before="122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21004</w:t>
            </w:r>
          </w:p>
        </w:tc>
        <w:tc>
          <w:tcPr>
            <w:tcW w:w="4290" w:type="dxa"/>
          </w:tcPr>
          <w:p w14:paraId="45DF9434">
            <w:pPr>
              <w:spacing w:before="95" w:line="220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公共卫生</w:t>
            </w:r>
          </w:p>
        </w:tc>
        <w:tc>
          <w:tcPr>
            <w:tcW w:w="1429" w:type="dxa"/>
          </w:tcPr>
          <w:p w14:paraId="19A38B7F">
            <w:pPr>
              <w:spacing w:before="123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740.59</w:t>
            </w:r>
          </w:p>
        </w:tc>
        <w:tc>
          <w:tcPr>
            <w:tcW w:w="1429" w:type="dxa"/>
          </w:tcPr>
          <w:p w14:paraId="27E3460D">
            <w:pPr>
              <w:spacing w:before="123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29" w:type="dxa"/>
          </w:tcPr>
          <w:p w14:paraId="3A6CED7A">
            <w:pPr>
              <w:spacing w:before="123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740.59</w:t>
            </w:r>
          </w:p>
        </w:tc>
        <w:tc>
          <w:tcPr>
            <w:tcW w:w="1430" w:type="dxa"/>
          </w:tcPr>
          <w:p w14:paraId="35AB5280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0" w:type="dxa"/>
          </w:tcPr>
          <w:p w14:paraId="60FD362C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4" w:type="dxa"/>
          </w:tcPr>
          <w:p w14:paraId="452F0C21">
            <w:pPr>
              <w:spacing w:before="123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144E3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34" w:type="dxa"/>
          </w:tcPr>
          <w:p w14:paraId="30ED4BDA">
            <w:pPr>
              <w:spacing w:before="120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2100410</w:t>
            </w:r>
          </w:p>
        </w:tc>
        <w:tc>
          <w:tcPr>
            <w:tcW w:w="4290" w:type="dxa"/>
          </w:tcPr>
          <w:p w14:paraId="383D86CF">
            <w:pPr>
              <w:spacing w:before="93" w:line="220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突发公共卫生事件应急处理</w:t>
            </w:r>
          </w:p>
        </w:tc>
        <w:tc>
          <w:tcPr>
            <w:tcW w:w="1429" w:type="dxa"/>
          </w:tcPr>
          <w:p w14:paraId="27B75154">
            <w:pPr>
              <w:spacing w:before="121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740.59</w:t>
            </w:r>
          </w:p>
        </w:tc>
        <w:tc>
          <w:tcPr>
            <w:tcW w:w="1429" w:type="dxa"/>
          </w:tcPr>
          <w:p w14:paraId="22568B44">
            <w:pPr>
              <w:spacing w:before="121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29" w:type="dxa"/>
          </w:tcPr>
          <w:p w14:paraId="0354E077">
            <w:pPr>
              <w:spacing w:before="121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740.59</w:t>
            </w:r>
          </w:p>
        </w:tc>
        <w:tc>
          <w:tcPr>
            <w:tcW w:w="1430" w:type="dxa"/>
          </w:tcPr>
          <w:p w14:paraId="5E6EB1A8">
            <w:pPr>
              <w:spacing w:before="121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0" w:type="dxa"/>
          </w:tcPr>
          <w:p w14:paraId="10280177">
            <w:pPr>
              <w:spacing w:before="121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4" w:type="dxa"/>
          </w:tcPr>
          <w:p w14:paraId="3C8F6E85">
            <w:pPr>
              <w:spacing w:before="121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5CD60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34" w:type="dxa"/>
          </w:tcPr>
          <w:p w14:paraId="19F1E1C5">
            <w:pPr>
              <w:spacing w:before="121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21007</w:t>
            </w:r>
          </w:p>
        </w:tc>
        <w:tc>
          <w:tcPr>
            <w:tcW w:w="4290" w:type="dxa"/>
          </w:tcPr>
          <w:p w14:paraId="62153F9F">
            <w:pPr>
              <w:spacing w:before="93" w:line="220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计划生育事务</w:t>
            </w:r>
          </w:p>
        </w:tc>
        <w:tc>
          <w:tcPr>
            <w:tcW w:w="1429" w:type="dxa"/>
          </w:tcPr>
          <w:p w14:paraId="2926E7BE">
            <w:pPr>
              <w:spacing w:before="122" w:line="183" w:lineRule="auto"/>
              <w:ind w:left="10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1"/>
                <w:sz w:val="18"/>
                <w:szCs w:val="18"/>
              </w:rPr>
              <w:t>400.22</w:t>
            </w:r>
          </w:p>
        </w:tc>
        <w:tc>
          <w:tcPr>
            <w:tcW w:w="1429" w:type="dxa"/>
          </w:tcPr>
          <w:p w14:paraId="6CEB8C33">
            <w:pPr>
              <w:spacing w:before="122" w:line="183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1"/>
                <w:sz w:val="18"/>
                <w:szCs w:val="18"/>
              </w:rPr>
              <w:t>400.22</w:t>
            </w:r>
          </w:p>
        </w:tc>
        <w:tc>
          <w:tcPr>
            <w:tcW w:w="1429" w:type="dxa"/>
          </w:tcPr>
          <w:p w14:paraId="54B46765">
            <w:pPr>
              <w:spacing w:before="122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0" w:type="dxa"/>
          </w:tcPr>
          <w:p w14:paraId="39074CB2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0" w:type="dxa"/>
          </w:tcPr>
          <w:p w14:paraId="74EDAB5B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4" w:type="dxa"/>
          </w:tcPr>
          <w:p w14:paraId="700FD418">
            <w:pPr>
              <w:spacing w:before="122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512C54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34" w:type="dxa"/>
          </w:tcPr>
          <w:p w14:paraId="7DAC6F73">
            <w:pPr>
              <w:spacing w:before="121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2100717</w:t>
            </w:r>
          </w:p>
        </w:tc>
        <w:tc>
          <w:tcPr>
            <w:tcW w:w="4290" w:type="dxa"/>
          </w:tcPr>
          <w:p w14:paraId="12E91631">
            <w:pPr>
              <w:spacing w:before="94" w:line="220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计划生育服务</w:t>
            </w:r>
          </w:p>
        </w:tc>
        <w:tc>
          <w:tcPr>
            <w:tcW w:w="1429" w:type="dxa"/>
          </w:tcPr>
          <w:p w14:paraId="3BC026F5">
            <w:pPr>
              <w:spacing w:before="121" w:line="184" w:lineRule="auto"/>
              <w:ind w:left="12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14.91</w:t>
            </w:r>
          </w:p>
        </w:tc>
        <w:tc>
          <w:tcPr>
            <w:tcW w:w="1429" w:type="dxa"/>
          </w:tcPr>
          <w:p w14:paraId="31E6C13C">
            <w:pPr>
              <w:spacing w:before="121" w:line="184" w:lineRule="auto"/>
              <w:ind w:left="12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14.91</w:t>
            </w:r>
          </w:p>
        </w:tc>
        <w:tc>
          <w:tcPr>
            <w:tcW w:w="1429" w:type="dxa"/>
          </w:tcPr>
          <w:p w14:paraId="6FEAF511">
            <w:pPr>
              <w:spacing w:before="122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0" w:type="dxa"/>
          </w:tcPr>
          <w:p w14:paraId="48B259CB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0" w:type="dxa"/>
          </w:tcPr>
          <w:p w14:paraId="3B0D8100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4" w:type="dxa"/>
          </w:tcPr>
          <w:p w14:paraId="3922BDB4">
            <w:pPr>
              <w:spacing w:before="122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5065E5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34" w:type="dxa"/>
          </w:tcPr>
          <w:p w14:paraId="3404560A">
            <w:pPr>
              <w:spacing w:before="123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2100799</w:t>
            </w:r>
          </w:p>
        </w:tc>
        <w:tc>
          <w:tcPr>
            <w:tcW w:w="4290" w:type="dxa"/>
          </w:tcPr>
          <w:p w14:paraId="62BA4F04">
            <w:pPr>
              <w:spacing w:before="96" w:line="220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其他计划生育事务支出</w:t>
            </w:r>
          </w:p>
        </w:tc>
        <w:tc>
          <w:tcPr>
            <w:tcW w:w="1429" w:type="dxa"/>
          </w:tcPr>
          <w:p w14:paraId="05BD381C">
            <w:pPr>
              <w:spacing w:before="123" w:line="184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385.31</w:t>
            </w:r>
          </w:p>
        </w:tc>
        <w:tc>
          <w:tcPr>
            <w:tcW w:w="1429" w:type="dxa"/>
          </w:tcPr>
          <w:p w14:paraId="48BEB8D5">
            <w:pPr>
              <w:spacing w:before="123" w:line="184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385.31</w:t>
            </w:r>
          </w:p>
        </w:tc>
        <w:tc>
          <w:tcPr>
            <w:tcW w:w="1429" w:type="dxa"/>
          </w:tcPr>
          <w:p w14:paraId="5FDFC2A1">
            <w:pPr>
              <w:spacing w:before="124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0" w:type="dxa"/>
          </w:tcPr>
          <w:p w14:paraId="4DBE0E94">
            <w:pPr>
              <w:spacing w:before="124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0" w:type="dxa"/>
          </w:tcPr>
          <w:p w14:paraId="5B8A08CC">
            <w:pPr>
              <w:spacing w:before="124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4" w:type="dxa"/>
          </w:tcPr>
          <w:p w14:paraId="23CCDF20">
            <w:pPr>
              <w:spacing w:before="124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56D64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434" w:type="dxa"/>
          </w:tcPr>
          <w:p w14:paraId="55AA1FE8">
            <w:pPr>
              <w:spacing w:before="122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21099</w:t>
            </w:r>
          </w:p>
        </w:tc>
        <w:tc>
          <w:tcPr>
            <w:tcW w:w="4290" w:type="dxa"/>
          </w:tcPr>
          <w:p w14:paraId="34AF80F4">
            <w:pPr>
              <w:spacing w:before="95" w:line="220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其他卫生健康支出</w:t>
            </w:r>
          </w:p>
        </w:tc>
        <w:tc>
          <w:tcPr>
            <w:tcW w:w="1429" w:type="dxa"/>
          </w:tcPr>
          <w:p w14:paraId="2E7D0D3D">
            <w:pPr>
              <w:spacing w:before="123" w:line="183" w:lineRule="auto"/>
              <w:ind w:left="10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49.48</w:t>
            </w:r>
          </w:p>
        </w:tc>
        <w:tc>
          <w:tcPr>
            <w:tcW w:w="1429" w:type="dxa"/>
          </w:tcPr>
          <w:p w14:paraId="0ED04E55">
            <w:pPr>
              <w:spacing w:before="123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29" w:type="dxa"/>
          </w:tcPr>
          <w:p w14:paraId="7F257D0B">
            <w:pPr>
              <w:spacing w:before="123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49.48</w:t>
            </w:r>
          </w:p>
        </w:tc>
        <w:tc>
          <w:tcPr>
            <w:tcW w:w="1430" w:type="dxa"/>
          </w:tcPr>
          <w:p w14:paraId="239C3911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0" w:type="dxa"/>
          </w:tcPr>
          <w:p w14:paraId="7B2151A6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4" w:type="dxa"/>
          </w:tcPr>
          <w:p w14:paraId="41E86A78">
            <w:pPr>
              <w:spacing w:before="123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</w:tbl>
    <w:p w14:paraId="2421E6AC">
      <w:pPr>
        <w:spacing w:line="14" w:lineRule="auto"/>
        <w:rPr>
          <w:sz w:val="2"/>
        </w:rPr>
      </w:pPr>
    </w:p>
    <w:p w14:paraId="78783EB6">
      <w:pPr>
        <w:spacing w:line="14" w:lineRule="auto"/>
        <w:rPr>
          <w:sz w:val="2"/>
          <w:szCs w:val="2"/>
        </w:rPr>
        <w:sectPr>
          <w:type w:val="continuous"/>
          <w:pgSz w:w="16839" w:h="11906"/>
          <w:pgMar w:top="655" w:right="1250" w:bottom="449" w:left="1277" w:header="0" w:footer="283" w:gutter="0"/>
          <w:cols w:equalWidth="0" w:num="1">
            <w:col w:w="14311"/>
          </w:cols>
        </w:sectPr>
      </w:pPr>
    </w:p>
    <w:tbl>
      <w:tblPr>
        <w:tblStyle w:val="5"/>
        <w:tblW w:w="143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4290"/>
        <w:gridCol w:w="1429"/>
        <w:gridCol w:w="1429"/>
        <w:gridCol w:w="1429"/>
        <w:gridCol w:w="1430"/>
        <w:gridCol w:w="1430"/>
        <w:gridCol w:w="1434"/>
      </w:tblGrid>
      <w:tr w14:paraId="1B777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34" w:type="dxa"/>
          </w:tcPr>
          <w:p w14:paraId="610CA610">
            <w:pPr>
              <w:spacing w:before="122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2109999</w:t>
            </w:r>
          </w:p>
        </w:tc>
        <w:tc>
          <w:tcPr>
            <w:tcW w:w="4290" w:type="dxa"/>
          </w:tcPr>
          <w:p w14:paraId="7E2F649A">
            <w:pPr>
              <w:spacing w:before="95" w:line="220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其他卫生健康支出</w:t>
            </w:r>
          </w:p>
        </w:tc>
        <w:tc>
          <w:tcPr>
            <w:tcW w:w="1429" w:type="dxa"/>
          </w:tcPr>
          <w:p w14:paraId="058CD8E7">
            <w:pPr>
              <w:spacing w:before="123" w:line="183" w:lineRule="auto"/>
              <w:ind w:left="10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49.48</w:t>
            </w:r>
          </w:p>
        </w:tc>
        <w:tc>
          <w:tcPr>
            <w:tcW w:w="1429" w:type="dxa"/>
          </w:tcPr>
          <w:p w14:paraId="6A9E929D">
            <w:pPr>
              <w:spacing w:before="123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29" w:type="dxa"/>
          </w:tcPr>
          <w:p w14:paraId="7B57A871">
            <w:pPr>
              <w:spacing w:before="123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49.48</w:t>
            </w:r>
          </w:p>
        </w:tc>
        <w:tc>
          <w:tcPr>
            <w:tcW w:w="1430" w:type="dxa"/>
          </w:tcPr>
          <w:p w14:paraId="0B62E78F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0" w:type="dxa"/>
          </w:tcPr>
          <w:p w14:paraId="32318AE7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434" w:type="dxa"/>
          </w:tcPr>
          <w:p w14:paraId="67F123C0">
            <w:pPr>
              <w:spacing w:before="123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</w:tbl>
    <w:p w14:paraId="634AF586">
      <w:pPr>
        <w:spacing w:before="37" w:line="219" w:lineRule="auto"/>
        <w:ind w:left="121"/>
        <w:rPr>
          <w:rFonts w:ascii="宋体" w:hAnsi="宋体" w:cs="宋体"/>
          <w:sz w:val="24"/>
          <w:szCs w:val="24"/>
        </w:rPr>
      </w:pPr>
      <w:bookmarkStart w:id="8" w:name="bookmark10"/>
      <w:bookmarkEnd w:id="8"/>
      <w:r>
        <w:rPr>
          <w:rFonts w:hint="eastAsia" w:ascii="宋体" w:hAnsi="宋体" w:cs="宋体"/>
          <w:spacing w:val="-1"/>
          <w:sz w:val="24"/>
          <w:szCs w:val="24"/>
        </w:rPr>
        <w:t>注：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1.  </w:t>
      </w:r>
      <w:r>
        <w:rPr>
          <w:rFonts w:hint="eastAsia" w:ascii="宋体" w:hAnsi="宋体" w:cs="宋体"/>
          <w:spacing w:val="-1"/>
          <w:sz w:val="24"/>
          <w:szCs w:val="24"/>
        </w:rPr>
        <w:t>本表反映部门本年度各项支出情况。</w:t>
      </w:r>
    </w:p>
    <w:p w14:paraId="5D98E440">
      <w:pPr>
        <w:spacing w:before="27" w:line="219" w:lineRule="auto"/>
        <w:ind w:left="597"/>
        <w:rPr>
          <w:rFonts w:ascii="宋体" w:hAnsi="宋体" w:cs="宋体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2.  </w:t>
      </w:r>
      <w:r>
        <w:rPr>
          <w:rFonts w:hint="eastAsia" w:ascii="宋体" w:hAnsi="宋体" w:cs="宋体"/>
          <w:spacing w:val="-1"/>
          <w:sz w:val="24"/>
          <w:szCs w:val="24"/>
        </w:rPr>
        <w:t>本套报表金额单位转换时可能存在尾数误差。</w:t>
      </w:r>
    </w:p>
    <w:p w14:paraId="35A4EF05">
      <w:pPr>
        <w:spacing w:line="219" w:lineRule="auto"/>
        <w:rPr>
          <w:rFonts w:ascii="宋体" w:hAnsi="宋体" w:cs="宋体"/>
          <w:sz w:val="24"/>
          <w:szCs w:val="24"/>
        </w:rPr>
        <w:sectPr>
          <w:footerReference r:id="rId21" w:type="default"/>
          <w:pgSz w:w="16839" w:h="11906"/>
          <w:pgMar w:top="566" w:right="1250" w:bottom="449" w:left="1277" w:header="0" w:footer="284" w:gutter="0"/>
          <w:cols w:space="720" w:num="1"/>
        </w:sectPr>
      </w:pPr>
    </w:p>
    <w:p w14:paraId="1BE88C62">
      <w:pPr>
        <w:spacing w:line="339" w:lineRule="auto"/>
      </w:pPr>
    </w:p>
    <w:p w14:paraId="10972E6B">
      <w:pPr>
        <w:spacing w:line="339" w:lineRule="auto"/>
      </w:pPr>
    </w:p>
    <w:p w14:paraId="425BBFA0">
      <w:pPr>
        <w:spacing w:before="101" w:line="227" w:lineRule="auto"/>
        <w:ind w:left="143"/>
        <w:outlineLvl w:val="1"/>
        <w:rPr>
          <w:rFonts w:ascii="黑体" w:hAnsi="黑体" w:cs="黑体"/>
          <w:sz w:val="31"/>
          <w:szCs w:val="31"/>
        </w:rPr>
      </w:pPr>
      <w:r>
        <w:rPr>
          <w:rFonts w:hint="eastAsia" w:ascii="宋体" w:hAnsi="宋体" w:cs="宋体"/>
          <w:spacing w:val="6"/>
          <w:sz w:val="31"/>
          <w:szCs w:val="31"/>
        </w:rPr>
        <w:t>四、</w:t>
      </w:r>
      <w:r>
        <w:rPr>
          <w:rFonts w:ascii="黑体" w:hAnsi="黑体" w:cs="黑体"/>
          <w:spacing w:val="-52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sz w:val="31"/>
          <w:szCs w:val="31"/>
        </w:rPr>
        <w:t>财政拨款收入支出决算总表</w:t>
      </w:r>
    </w:p>
    <w:p w14:paraId="23D55941">
      <w:pPr>
        <w:spacing w:before="167"/>
      </w:pPr>
    </w:p>
    <w:p w14:paraId="3C1618B6">
      <w:pPr>
        <w:sectPr>
          <w:footerReference r:id="rId22" w:type="default"/>
          <w:pgSz w:w="16839" w:h="11906"/>
          <w:pgMar w:top="1012" w:right="938" w:bottom="1156" w:left="1589" w:header="0" w:footer="992" w:gutter="0"/>
          <w:cols w:equalWidth="0" w:num="1">
            <w:col w:w="14311"/>
          </w:cols>
        </w:sectPr>
      </w:pPr>
    </w:p>
    <w:p w14:paraId="4A0BC42D">
      <w:pPr>
        <w:spacing w:before="72" w:line="225" w:lineRule="auto"/>
        <w:ind w:left="4678"/>
      </w:pPr>
      <w:bookmarkStart w:id="9" w:name="bookmark11"/>
      <w:bookmarkEnd w:id="9"/>
      <w:r>
        <w:rPr>
          <w:rFonts w:hint="eastAsia" w:ascii="宋体" w:hAnsi="宋体" w:cs="宋体"/>
          <w:b/>
          <w:bCs/>
          <w:spacing w:val="6"/>
          <w:sz w:val="35"/>
          <w:szCs w:val="35"/>
        </w:rPr>
        <w:t>财政拨款收入支出决算总表</w:t>
      </w:r>
    </w:p>
    <w:p w14:paraId="0918183D">
      <w:pPr>
        <w:spacing w:before="72" w:line="186" w:lineRule="auto"/>
        <w:ind w:left="122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pacing w:val="-1"/>
          <w:sz w:val="22"/>
          <w:szCs w:val="22"/>
        </w:rPr>
        <w:t>单位：明溪县卫生健康局</w:t>
      </w:r>
    </w:p>
    <w:p w14:paraId="622CC57D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E76E894">
      <w:pPr>
        <w:spacing w:line="289" w:lineRule="auto"/>
      </w:pPr>
    </w:p>
    <w:p w14:paraId="19E5FBA1">
      <w:pPr>
        <w:spacing w:line="289" w:lineRule="auto"/>
      </w:pPr>
    </w:p>
    <w:p w14:paraId="7A17DFDC">
      <w:pPr>
        <w:spacing w:before="62" w:line="230" w:lineRule="auto"/>
        <w:rPr>
          <w:rFonts w:ascii="宋体" w:hAnsi="宋体" w:cs="宋体"/>
          <w:sz w:val="19"/>
          <w:szCs w:val="19"/>
        </w:rPr>
      </w:pPr>
      <w:r>
        <w:rPr>
          <w:rFonts w:hint="eastAsia" w:ascii="宋体" w:hAnsi="宋体" w:cs="宋体"/>
          <w:spacing w:val="1"/>
          <w:sz w:val="19"/>
          <w:szCs w:val="19"/>
        </w:rPr>
        <w:t>公开</w:t>
      </w:r>
      <w:r>
        <w:rPr>
          <w:rFonts w:ascii="宋体" w:hAnsi="宋体" w:cs="宋体"/>
          <w:spacing w:val="-2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 xml:space="preserve">04 </w:t>
      </w:r>
      <w:r>
        <w:rPr>
          <w:rFonts w:hint="eastAsia" w:ascii="宋体" w:hAnsi="宋体" w:cs="宋体"/>
          <w:spacing w:val="1"/>
          <w:sz w:val="19"/>
          <w:szCs w:val="19"/>
        </w:rPr>
        <w:t>表</w:t>
      </w:r>
    </w:p>
    <w:p w14:paraId="417835FA">
      <w:pPr>
        <w:spacing w:before="111" w:line="186" w:lineRule="auto"/>
        <w:ind w:left="236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pacing w:val="-2"/>
          <w:sz w:val="22"/>
          <w:szCs w:val="22"/>
        </w:rPr>
        <w:t>单位：万元</w:t>
      </w:r>
    </w:p>
    <w:p w14:paraId="2046FB60">
      <w:pPr>
        <w:spacing w:line="186" w:lineRule="auto"/>
        <w:rPr>
          <w:rFonts w:ascii="宋体" w:hAnsi="宋体" w:cs="宋体"/>
          <w:sz w:val="22"/>
          <w:szCs w:val="22"/>
        </w:rPr>
        <w:sectPr>
          <w:type w:val="continuous"/>
          <w:pgSz w:w="16839" w:h="11906"/>
          <w:pgMar w:top="1012" w:right="938" w:bottom="1156" w:left="1589" w:header="0" w:footer="992" w:gutter="0"/>
          <w:cols w:equalWidth="0" w:num="2">
            <w:col w:w="12538" w:space="100"/>
            <w:col w:w="1674"/>
          </w:cols>
        </w:sectPr>
      </w:pPr>
    </w:p>
    <w:p w14:paraId="5C001885">
      <w:pPr>
        <w:spacing w:line="68" w:lineRule="exact"/>
      </w:pPr>
    </w:p>
    <w:tbl>
      <w:tblPr>
        <w:tblStyle w:val="5"/>
        <w:tblW w:w="143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2"/>
        <w:gridCol w:w="1588"/>
        <w:gridCol w:w="2632"/>
        <w:gridCol w:w="1350"/>
        <w:gridCol w:w="1875"/>
        <w:gridCol w:w="1815"/>
        <w:gridCol w:w="1863"/>
      </w:tblGrid>
      <w:tr w14:paraId="531961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770" w:type="dxa"/>
            <w:gridSpan w:val="2"/>
          </w:tcPr>
          <w:p w14:paraId="576535A2">
            <w:pPr>
              <w:spacing w:before="72" w:line="221" w:lineRule="auto"/>
              <w:ind w:left="2178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8"/>
                <w:sz w:val="22"/>
                <w:szCs w:val="22"/>
              </w:rPr>
              <w:t>收入</w:t>
            </w:r>
          </w:p>
        </w:tc>
        <w:tc>
          <w:tcPr>
            <w:tcW w:w="9535" w:type="dxa"/>
            <w:gridSpan w:val="5"/>
          </w:tcPr>
          <w:p w14:paraId="26834C7C">
            <w:pPr>
              <w:spacing w:before="71" w:line="222" w:lineRule="auto"/>
              <w:ind w:left="4553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4"/>
                <w:sz w:val="22"/>
                <w:szCs w:val="22"/>
              </w:rPr>
              <w:t>支出</w:t>
            </w:r>
          </w:p>
        </w:tc>
      </w:tr>
      <w:tr w14:paraId="0AB3F4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182" w:type="dxa"/>
          </w:tcPr>
          <w:p w14:paraId="397B8C8E">
            <w:pPr>
              <w:spacing w:before="249" w:line="222" w:lineRule="auto"/>
              <w:ind w:left="1381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6"/>
                <w:sz w:val="22"/>
                <w:szCs w:val="22"/>
              </w:rPr>
              <w:t>项目</w:t>
            </w:r>
          </w:p>
        </w:tc>
        <w:tc>
          <w:tcPr>
            <w:tcW w:w="1588" w:type="dxa"/>
          </w:tcPr>
          <w:p w14:paraId="2514B819">
            <w:pPr>
              <w:spacing w:before="249" w:line="221" w:lineRule="auto"/>
              <w:ind w:left="578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5"/>
                <w:sz w:val="22"/>
                <w:szCs w:val="22"/>
              </w:rPr>
              <w:t>金额</w:t>
            </w:r>
          </w:p>
        </w:tc>
        <w:tc>
          <w:tcPr>
            <w:tcW w:w="2632" w:type="dxa"/>
          </w:tcPr>
          <w:p w14:paraId="46EDAC0B">
            <w:pPr>
              <w:spacing w:before="249" w:line="221" w:lineRule="auto"/>
              <w:ind w:left="607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项目（按功能分类）</w:t>
            </w:r>
          </w:p>
        </w:tc>
        <w:tc>
          <w:tcPr>
            <w:tcW w:w="1350" w:type="dxa"/>
          </w:tcPr>
          <w:p w14:paraId="75EEA892">
            <w:pPr>
              <w:spacing w:before="250" w:line="222" w:lineRule="auto"/>
              <w:ind w:left="581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875" w:type="dxa"/>
          </w:tcPr>
          <w:p w14:paraId="6F285830">
            <w:pPr>
              <w:spacing w:before="71" w:line="260" w:lineRule="auto"/>
              <w:ind w:left="360" w:right="132" w:hanging="218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一般公共预算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pacing w:val="-3"/>
                <w:sz w:val="22"/>
                <w:szCs w:val="22"/>
              </w:rPr>
              <w:t>财政拨款</w:t>
            </w:r>
          </w:p>
        </w:tc>
        <w:tc>
          <w:tcPr>
            <w:tcW w:w="1815" w:type="dxa"/>
          </w:tcPr>
          <w:p w14:paraId="6FA88DA5">
            <w:pPr>
              <w:spacing w:before="71" w:line="260" w:lineRule="auto"/>
              <w:ind w:left="251" w:right="129" w:hanging="110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政府性基金预</w:t>
            </w:r>
            <w:r>
              <w:rPr>
                <w:rFonts w:ascii="宋体" w:hAnsi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算财政拨款</w:t>
            </w:r>
          </w:p>
        </w:tc>
        <w:tc>
          <w:tcPr>
            <w:tcW w:w="1863" w:type="dxa"/>
          </w:tcPr>
          <w:p w14:paraId="186ADA42">
            <w:pPr>
              <w:spacing w:before="71" w:line="260" w:lineRule="auto"/>
              <w:ind w:left="144" w:right="133" w:firstLine="19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6"/>
                <w:sz w:val="22"/>
                <w:szCs w:val="22"/>
              </w:rPr>
              <w:t>国有资本经营</w:t>
            </w:r>
            <w:r>
              <w:rPr>
                <w:rFonts w:ascii="宋体" w:hAnsi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预算财政拨款</w:t>
            </w:r>
          </w:p>
        </w:tc>
      </w:tr>
      <w:tr w14:paraId="5645F1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182" w:type="dxa"/>
          </w:tcPr>
          <w:p w14:paraId="549F30F2">
            <w:pPr>
              <w:spacing w:before="93" w:line="220" w:lineRule="auto"/>
              <w:ind w:left="11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一、一般公共预算财政拨款</w:t>
            </w:r>
          </w:p>
        </w:tc>
        <w:tc>
          <w:tcPr>
            <w:tcW w:w="1588" w:type="dxa"/>
          </w:tcPr>
          <w:p w14:paraId="16501D5A">
            <w:pPr>
              <w:spacing w:before="120" w:line="184" w:lineRule="auto"/>
              <w:ind w:left="12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1997.11</w:t>
            </w:r>
          </w:p>
        </w:tc>
        <w:tc>
          <w:tcPr>
            <w:tcW w:w="2632" w:type="dxa"/>
          </w:tcPr>
          <w:p w14:paraId="4B4664EB">
            <w:pPr>
              <w:spacing w:before="93" w:line="220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一、一般公共服务支出</w:t>
            </w:r>
          </w:p>
        </w:tc>
        <w:tc>
          <w:tcPr>
            <w:tcW w:w="1350" w:type="dxa"/>
          </w:tcPr>
          <w:p w14:paraId="0BBDBAF9">
            <w:pPr>
              <w:spacing w:before="121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5.44</w:t>
            </w:r>
          </w:p>
        </w:tc>
        <w:tc>
          <w:tcPr>
            <w:tcW w:w="1875" w:type="dxa"/>
          </w:tcPr>
          <w:p w14:paraId="5F54BEE1">
            <w:pPr>
              <w:spacing w:before="121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5.44</w:t>
            </w:r>
          </w:p>
        </w:tc>
        <w:tc>
          <w:tcPr>
            <w:tcW w:w="1815" w:type="dxa"/>
          </w:tcPr>
          <w:p w14:paraId="54646AD9">
            <w:pPr>
              <w:spacing w:before="121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63" w:type="dxa"/>
          </w:tcPr>
          <w:p w14:paraId="07410D94">
            <w:pPr>
              <w:spacing w:before="121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4092D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182" w:type="dxa"/>
          </w:tcPr>
          <w:p w14:paraId="1E8E4539">
            <w:pPr>
              <w:spacing w:before="91" w:line="219" w:lineRule="auto"/>
              <w:ind w:left="11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二、政府性基金预算财政拨款</w:t>
            </w:r>
          </w:p>
        </w:tc>
        <w:tc>
          <w:tcPr>
            <w:tcW w:w="1588" w:type="dxa"/>
          </w:tcPr>
          <w:p w14:paraId="219CF104">
            <w:pPr>
              <w:spacing w:before="120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2632" w:type="dxa"/>
          </w:tcPr>
          <w:p w14:paraId="505D7B60">
            <w:pPr>
              <w:spacing w:before="91" w:line="221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二、外交支出</w:t>
            </w:r>
          </w:p>
        </w:tc>
        <w:tc>
          <w:tcPr>
            <w:tcW w:w="1350" w:type="dxa"/>
          </w:tcPr>
          <w:p w14:paraId="0D1B66F5">
            <w:pPr>
              <w:spacing w:before="120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75" w:type="dxa"/>
          </w:tcPr>
          <w:p w14:paraId="2C7D9C89">
            <w:pPr>
              <w:spacing w:before="120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15" w:type="dxa"/>
          </w:tcPr>
          <w:p w14:paraId="1682B8A6">
            <w:pPr>
              <w:spacing w:before="120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63" w:type="dxa"/>
          </w:tcPr>
          <w:p w14:paraId="25F136A4">
            <w:pPr>
              <w:spacing w:before="120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577CE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182" w:type="dxa"/>
          </w:tcPr>
          <w:p w14:paraId="3AA4E775">
            <w:pPr>
              <w:spacing w:before="93" w:line="219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三、国有资本经营预算财政拨款</w:t>
            </w:r>
          </w:p>
        </w:tc>
        <w:tc>
          <w:tcPr>
            <w:tcW w:w="1588" w:type="dxa"/>
          </w:tcPr>
          <w:p w14:paraId="0B9DA55A">
            <w:pPr>
              <w:spacing w:before="121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2632" w:type="dxa"/>
          </w:tcPr>
          <w:p w14:paraId="4C584DC1">
            <w:pPr>
              <w:spacing w:before="92" w:line="221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三、国防支出</w:t>
            </w:r>
          </w:p>
        </w:tc>
        <w:tc>
          <w:tcPr>
            <w:tcW w:w="1350" w:type="dxa"/>
          </w:tcPr>
          <w:p w14:paraId="6CD9CB6D">
            <w:pPr>
              <w:spacing w:before="121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75" w:type="dxa"/>
          </w:tcPr>
          <w:p w14:paraId="5D0EE009">
            <w:pPr>
              <w:spacing w:before="121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15" w:type="dxa"/>
          </w:tcPr>
          <w:p w14:paraId="6FF17E55">
            <w:pPr>
              <w:spacing w:before="121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63" w:type="dxa"/>
          </w:tcPr>
          <w:p w14:paraId="5C2B78B5">
            <w:pPr>
              <w:spacing w:before="121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59966C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182" w:type="dxa"/>
          </w:tcPr>
          <w:p w14:paraId="7832B904"/>
        </w:tc>
        <w:tc>
          <w:tcPr>
            <w:tcW w:w="1588" w:type="dxa"/>
          </w:tcPr>
          <w:p w14:paraId="0EE89209"/>
        </w:tc>
        <w:tc>
          <w:tcPr>
            <w:tcW w:w="2632" w:type="dxa"/>
          </w:tcPr>
          <w:p w14:paraId="22EFF5F9">
            <w:pPr>
              <w:spacing w:before="92" w:line="220" w:lineRule="auto"/>
              <w:ind w:left="12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四、公共安全支出</w:t>
            </w:r>
          </w:p>
        </w:tc>
        <w:tc>
          <w:tcPr>
            <w:tcW w:w="1350" w:type="dxa"/>
          </w:tcPr>
          <w:p w14:paraId="073BAA3B">
            <w:pPr>
              <w:spacing w:before="120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75" w:type="dxa"/>
          </w:tcPr>
          <w:p w14:paraId="1FF33DDC">
            <w:pPr>
              <w:spacing w:before="120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15" w:type="dxa"/>
          </w:tcPr>
          <w:p w14:paraId="25BEF551">
            <w:pPr>
              <w:spacing w:before="120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63" w:type="dxa"/>
          </w:tcPr>
          <w:p w14:paraId="1022A93E">
            <w:pPr>
              <w:spacing w:before="120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637D43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182" w:type="dxa"/>
          </w:tcPr>
          <w:p w14:paraId="4B4919C8"/>
        </w:tc>
        <w:tc>
          <w:tcPr>
            <w:tcW w:w="1588" w:type="dxa"/>
          </w:tcPr>
          <w:p w14:paraId="1B696915"/>
        </w:tc>
        <w:tc>
          <w:tcPr>
            <w:tcW w:w="2632" w:type="dxa"/>
          </w:tcPr>
          <w:p w14:paraId="38E544F1">
            <w:pPr>
              <w:spacing w:before="93" w:line="220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五、教育支出</w:t>
            </w:r>
          </w:p>
        </w:tc>
        <w:tc>
          <w:tcPr>
            <w:tcW w:w="1350" w:type="dxa"/>
          </w:tcPr>
          <w:p w14:paraId="14EB10DF">
            <w:pPr>
              <w:spacing w:before="121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75" w:type="dxa"/>
          </w:tcPr>
          <w:p w14:paraId="5DCC49FB">
            <w:pPr>
              <w:spacing w:before="121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15" w:type="dxa"/>
          </w:tcPr>
          <w:p w14:paraId="713F5864">
            <w:pPr>
              <w:spacing w:before="121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63" w:type="dxa"/>
          </w:tcPr>
          <w:p w14:paraId="621D5FB2">
            <w:pPr>
              <w:spacing w:before="121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328098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182" w:type="dxa"/>
          </w:tcPr>
          <w:p w14:paraId="1A0C403B"/>
        </w:tc>
        <w:tc>
          <w:tcPr>
            <w:tcW w:w="1588" w:type="dxa"/>
          </w:tcPr>
          <w:p w14:paraId="111F6813"/>
        </w:tc>
        <w:tc>
          <w:tcPr>
            <w:tcW w:w="2632" w:type="dxa"/>
          </w:tcPr>
          <w:p w14:paraId="356D32F8">
            <w:pPr>
              <w:spacing w:before="92" w:line="219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六、科学技术支出</w:t>
            </w:r>
          </w:p>
        </w:tc>
        <w:tc>
          <w:tcPr>
            <w:tcW w:w="1350" w:type="dxa"/>
          </w:tcPr>
          <w:p w14:paraId="66DE036E">
            <w:pPr>
              <w:spacing w:before="120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75" w:type="dxa"/>
          </w:tcPr>
          <w:p w14:paraId="3F4D05FE">
            <w:pPr>
              <w:spacing w:before="120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15" w:type="dxa"/>
          </w:tcPr>
          <w:p w14:paraId="14CB3E43">
            <w:pPr>
              <w:spacing w:before="120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63" w:type="dxa"/>
          </w:tcPr>
          <w:p w14:paraId="398AEFC0">
            <w:pPr>
              <w:spacing w:before="120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4BD42C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182" w:type="dxa"/>
          </w:tcPr>
          <w:p w14:paraId="03BB79E3"/>
        </w:tc>
        <w:tc>
          <w:tcPr>
            <w:tcW w:w="1588" w:type="dxa"/>
          </w:tcPr>
          <w:p w14:paraId="49E6D082"/>
        </w:tc>
        <w:tc>
          <w:tcPr>
            <w:tcW w:w="2632" w:type="dxa"/>
          </w:tcPr>
          <w:p w14:paraId="49B93EF8">
            <w:pPr>
              <w:spacing w:before="93" w:line="219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七、文化旅游体育与传媒支出</w:t>
            </w:r>
          </w:p>
        </w:tc>
        <w:tc>
          <w:tcPr>
            <w:tcW w:w="1350" w:type="dxa"/>
          </w:tcPr>
          <w:p w14:paraId="54D43183">
            <w:pPr>
              <w:spacing w:before="121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75" w:type="dxa"/>
          </w:tcPr>
          <w:p w14:paraId="4C4563DA">
            <w:pPr>
              <w:spacing w:before="121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15" w:type="dxa"/>
          </w:tcPr>
          <w:p w14:paraId="218DE488">
            <w:pPr>
              <w:spacing w:before="121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63" w:type="dxa"/>
          </w:tcPr>
          <w:p w14:paraId="3387B553">
            <w:pPr>
              <w:spacing w:before="121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19AD29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182" w:type="dxa"/>
          </w:tcPr>
          <w:p w14:paraId="04294A8A"/>
        </w:tc>
        <w:tc>
          <w:tcPr>
            <w:tcW w:w="1588" w:type="dxa"/>
          </w:tcPr>
          <w:p w14:paraId="16DC584D"/>
        </w:tc>
        <w:tc>
          <w:tcPr>
            <w:tcW w:w="2632" w:type="dxa"/>
          </w:tcPr>
          <w:p w14:paraId="0CFB8803">
            <w:pPr>
              <w:spacing w:before="94" w:line="219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八、社会保障和就业支出</w:t>
            </w:r>
          </w:p>
        </w:tc>
        <w:tc>
          <w:tcPr>
            <w:tcW w:w="1350" w:type="dxa"/>
          </w:tcPr>
          <w:p w14:paraId="1641CDBD">
            <w:pPr>
              <w:spacing w:before="122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80.00</w:t>
            </w:r>
          </w:p>
        </w:tc>
        <w:tc>
          <w:tcPr>
            <w:tcW w:w="1875" w:type="dxa"/>
          </w:tcPr>
          <w:p w14:paraId="6F9AEBA7">
            <w:pPr>
              <w:spacing w:before="122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80.00</w:t>
            </w:r>
          </w:p>
        </w:tc>
        <w:tc>
          <w:tcPr>
            <w:tcW w:w="1815" w:type="dxa"/>
          </w:tcPr>
          <w:p w14:paraId="4A5EDC72">
            <w:pPr>
              <w:spacing w:before="122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63" w:type="dxa"/>
          </w:tcPr>
          <w:p w14:paraId="2CA001E5">
            <w:pPr>
              <w:spacing w:before="122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36D834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182" w:type="dxa"/>
          </w:tcPr>
          <w:p w14:paraId="07BE5276"/>
        </w:tc>
        <w:tc>
          <w:tcPr>
            <w:tcW w:w="1588" w:type="dxa"/>
          </w:tcPr>
          <w:p w14:paraId="5140EA0C"/>
        </w:tc>
        <w:tc>
          <w:tcPr>
            <w:tcW w:w="2632" w:type="dxa"/>
          </w:tcPr>
          <w:p w14:paraId="216CDE48">
            <w:pPr>
              <w:spacing w:before="96" w:line="220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九、卫生健康支出</w:t>
            </w:r>
          </w:p>
        </w:tc>
        <w:tc>
          <w:tcPr>
            <w:tcW w:w="1350" w:type="dxa"/>
          </w:tcPr>
          <w:p w14:paraId="01AFB438">
            <w:pPr>
              <w:spacing w:before="123" w:line="184" w:lineRule="auto"/>
              <w:ind w:left="12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1933.49</w:t>
            </w:r>
          </w:p>
        </w:tc>
        <w:tc>
          <w:tcPr>
            <w:tcW w:w="1875" w:type="dxa"/>
          </w:tcPr>
          <w:p w14:paraId="363E3A8F">
            <w:pPr>
              <w:spacing w:before="123" w:line="184" w:lineRule="auto"/>
              <w:ind w:left="12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1933.49</w:t>
            </w:r>
          </w:p>
        </w:tc>
        <w:tc>
          <w:tcPr>
            <w:tcW w:w="1815" w:type="dxa"/>
          </w:tcPr>
          <w:p w14:paraId="3C77D870">
            <w:pPr>
              <w:spacing w:before="124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63" w:type="dxa"/>
          </w:tcPr>
          <w:p w14:paraId="3117659D">
            <w:pPr>
              <w:spacing w:before="124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685CB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182" w:type="dxa"/>
          </w:tcPr>
          <w:p w14:paraId="64F7D1A4"/>
        </w:tc>
        <w:tc>
          <w:tcPr>
            <w:tcW w:w="1588" w:type="dxa"/>
          </w:tcPr>
          <w:p w14:paraId="21EFC472"/>
        </w:tc>
        <w:tc>
          <w:tcPr>
            <w:tcW w:w="2632" w:type="dxa"/>
          </w:tcPr>
          <w:p w14:paraId="03AB1F23">
            <w:pPr>
              <w:spacing w:before="93" w:line="221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十、节能环保支出</w:t>
            </w:r>
          </w:p>
        </w:tc>
        <w:tc>
          <w:tcPr>
            <w:tcW w:w="1350" w:type="dxa"/>
          </w:tcPr>
          <w:p w14:paraId="6FB12A58">
            <w:pPr>
              <w:spacing w:before="122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75" w:type="dxa"/>
          </w:tcPr>
          <w:p w14:paraId="0B4D07D8">
            <w:pPr>
              <w:spacing w:before="122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15" w:type="dxa"/>
          </w:tcPr>
          <w:p w14:paraId="5A45F5AD">
            <w:pPr>
              <w:spacing w:before="122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63" w:type="dxa"/>
          </w:tcPr>
          <w:p w14:paraId="02255542">
            <w:pPr>
              <w:spacing w:before="122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5D811B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182" w:type="dxa"/>
          </w:tcPr>
          <w:p w14:paraId="6EECA4E4"/>
        </w:tc>
        <w:tc>
          <w:tcPr>
            <w:tcW w:w="1588" w:type="dxa"/>
          </w:tcPr>
          <w:p w14:paraId="002C3558"/>
        </w:tc>
        <w:tc>
          <w:tcPr>
            <w:tcW w:w="2632" w:type="dxa"/>
          </w:tcPr>
          <w:p w14:paraId="41EDC53E">
            <w:pPr>
              <w:spacing w:before="95" w:line="220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十一、城乡社区支出</w:t>
            </w:r>
          </w:p>
        </w:tc>
        <w:tc>
          <w:tcPr>
            <w:tcW w:w="1350" w:type="dxa"/>
          </w:tcPr>
          <w:p w14:paraId="09C55F43">
            <w:pPr>
              <w:spacing w:before="124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75" w:type="dxa"/>
          </w:tcPr>
          <w:p w14:paraId="5908FF91">
            <w:pPr>
              <w:spacing w:before="124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15" w:type="dxa"/>
          </w:tcPr>
          <w:p w14:paraId="68FDAFE0">
            <w:pPr>
              <w:spacing w:before="124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63" w:type="dxa"/>
          </w:tcPr>
          <w:p w14:paraId="6B2D772C">
            <w:pPr>
              <w:spacing w:before="124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6964DB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182" w:type="dxa"/>
          </w:tcPr>
          <w:p w14:paraId="0E461B97"/>
        </w:tc>
        <w:tc>
          <w:tcPr>
            <w:tcW w:w="1588" w:type="dxa"/>
          </w:tcPr>
          <w:p w14:paraId="5FF8C23E"/>
        </w:tc>
        <w:tc>
          <w:tcPr>
            <w:tcW w:w="2632" w:type="dxa"/>
          </w:tcPr>
          <w:p w14:paraId="1EB5DD20">
            <w:pPr>
              <w:spacing w:before="96" w:line="220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十二、农林水支出</w:t>
            </w:r>
          </w:p>
        </w:tc>
        <w:tc>
          <w:tcPr>
            <w:tcW w:w="1350" w:type="dxa"/>
          </w:tcPr>
          <w:p w14:paraId="5E187552">
            <w:pPr>
              <w:spacing w:before="124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75" w:type="dxa"/>
          </w:tcPr>
          <w:p w14:paraId="151F9EFA">
            <w:pPr>
              <w:spacing w:before="124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15" w:type="dxa"/>
          </w:tcPr>
          <w:p w14:paraId="17D33903">
            <w:pPr>
              <w:spacing w:before="124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63" w:type="dxa"/>
          </w:tcPr>
          <w:p w14:paraId="59302CBE">
            <w:pPr>
              <w:spacing w:before="124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124B9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182" w:type="dxa"/>
          </w:tcPr>
          <w:p w14:paraId="3B36AD54"/>
        </w:tc>
        <w:tc>
          <w:tcPr>
            <w:tcW w:w="1588" w:type="dxa"/>
          </w:tcPr>
          <w:p w14:paraId="10A16379"/>
        </w:tc>
        <w:tc>
          <w:tcPr>
            <w:tcW w:w="2632" w:type="dxa"/>
          </w:tcPr>
          <w:p w14:paraId="72BBDAA1">
            <w:pPr>
              <w:spacing w:before="94" w:line="220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十三、交通运输支出</w:t>
            </w:r>
          </w:p>
        </w:tc>
        <w:tc>
          <w:tcPr>
            <w:tcW w:w="1350" w:type="dxa"/>
          </w:tcPr>
          <w:p w14:paraId="6632598E">
            <w:pPr>
              <w:spacing w:before="123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75" w:type="dxa"/>
          </w:tcPr>
          <w:p w14:paraId="41FAC840">
            <w:pPr>
              <w:spacing w:before="123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15" w:type="dxa"/>
          </w:tcPr>
          <w:p w14:paraId="7FDEDC73">
            <w:pPr>
              <w:spacing w:before="123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63" w:type="dxa"/>
          </w:tcPr>
          <w:p w14:paraId="5F65ACE9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057D39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182" w:type="dxa"/>
          </w:tcPr>
          <w:p w14:paraId="4BAFD3C9"/>
        </w:tc>
        <w:tc>
          <w:tcPr>
            <w:tcW w:w="1588" w:type="dxa"/>
          </w:tcPr>
          <w:p w14:paraId="5740C497"/>
        </w:tc>
        <w:tc>
          <w:tcPr>
            <w:tcW w:w="2632" w:type="dxa"/>
          </w:tcPr>
          <w:p w14:paraId="345AE584">
            <w:pPr>
              <w:spacing w:before="96" w:line="220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十四、资源勘探信息等支出</w:t>
            </w:r>
          </w:p>
        </w:tc>
        <w:tc>
          <w:tcPr>
            <w:tcW w:w="1350" w:type="dxa"/>
          </w:tcPr>
          <w:p w14:paraId="31B28FB0">
            <w:pPr>
              <w:spacing w:before="124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75" w:type="dxa"/>
          </w:tcPr>
          <w:p w14:paraId="734EB37B">
            <w:pPr>
              <w:spacing w:before="124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15" w:type="dxa"/>
          </w:tcPr>
          <w:p w14:paraId="7808B7B7">
            <w:pPr>
              <w:spacing w:before="124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63" w:type="dxa"/>
          </w:tcPr>
          <w:p w14:paraId="70384F72">
            <w:pPr>
              <w:spacing w:before="124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4219E4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182" w:type="dxa"/>
          </w:tcPr>
          <w:p w14:paraId="03154A80"/>
        </w:tc>
        <w:tc>
          <w:tcPr>
            <w:tcW w:w="1588" w:type="dxa"/>
          </w:tcPr>
          <w:p w14:paraId="232967EE"/>
        </w:tc>
        <w:tc>
          <w:tcPr>
            <w:tcW w:w="2632" w:type="dxa"/>
          </w:tcPr>
          <w:p w14:paraId="2FB11D0D">
            <w:pPr>
              <w:spacing w:before="96" w:line="220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十五、商业服务业等支出</w:t>
            </w:r>
          </w:p>
        </w:tc>
        <w:tc>
          <w:tcPr>
            <w:tcW w:w="1350" w:type="dxa"/>
          </w:tcPr>
          <w:p w14:paraId="31E0E92A">
            <w:pPr>
              <w:spacing w:before="125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75" w:type="dxa"/>
          </w:tcPr>
          <w:p w14:paraId="05A4AC7B">
            <w:pPr>
              <w:spacing w:before="125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15" w:type="dxa"/>
          </w:tcPr>
          <w:p w14:paraId="4D0B546F">
            <w:pPr>
              <w:spacing w:before="125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63" w:type="dxa"/>
          </w:tcPr>
          <w:p w14:paraId="6A615745">
            <w:pPr>
              <w:spacing w:before="125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</w:tbl>
    <w:p w14:paraId="73729A0C">
      <w:pPr>
        <w:spacing w:line="14" w:lineRule="auto"/>
        <w:rPr>
          <w:sz w:val="2"/>
        </w:rPr>
      </w:pPr>
    </w:p>
    <w:p w14:paraId="281CCE1E">
      <w:pPr>
        <w:spacing w:line="14" w:lineRule="auto"/>
        <w:rPr>
          <w:sz w:val="2"/>
          <w:szCs w:val="2"/>
        </w:rPr>
        <w:sectPr>
          <w:type w:val="continuous"/>
          <w:pgSz w:w="16839" w:h="11906"/>
          <w:pgMar w:top="1012" w:right="938" w:bottom="1156" w:left="1589" w:header="0" w:footer="992" w:gutter="0"/>
          <w:cols w:equalWidth="0" w:num="1">
            <w:col w:w="14311"/>
          </w:cols>
        </w:sectPr>
      </w:pPr>
    </w:p>
    <w:p w14:paraId="157A6E26">
      <w:pPr>
        <w:spacing w:line="58" w:lineRule="exact"/>
      </w:pPr>
    </w:p>
    <w:tbl>
      <w:tblPr>
        <w:tblStyle w:val="5"/>
        <w:tblW w:w="143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2"/>
        <w:gridCol w:w="1588"/>
        <w:gridCol w:w="3177"/>
        <w:gridCol w:w="1589"/>
        <w:gridCol w:w="1588"/>
        <w:gridCol w:w="1588"/>
        <w:gridCol w:w="1593"/>
      </w:tblGrid>
      <w:tr w14:paraId="1C3C6A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182" w:type="dxa"/>
          </w:tcPr>
          <w:p w14:paraId="685DE92D"/>
        </w:tc>
        <w:tc>
          <w:tcPr>
            <w:tcW w:w="1588" w:type="dxa"/>
          </w:tcPr>
          <w:p w14:paraId="3CC50ADF"/>
        </w:tc>
        <w:tc>
          <w:tcPr>
            <w:tcW w:w="3177" w:type="dxa"/>
          </w:tcPr>
          <w:p w14:paraId="3CD0ACE0">
            <w:pPr>
              <w:spacing w:before="94" w:line="221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十六、金融支出</w:t>
            </w:r>
          </w:p>
        </w:tc>
        <w:tc>
          <w:tcPr>
            <w:tcW w:w="1589" w:type="dxa"/>
          </w:tcPr>
          <w:p w14:paraId="3F331C81">
            <w:pPr>
              <w:spacing w:before="123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88" w:type="dxa"/>
          </w:tcPr>
          <w:p w14:paraId="115798B9">
            <w:pPr>
              <w:spacing w:before="123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88" w:type="dxa"/>
          </w:tcPr>
          <w:p w14:paraId="5FB67FAF">
            <w:pPr>
              <w:spacing w:before="123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93" w:type="dxa"/>
          </w:tcPr>
          <w:p w14:paraId="11BD14A0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5A954C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182" w:type="dxa"/>
          </w:tcPr>
          <w:p w14:paraId="24E55265"/>
        </w:tc>
        <w:tc>
          <w:tcPr>
            <w:tcW w:w="1588" w:type="dxa"/>
          </w:tcPr>
          <w:p w14:paraId="2F3355FF"/>
        </w:tc>
        <w:tc>
          <w:tcPr>
            <w:tcW w:w="3177" w:type="dxa"/>
          </w:tcPr>
          <w:p w14:paraId="42D4F159">
            <w:pPr>
              <w:spacing w:before="89" w:line="221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十七、援助其他地区支出</w:t>
            </w:r>
          </w:p>
        </w:tc>
        <w:tc>
          <w:tcPr>
            <w:tcW w:w="1589" w:type="dxa"/>
          </w:tcPr>
          <w:p w14:paraId="75499BCF">
            <w:pPr>
              <w:spacing w:before="117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88" w:type="dxa"/>
          </w:tcPr>
          <w:p w14:paraId="01FBAEED">
            <w:pPr>
              <w:spacing w:before="117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88" w:type="dxa"/>
          </w:tcPr>
          <w:p w14:paraId="281D23A9">
            <w:pPr>
              <w:spacing w:before="117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93" w:type="dxa"/>
          </w:tcPr>
          <w:p w14:paraId="3068C22C">
            <w:pPr>
              <w:spacing w:before="117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419F6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182" w:type="dxa"/>
          </w:tcPr>
          <w:p w14:paraId="69EFBE12"/>
        </w:tc>
        <w:tc>
          <w:tcPr>
            <w:tcW w:w="1588" w:type="dxa"/>
          </w:tcPr>
          <w:p w14:paraId="673AEE4B"/>
        </w:tc>
        <w:tc>
          <w:tcPr>
            <w:tcW w:w="3177" w:type="dxa"/>
          </w:tcPr>
          <w:p w14:paraId="3A29636D">
            <w:pPr>
              <w:spacing w:before="90" w:line="220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十八、</w:t>
            </w:r>
            <w:r>
              <w:rPr>
                <w:rFonts w:ascii="宋体" w:hAnsi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自然资源海洋气象等支出</w:t>
            </w:r>
          </w:p>
        </w:tc>
        <w:tc>
          <w:tcPr>
            <w:tcW w:w="1589" w:type="dxa"/>
          </w:tcPr>
          <w:p w14:paraId="005CDADF">
            <w:pPr>
              <w:spacing w:before="118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88" w:type="dxa"/>
          </w:tcPr>
          <w:p w14:paraId="58C73960">
            <w:pPr>
              <w:spacing w:before="118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88" w:type="dxa"/>
          </w:tcPr>
          <w:p w14:paraId="3EF81041">
            <w:pPr>
              <w:spacing w:before="118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93" w:type="dxa"/>
          </w:tcPr>
          <w:p w14:paraId="5FBC7128">
            <w:pPr>
              <w:spacing w:before="118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55887D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182" w:type="dxa"/>
          </w:tcPr>
          <w:p w14:paraId="62F6C879"/>
        </w:tc>
        <w:tc>
          <w:tcPr>
            <w:tcW w:w="1588" w:type="dxa"/>
          </w:tcPr>
          <w:p w14:paraId="256E0DD1"/>
        </w:tc>
        <w:tc>
          <w:tcPr>
            <w:tcW w:w="3177" w:type="dxa"/>
          </w:tcPr>
          <w:p w14:paraId="496D80A3">
            <w:pPr>
              <w:spacing w:before="91" w:line="220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十九、住房保障支出</w:t>
            </w:r>
          </w:p>
        </w:tc>
        <w:tc>
          <w:tcPr>
            <w:tcW w:w="1589" w:type="dxa"/>
          </w:tcPr>
          <w:p w14:paraId="06A3BCF9">
            <w:pPr>
              <w:spacing w:before="120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88" w:type="dxa"/>
          </w:tcPr>
          <w:p w14:paraId="577A6AE8">
            <w:pPr>
              <w:spacing w:before="120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88" w:type="dxa"/>
          </w:tcPr>
          <w:p w14:paraId="53BDDBBC">
            <w:pPr>
              <w:spacing w:before="120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93" w:type="dxa"/>
          </w:tcPr>
          <w:p w14:paraId="10F2EEC7">
            <w:pPr>
              <w:spacing w:before="120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1DC4B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182" w:type="dxa"/>
          </w:tcPr>
          <w:p w14:paraId="0B2ABFA8"/>
        </w:tc>
        <w:tc>
          <w:tcPr>
            <w:tcW w:w="1588" w:type="dxa"/>
          </w:tcPr>
          <w:p w14:paraId="21005187"/>
        </w:tc>
        <w:tc>
          <w:tcPr>
            <w:tcW w:w="3177" w:type="dxa"/>
          </w:tcPr>
          <w:p w14:paraId="7DD27800">
            <w:pPr>
              <w:spacing w:before="93" w:line="219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二十、粮油物资储备支出</w:t>
            </w:r>
          </w:p>
        </w:tc>
        <w:tc>
          <w:tcPr>
            <w:tcW w:w="1589" w:type="dxa"/>
          </w:tcPr>
          <w:p w14:paraId="6F545126">
            <w:pPr>
              <w:spacing w:before="121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88" w:type="dxa"/>
          </w:tcPr>
          <w:p w14:paraId="4BF15476">
            <w:pPr>
              <w:spacing w:before="121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88" w:type="dxa"/>
          </w:tcPr>
          <w:p w14:paraId="6E6583ED">
            <w:pPr>
              <w:spacing w:before="121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93" w:type="dxa"/>
          </w:tcPr>
          <w:p w14:paraId="6511FCFF">
            <w:pPr>
              <w:spacing w:before="121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274C9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182" w:type="dxa"/>
          </w:tcPr>
          <w:p w14:paraId="700C5806"/>
        </w:tc>
        <w:tc>
          <w:tcPr>
            <w:tcW w:w="1588" w:type="dxa"/>
          </w:tcPr>
          <w:p w14:paraId="0E0B69E2"/>
        </w:tc>
        <w:tc>
          <w:tcPr>
            <w:tcW w:w="3177" w:type="dxa"/>
          </w:tcPr>
          <w:p w14:paraId="16BADF46">
            <w:pPr>
              <w:spacing w:before="91" w:line="219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二十一、国有资本经营预算支出</w:t>
            </w:r>
          </w:p>
        </w:tc>
        <w:tc>
          <w:tcPr>
            <w:tcW w:w="1589" w:type="dxa"/>
          </w:tcPr>
          <w:p w14:paraId="4372FA29">
            <w:pPr>
              <w:spacing w:before="119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88" w:type="dxa"/>
          </w:tcPr>
          <w:p w14:paraId="3563A738">
            <w:pPr>
              <w:spacing w:before="119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88" w:type="dxa"/>
          </w:tcPr>
          <w:p w14:paraId="1859B1D8">
            <w:pPr>
              <w:spacing w:before="119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93" w:type="dxa"/>
          </w:tcPr>
          <w:p w14:paraId="45F517FC">
            <w:pPr>
              <w:spacing w:before="119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300F58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182" w:type="dxa"/>
          </w:tcPr>
          <w:p w14:paraId="03235D0A"/>
        </w:tc>
        <w:tc>
          <w:tcPr>
            <w:tcW w:w="1588" w:type="dxa"/>
          </w:tcPr>
          <w:p w14:paraId="173C86F3"/>
        </w:tc>
        <w:tc>
          <w:tcPr>
            <w:tcW w:w="3177" w:type="dxa"/>
          </w:tcPr>
          <w:p w14:paraId="2B5DDF92">
            <w:pPr>
              <w:spacing w:before="92" w:line="220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二十二、灾害防治及应急管理支出</w:t>
            </w:r>
          </w:p>
        </w:tc>
        <w:tc>
          <w:tcPr>
            <w:tcW w:w="1589" w:type="dxa"/>
          </w:tcPr>
          <w:p w14:paraId="62F03D44">
            <w:pPr>
              <w:spacing w:before="120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88" w:type="dxa"/>
          </w:tcPr>
          <w:p w14:paraId="7B292DA4">
            <w:pPr>
              <w:spacing w:before="120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88" w:type="dxa"/>
          </w:tcPr>
          <w:p w14:paraId="58DC2D4B">
            <w:pPr>
              <w:spacing w:before="120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93" w:type="dxa"/>
          </w:tcPr>
          <w:p w14:paraId="0140E658">
            <w:pPr>
              <w:spacing w:before="120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213F5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182" w:type="dxa"/>
          </w:tcPr>
          <w:p w14:paraId="41CA327B"/>
        </w:tc>
        <w:tc>
          <w:tcPr>
            <w:tcW w:w="1588" w:type="dxa"/>
          </w:tcPr>
          <w:p w14:paraId="3B203A8B"/>
        </w:tc>
        <w:tc>
          <w:tcPr>
            <w:tcW w:w="3177" w:type="dxa"/>
          </w:tcPr>
          <w:p w14:paraId="4B39E138">
            <w:pPr>
              <w:spacing w:before="89" w:line="221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二十三、其他支出</w:t>
            </w:r>
          </w:p>
        </w:tc>
        <w:tc>
          <w:tcPr>
            <w:tcW w:w="1589" w:type="dxa"/>
          </w:tcPr>
          <w:p w14:paraId="2473A080">
            <w:pPr>
              <w:spacing w:before="118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88" w:type="dxa"/>
          </w:tcPr>
          <w:p w14:paraId="0A1EB27E">
            <w:pPr>
              <w:spacing w:before="118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88" w:type="dxa"/>
          </w:tcPr>
          <w:p w14:paraId="466BCDCB">
            <w:pPr>
              <w:spacing w:before="118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93" w:type="dxa"/>
          </w:tcPr>
          <w:p w14:paraId="74EFE42B">
            <w:pPr>
              <w:spacing w:before="118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4907EF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182" w:type="dxa"/>
          </w:tcPr>
          <w:p w14:paraId="06B9C502"/>
        </w:tc>
        <w:tc>
          <w:tcPr>
            <w:tcW w:w="1588" w:type="dxa"/>
          </w:tcPr>
          <w:p w14:paraId="072306B0"/>
        </w:tc>
        <w:tc>
          <w:tcPr>
            <w:tcW w:w="3177" w:type="dxa"/>
          </w:tcPr>
          <w:p w14:paraId="65B76A60">
            <w:pPr>
              <w:spacing w:before="93" w:line="219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二十四、债务还本支出</w:t>
            </w:r>
          </w:p>
        </w:tc>
        <w:tc>
          <w:tcPr>
            <w:tcW w:w="1589" w:type="dxa"/>
          </w:tcPr>
          <w:p w14:paraId="03E0EB17">
            <w:pPr>
              <w:spacing w:before="121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88" w:type="dxa"/>
          </w:tcPr>
          <w:p w14:paraId="01CA2C6C">
            <w:pPr>
              <w:spacing w:before="121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88" w:type="dxa"/>
          </w:tcPr>
          <w:p w14:paraId="5C6C67F0">
            <w:pPr>
              <w:spacing w:before="121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93" w:type="dxa"/>
          </w:tcPr>
          <w:p w14:paraId="57430945">
            <w:pPr>
              <w:spacing w:before="121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13145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182" w:type="dxa"/>
          </w:tcPr>
          <w:p w14:paraId="56D7480D"/>
        </w:tc>
        <w:tc>
          <w:tcPr>
            <w:tcW w:w="1588" w:type="dxa"/>
          </w:tcPr>
          <w:p w14:paraId="1731B932"/>
        </w:tc>
        <w:tc>
          <w:tcPr>
            <w:tcW w:w="3177" w:type="dxa"/>
          </w:tcPr>
          <w:p w14:paraId="7B04FB36">
            <w:pPr>
              <w:spacing w:before="93" w:line="220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二十五、债务付息支出</w:t>
            </w:r>
          </w:p>
        </w:tc>
        <w:tc>
          <w:tcPr>
            <w:tcW w:w="1589" w:type="dxa"/>
          </w:tcPr>
          <w:p w14:paraId="41F6522A">
            <w:pPr>
              <w:spacing w:before="121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88" w:type="dxa"/>
          </w:tcPr>
          <w:p w14:paraId="29FBDE28">
            <w:pPr>
              <w:spacing w:before="121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88" w:type="dxa"/>
          </w:tcPr>
          <w:p w14:paraId="56493F07">
            <w:pPr>
              <w:spacing w:before="121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93" w:type="dxa"/>
          </w:tcPr>
          <w:p w14:paraId="670335D0">
            <w:pPr>
              <w:spacing w:before="121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1471EB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182" w:type="dxa"/>
          </w:tcPr>
          <w:p w14:paraId="26A6052B"/>
        </w:tc>
        <w:tc>
          <w:tcPr>
            <w:tcW w:w="1588" w:type="dxa"/>
          </w:tcPr>
          <w:p w14:paraId="728931E9"/>
        </w:tc>
        <w:tc>
          <w:tcPr>
            <w:tcW w:w="3177" w:type="dxa"/>
          </w:tcPr>
          <w:p w14:paraId="2FC2519F">
            <w:pPr>
              <w:spacing w:before="94" w:line="220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二十六、抗疫特别国债安排的支出</w:t>
            </w:r>
          </w:p>
        </w:tc>
        <w:tc>
          <w:tcPr>
            <w:tcW w:w="1589" w:type="dxa"/>
          </w:tcPr>
          <w:p w14:paraId="4BD2AD5B">
            <w:pPr>
              <w:spacing w:before="122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88" w:type="dxa"/>
          </w:tcPr>
          <w:p w14:paraId="10FA6FA5">
            <w:pPr>
              <w:spacing w:before="122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88" w:type="dxa"/>
          </w:tcPr>
          <w:p w14:paraId="12642207">
            <w:pPr>
              <w:spacing w:before="122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93" w:type="dxa"/>
          </w:tcPr>
          <w:p w14:paraId="34651B41">
            <w:pPr>
              <w:spacing w:before="122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270EF7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182" w:type="dxa"/>
          </w:tcPr>
          <w:p w14:paraId="75513F09">
            <w:pPr>
              <w:spacing w:before="92" w:line="219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3"/>
                <w:sz w:val="18"/>
                <w:szCs w:val="18"/>
              </w:rPr>
              <w:t>本年收入合计</w:t>
            </w:r>
          </w:p>
        </w:tc>
        <w:tc>
          <w:tcPr>
            <w:tcW w:w="1588" w:type="dxa"/>
          </w:tcPr>
          <w:p w14:paraId="3016ED7D">
            <w:pPr>
              <w:spacing w:before="119" w:line="184" w:lineRule="auto"/>
              <w:ind w:left="12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18"/>
                <w:szCs w:val="18"/>
              </w:rPr>
              <w:t>1997.11</w:t>
            </w:r>
          </w:p>
        </w:tc>
        <w:tc>
          <w:tcPr>
            <w:tcW w:w="3177" w:type="dxa"/>
          </w:tcPr>
          <w:p w14:paraId="1162CCA1">
            <w:pPr>
              <w:spacing w:before="92" w:line="219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3"/>
                <w:sz w:val="18"/>
                <w:szCs w:val="18"/>
              </w:rPr>
              <w:t>本年支出合计</w:t>
            </w:r>
          </w:p>
        </w:tc>
        <w:tc>
          <w:tcPr>
            <w:tcW w:w="1589" w:type="dxa"/>
          </w:tcPr>
          <w:p w14:paraId="14BA983A">
            <w:pPr>
              <w:spacing w:before="119" w:line="184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3"/>
                <w:sz w:val="18"/>
                <w:szCs w:val="18"/>
              </w:rPr>
              <w:t>2018.93</w:t>
            </w:r>
          </w:p>
        </w:tc>
        <w:tc>
          <w:tcPr>
            <w:tcW w:w="1588" w:type="dxa"/>
          </w:tcPr>
          <w:p w14:paraId="1B7D6D86">
            <w:pPr>
              <w:spacing w:before="119" w:line="184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3"/>
                <w:sz w:val="18"/>
                <w:szCs w:val="18"/>
              </w:rPr>
              <w:t>2018.93</w:t>
            </w:r>
          </w:p>
        </w:tc>
        <w:tc>
          <w:tcPr>
            <w:tcW w:w="1588" w:type="dxa"/>
          </w:tcPr>
          <w:p w14:paraId="7C5176EE">
            <w:pPr>
              <w:spacing w:before="120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18"/>
                <w:szCs w:val="18"/>
              </w:rPr>
              <w:t>0.00</w:t>
            </w:r>
          </w:p>
        </w:tc>
        <w:tc>
          <w:tcPr>
            <w:tcW w:w="1593" w:type="dxa"/>
          </w:tcPr>
          <w:p w14:paraId="2F4A3473">
            <w:pPr>
              <w:spacing w:before="120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18"/>
                <w:szCs w:val="18"/>
              </w:rPr>
              <w:t>0.00</w:t>
            </w:r>
          </w:p>
        </w:tc>
      </w:tr>
      <w:tr w14:paraId="517979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182" w:type="dxa"/>
          </w:tcPr>
          <w:p w14:paraId="30F6F8C3">
            <w:pPr>
              <w:spacing w:before="93" w:line="220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年初财政拨款结转和结余</w:t>
            </w:r>
          </w:p>
        </w:tc>
        <w:tc>
          <w:tcPr>
            <w:tcW w:w="1588" w:type="dxa"/>
          </w:tcPr>
          <w:p w14:paraId="6B6CDE79">
            <w:pPr>
              <w:spacing w:before="122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53.62</w:t>
            </w:r>
          </w:p>
        </w:tc>
        <w:tc>
          <w:tcPr>
            <w:tcW w:w="3177" w:type="dxa"/>
          </w:tcPr>
          <w:p w14:paraId="010D3980">
            <w:pPr>
              <w:spacing w:before="93" w:line="220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年末财政拨款结转和结余</w:t>
            </w:r>
          </w:p>
        </w:tc>
        <w:tc>
          <w:tcPr>
            <w:tcW w:w="1589" w:type="dxa"/>
          </w:tcPr>
          <w:p w14:paraId="727A347C">
            <w:pPr>
              <w:spacing w:before="121" w:line="184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31.80</w:t>
            </w:r>
          </w:p>
        </w:tc>
        <w:tc>
          <w:tcPr>
            <w:tcW w:w="1588" w:type="dxa"/>
          </w:tcPr>
          <w:p w14:paraId="322BA08A">
            <w:pPr>
              <w:spacing w:before="121" w:line="184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31.80</w:t>
            </w:r>
          </w:p>
        </w:tc>
        <w:tc>
          <w:tcPr>
            <w:tcW w:w="1588" w:type="dxa"/>
          </w:tcPr>
          <w:p w14:paraId="3FC94ADF">
            <w:pPr>
              <w:spacing w:before="122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93" w:type="dxa"/>
          </w:tcPr>
          <w:p w14:paraId="7CE64972">
            <w:pPr>
              <w:spacing w:before="122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097EAA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182" w:type="dxa"/>
          </w:tcPr>
          <w:p w14:paraId="2E76309D">
            <w:pPr>
              <w:spacing w:before="95" w:line="220" w:lineRule="auto"/>
              <w:ind w:left="11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一般公共预算财政拨款</w:t>
            </w:r>
          </w:p>
        </w:tc>
        <w:tc>
          <w:tcPr>
            <w:tcW w:w="1588" w:type="dxa"/>
          </w:tcPr>
          <w:p w14:paraId="18E2761B">
            <w:pPr>
              <w:spacing w:before="123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53.62</w:t>
            </w:r>
          </w:p>
        </w:tc>
        <w:tc>
          <w:tcPr>
            <w:tcW w:w="3177" w:type="dxa"/>
          </w:tcPr>
          <w:p w14:paraId="46D8AA77"/>
        </w:tc>
        <w:tc>
          <w:tcPr>
            <w:tcW w:w="1589" w:type="dxa"/>
          </w:tcPr>
          <w:p w14:paraId="4CFA8D8A"/>
        </w:tc>
        <w:tc>
          <w:tcPr>
            <w:tcW w:w="1588" w:type="dxa"/>
          </w:tcPr>
          <w:p w14:paraId="23DF0BE5"/>
        </w:tc>
        <w:tc>
          <w:tcPr>
            <w:tcW w:w="1588" w:type="dxa"/>
          </w:tcPr>
          <w:p w14:paraId="7A99DEFE"/>
        </w:tc>
        <w:tc>
          <w:tcPr>
            <w:tcW w:w="1593" w:type="dxa"/>
          </w:tcPr>
          <w:p w14:paraId="2AE6DFF6"/>
        </w:tc>
      </w:tr>
      <w:tr w14:paraId="08A995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182" w:type="dxa"/>
          </w:tcPr>
          <w:p w14:paraId="3D6AA6F4">
            <w:pPr>
              <w:spacing w:before="93" w:line="219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政府性基金预算财政拨款</w:t>
            </w:r>
          </w:p>
        </w:tc>
        <w:tc>
          <w:tcPr>
            <w:tcW w:w="1588" w:type="dxa"/>
          </w:tcPr>
          <w:p w14:paraId="1440F824">
            <w:pPr>
              <w:spacing w:before="122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3177" w:type="dxa"/>
          </w:tcPr>
          <w:p w14:paraId="3D61E3B8"/>
        </w:tc>
        <w:tc>
          <w:tcPr>
            <w:tcW w:w="1589" w:type="dxa"/>
          </w:tcPr>
          <w:p w14:paraId="24BC9DC5"/>
        </w:tc>
        <w:tc>
          <w:tcPr>
            <w:tcW w:w="1588" w:type="dxa"/>
          </w:tcPr>
          <w:p w14:paraId="3A2F9EF6"/>
        </w:tc>
        <w:tc>
          <w:tcPr>
            <w:tcW w:w="1588" w:type="dxa"/>
          </w:tcPr>
          <w:p w14:paraId="21782FFE"/>
        </w:tc>
        <w:tc>
          <w:tcPr>
            <w:tcW w:w="1593" w:type="dxa"/>
          </w:tcPr>
          <w:p w14:paraId="67370530"/>
        </w:tc>
      </w:tr>
      <w:tr w14:paraId="5F4211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182" w:type="dxa"/>
          </w:tcPr>
          <w:p w14:paraId="65EC4056">
            <w:pPr>
              <w:spacing w:before="95" w:line="219" w:lineRule="auto"/>
              <w:ind w:left="13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国有资本经营预算财政拨款</w:t>
            </w:r>
          </w:p>
        </w:tc>
        <w:tc>
          <w:tcPr>
            <w:tcW w:w="1588" w:type="dxa"/>
          </w:tcPr>
          <w:p w14:paraId="155F0936">
            <w:pPr>
              <w:spacing w:before="123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3177" w:type="dxa"/>
          </w:tcPr>
          <w:p w14:paraId="3A35DF4B"/>
        </w:tc>
        <w:tc>
          <w:tcPr>
            <w:tcW w:w="1589" w:type="dxa"/>
          </w:tcPr>
          <w:p w14:paraId="091B1E87"/>
        </w:tc>
        <w:tc>
          <w:tcPr>
            <w:tcW w:w="1588" w:type="dxa"/>
          </w:tcPr>
          <w:p w14:paraId="35C2FB05"/>
        </w:tc>
        <w:tc>
          <w:tcPr>
            <w:tcW w:w="1588" w:type="dxa"/>
          </w:tcPr>
          <w:p w14:paraId="6846CC82"/>
        </w:tc>
        <w:tc>
          <w:tcPr>
            <w:tcW w:w="1593" w:type="dxa"/>
          </w:tcPr>
          <w:p w14:paraId="79461107"/>
        </w:tc>
      </w:tr>
      <w:tr w14:paraId="4D1ED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182" w:type="dxa"/>
          </w:tcPr>
          <w:p w14:paraId="50CD0FC7">
            <w:pPr>
              <w:spacing w:before="92" w:line="222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5"/>
                <w:sz w:val="18"/>
                <w:szCs w:val="18"/>
              </w:rPr>
              <w:t>总计</w:t>
            </w:r>
          </w:p>
        </w:tc>
        <w:tc>
          <w:tcPr>
            <w:tcW w:w="1588" w:type="dxa"/>
          </w:tcPr>
          <w:p w14:paraId="6229F7A3">
            <w:pPr>
              <w:spacing w:before="121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2050.73</w:t>
            </w:r>
          </w:p>
        </w:tc>
        <w:tc>
          <w:tcPr>
            <w:tcW w:w="3177" w:type="dxa"/>
          </w:tcPr>
          <w:p w14:paraId="2E10B78E">
            <w:pPr>
              <w:spacing w:before="92" w:line="222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5"/>
                <w:sz w:val="18"/>
                <w:szCs w:val="18"/>
              </w:rPr>
              <w:t>总计</w:t>
            </w:r>
          </w:p>
        </w:tc>
        <w:tc>
          <w:tcPr>
            <w:tcW w:w="1589" w:type="dxa"/>
          </w:tcPr>
          <w:p w14:paraId="67CA1B9D">
            <w:pPr>
              <w:spacing w:before="121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2050.73</w:t>
            </w:r>
          </w:p>
        </w:tc>
        <w:tc>
          <w:tcPr>
            <w:tcW w:w="1588" w:type="dxa"/>
          </w:tcPr>
          <w:p w14:paraId="5F4295A7">
            <w:pPr>
              <w:spacing w:before="121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2050.73</w:t>
            </w:r>
          </w:p>
        </w:tc>
        <w:tc>
          <w:tcPr>
            <w:tcW w:w="1588" w:type="dxa"/>
          </w:tcPr>
          <w:p w14:paraId="0FE49DDC">
            <w:pPr>
              <w:spacing w:before="121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593" w:type="dxa"/>
          </w:tcPr>
          <w:p w14:paraId="1D1AC9D8">
            <w:pPr>
              <w:spacing w:before="121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</w:tbl>
    <w:p w14:paraId="16B5E873">
      <w:pPr>
        <w:spacing w:line="268" w:lineRule="auto"/>
      </w:pPr>
    </w:p>
    <w:p w14:paraId="52422009">
      <w:pPr>
        <w:spacing w:before="78" w:line="230" w:lineRule="auto"/>
        <w:ind w:left="126" w:right="763" w:hanging="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pacing w:val="-1"/>
          <w:sz w:val="24"/>
          <w:szCs w:val="24"/>
        </w:rPr>
        <w:t>注：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1.  </w:t>
      </w:r>
      <w:r>
        <w:rPr>
          <w:rFonts w:hint="eastAsia" w:ascii="宋体" w:hAnsi="宋体" w:cs="宋体"/>
          <w:spacing w:val="-1"/>
          <w:sz w:val="24"/>
          <w:szCs w:val="24"/>
        </w:rPr>
        <w:t>本表反映部门本年度一般公共预算财政拨款、政府性基金预算财政拨款和国有资本</w:t>
      </w:r>
      <w:r>
        <w:rPr>
          <w:rFonts w:hint="eastAsia" w:ascii="宋体" w:hAnsi="宋体" w:cs="宋体"/>
          <w:spacing w:val="-2"/>
          <w:sz w:val="24"/>
          <w:szCs w:val="24"/>
        </w:rPr>
        <w:t>经营预算财政拨款的总收支和年末结转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pacing w:val="-4"/>
          <w:sz w:val="24"/>
          <w:szCs w:val="24"/>
        </w:rPr>
        <w:t>结余情况。</w:t>
      </w:r>
    </w:p>
    <w:p w14:paraId="0B75A4F2">
      <w:pPr>
        <w:spacing w:before="25" w:line="219" w:lineRule="auto"/>
        <w:ind w:left="537"/>
        <w:rPr>
          <w:rFonts w:ascii="宋体" w:hAnsi="宋体" w:cs="宋体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2.  </w:t>
      </w:r>
      <w:r>
        <w:rPr>
          <w:rFonts w:hint="eastAsia" w:ascii="宋体" w:hAnsi="宋体" w:cs="宋体"/>
          <w:spacing w:val="-1"/>
          <w:sz w:val="24"/>
          <w:szCs w:val="24"/>
        </w:rPr>
        <w:t>本套报表金额单位转换时可能存在尾数误差。</w:t>
      </w:r>
    </w:p>
    <w:p w14:paraId="229233EC">
      <w:pPr>
        <w:spacing w:line="219" w:lineRule="auto"/>
        <w:rPr>
          <w:rFonts w:ascii="宋体" w:hAnsi="宋体" w:cs="宋体"/>
          <w:sz w:val="24"/>
          <w:szCs w:val="24"/>
        </w:rPr>
        <w:sectPr>
          <w:footerReference r:id="rId23" w:type="default"/>
          <w:pgSz w:w="16839" w:h="11906"/>
          <w:pgMar w:top="1012" w:right="938" w:bottom="1156" w:left="1589" w:header="0" w:footer="992" w:gutter="0"/>
          <w:cols w:space="720" w:num="1"/>
        </w:sectPr>
      </w:pPr>
    </w:p>
    <w:p w14:paraId="36C95CCD">
      <w:pPr>
        <w:spacing w:before="65" w:line="226" w:lineRule="auto"/>
        <w:ind w:left="133"/>
        <w:outlineLvl w:val="1"/>
        <w:rPr>
          <w:rFonts w:ascii="黑体" w:hAnsi="黑体" w:cs="黑体"/>
          <w:sz w:val="31"/>
          <w:szCs w:val="31"/>
        </w:rPr>
      </w:pPr>
      <w:r>
        <w:rPr>
          <w:rFonts w:hint="eastAsia" w:ascii="宋体" w:hAnsi="宋体" w:cs="宋体"/>
          <w:spacing w:val="7"/>
          <w:sz w:val="31"/>
          <w:szCs w:val="31"/>
        </w:rPr>
        <w:t>五、</w:t>
      </w:r>
      <w:r>
        <w:rPr>
          <w:rFonts w:ascii="黑体" w:hAnsi="黑体" w:cs="黑体"/>
          <w:spacing w:val="-4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7"/>
          <w:sz w:val="31"/>
          <w:szCs w:val="31"/>
        </w:rPr>
        <w:t>一般公共预算财政拨款支出决算表</w:t>
      </w:r>
    </w:p>
    <w:p w14:paraId="5FBC07DB">
      <w:pPr>
        <w:spacing w:before="223" w:line="918" w:lineRule="exact"/>
        <w:ind w:left="1682"/>
        <w:rPr>
          <w:rFonts w:ascii="黑体" w:hAnsi="黑体" w:cs="黑体"/>
          <w:sz w:val="35"/>
          <w:szCs w:val="35"/>
        </w:rPr>
      </w:pPr>
      <w:bookmarkStart w:id="10" w:name="bookmark12"/>
      <w:bookmarkEnd w:id="10"/>
      <w:r>
        <w:rPr>
          <w:rFonts w:hint="eastAsia" w:ascii="宋体" w:hAnsi="宋体" w:cs="宋体"/>
          <w:spacing w:val="8"/>
          <w:position w:val="43"/>
          <w:sz w:val="35"/>
          <w:szCs w:val="35"/>
        </w:rPr>
        <w:t>一般公共预算财政拨款支出决算表</w:t>
      </w:r>
    </w:p>
    <w:p w14:paraId="44D8FAAF">
      <w:pPr>
        <w:spacing w:line="186" w:lineRule="auto"/>
        <w:ind w:left="122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pacing w:val="-1"/>
          <w:sz w:val="22"/>
          <w:szCs w:val="22"/>
        </w:rPr>
        <w:t>单位：明溪县卫生健康局</w:t>
      </w:r>
    </w:p>
    <w:p w14:paraId="2E1C9B99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D848946">
      <w:pPr>
        <w:spacing w:line="292" w:lineRule="auto"/>
      </w:pPr>
    </w:p>
    <w:p w14:paraId="649ACBD4">
      <w:pPr>
        <w:spacing w:line="292" w:lineRule="auto"/>
      </w:pPr>
    </w:p>
    <w:p w14:paraId="0B4A7C29">
      <w:pPr>
        <w:spacing w:line="292" w:lineRule="auto"/>
      </w:pPr>
    </w:p>
    <w:p w14:paraId="5D119AA1">
      <w:pPr>
        <w:spacing w:line="293" w:lineRule="auto"/>
      </w:pPr>
    </w:p>
    <w:p w14:paraId="26DE5C7E">
      <w:pPr>
        <w:spacing w:before="62" w:line="256" w:lineRule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pacing w:val="1"/>
          <w:sz w:val="19"/>
          <w:szCs w:val="19"/>
        </w:rPr>
        <w:t>公开</w:t>
      </w:r>
      <w:r>
        <w:rPr>
          <w:rFonts w:ascii="宋体" w:hAnsi="宋体" w:cs="宋体"/>
          <w:spacing w:val="-32"/>
          <w:sz w:val="19"/>
          <w:szCs w:val="19"/>
        </w:rPr>
        <w:t xml:space="preserve"> </w:t>
      </w:r>
      <w:r>
        <w:rPr>
          <w:rFonts w:ascii="宋体" w:hAnsi="宋体" w:cs="宋体"/>
          <w:spacing w:val="1"/>
          <w:sz w:val="19"/>
          <w:szCs w:val="19"/>
        </w:rPr>
        <w:t>05</w:t>
      </w:r>
      <w:r>
        <w:rPr>
          <w:rFonts w:ascii="宋体" w:hAnsi="宋体" w:cs="宋体"/>
          <w:spacing w:val="-39"/>
          <w:sz w:val="19"/>
          <w:szCs w:val="19"/>
        </w:rPr>
        <w:t xml:space="preserve"> </w:t>
      </w:r>
      <w:r>
        <w:rPr>
          <w:rFonts w:hint="eastAsia" w:ascii="宋体" w:hAnsi="宋体" w:cs="宋体"/>
          <w:spacing w:val="1"/>
          <w:sz w:val="19"/>
          <w:szCs w:val="19"/>
        </w:rPr>
        <w:t>表</w:t>
      </w:r>
      <w:r>
        <w:rPr>
          <w:rFonts w:ascii="宋体" w:hAnsi="宋体" w:cs="宋体"/>
          <w:sz w:val="19"/>
          <w:szCs w:val="19"/>
        </w:rPr>
        <w:t xml:space="preserve"> </w:t>
      </w:r>
      <w:r>
        <w:rPr>
          <w:rFonts w:hint="eastAsia" w:ascii="宋体" w:hAnsi="宋体" w:cs="宋体"/>
          <w:spacing w:val="-2"/>
          <w:sz w:val="22"/>
          <w:szCs w:val="22"/>
        </w:rPr>
        <w:t>单位：万元</w:t>
      </w:r>
    </w:p>
    <w:p w14:paraId="4E103AB2">
      <w:pPr>
        <w:spacing w:line="256" w:lineRule="auto"/>
        <w:rPr>
          <w:rFonts w:ascii="宋体" w:hAnsi="宋体" w:cs="宋体"/>
          <w:sz w:val="22"/>
          <w:szCs w:val="22"/>
        </w:rPr>
        <w:sectPr>
          <w:footerReference r:id="rId24" w:type="default"/>
          <w:pgSz w:w="11906" w:h="16839"/>
          <w:pgMar w:top="1159" w:right="1701" w:bottom="449" w:left="1589" w:header="0" w:footer="284" w:gutter="0"/>
          <w:cols w:equalWidth="0" w:num="2">
            <w:col w:w="7314" w:space="100"/>
            <w:col w:w="1202"/>
          </w:cols>
        </w:sectPr>
      </w:pPr>
    </w:p>
    <w:p w14:paraId="463DA3CE">
      <w:pPr>
        <w:spacing w:line="68" w:lineRule="exact"/>
      </w:pPr>
    </w:p>
    <w:tbl>
      <w:tblPr>
        <w:tblStyle w:val="5"/>
        <w:tblW w:w="78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626"/>
        <w:gridCol w:w="1313"/>
        <w:gridCol w:w="1313"/>
        <w:gridCol w:w="1318"/>
      </w:tblGrid>
      <w:tr w14:paraId="01E6A2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944" w:type="dxa"/>
            <w:gridSpan w:val="2"/>
          </w:tcPr>
          <w:p w14:paraId="75770208">
            <w:pPr>
              <w:spacing w:before="73" w:line="222" w:lineRule="auto"/>
              <w:ind w:left="1763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6"/>
                <w:sz w:val="22"/>
                <w:szCs w:val="22"/>
              </w:rPr>
              <w:t>项目</w:t>
            </w:r>
          </w:p>
        </w:tc>
        <w:tc>
          <w:tcPr>
            <w:tcW w:w="3944" w:type="dxa"/>
            <w:gridSpan w:val="3"/>
          </w:tcPr>
          <w:p w14:paraId="1F0F34A2">
            <w:pPr>
              <w:spacing w:before="74" w:line="220" w:lineRule="auto"/>
              <w:ind w:left="1539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3"/>
                <w:sz w:val="22"/>
                <w:szCs w:val="22"/>
              </w:rPr>
              <w:t>本年支出</w:t>
            </w:r>
          </w:p>
        </w:tc>
      </w:tr>
      <w:tr w14:paraId="3BBDC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18" w:type="dxa"/>
          </w:tcPr>
          <w:p w14:paraId="44EC14A2">
            <w:pPr>
              <w:spacing w:before="67" w:line="262" w:lineRule="auto"/>
              <w:ind w:left="376" w:right="103" w:hanging="257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3"/>
                <w:sz w:val="22"/>
                <w:szCs w:val="22"/>
              </w:rPr>
              <w:t>功能分类科</w:t>
            </w:r>
            <w:r>
              <w:rPr>
                <w:rFonts w:ascii="宋体" w:hAnsi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pacing w:val="-17"/>
                <w:sz w:val="22"/>
                <w:szCs w:val="22"/>
              </w:rPr>
              <w:t>目编码</w:t>
            </w:r>
          </w:p>
        </w:tc>
        <w:tc>
          <w:tcPr>
            <w:tcW w:w="2626" w:type="dxa"/>
          </w:tcPr>
          <w:p w14:paraId="1C221564">
            <w:pPr>
              <w:spacing w:before="249" w:line="220" w:lineRule="auto"/>
              <w:ind w:left="878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科目名称</w:t>
            </w:r>
          </w:p>
        </w:tc>
        <w:tc>
          <w:tcPr>
            <w:tcW w:w="1313" w:type="dxa"/>
          </w:tcPr>
          <w:p w14:paraId="7F4BBCC5">
            <w:pPr>
              <w:spacing w:before="249" w:line="222" w:lineRule="auto"/>
              <w:ind w:left="449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7"/>
                <w:sz w:val="22"/>
                <w:szCs w:val="22"/>
              </w:rPr>
              <w:t>小计</w:t>
            </w:r>
          </w:p>
        </w:tc>
        <w:tc>
          <w:tcPr>
            <w:tcW w:w="1313" w:type="dxa"/>
          </w:tcPr>
          <w:p w14:paraId="7FC864C9">
            <w:pPr>
              <w:spacing w:before="249" w:line="220" w:lineRule="auto"/>
              <w:ind w:left="225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基本支出</w:t>
            </w:r>
          </w:p>
        </w:tc>
        <w:tc>
          <w:tcPr>
            <w:tcW w:w="1318" w:type="dxa"/>
          </w:tcPr>
          <w:p w14:paraId="14D15FF9">
            <w:pPr>
              <w:spacing w:before="248" w:line="222" w:lineRule="auto"/>
              <w:ind w:left="228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3"/>
                <w:sz w:val="22"/>
                <w:szCs w:val="22"/>
              </w:rPr>
              <w:t>项目支出</w:t>
            </w:r>
          </w:p>
        </w:tc>
      </w:tr>
      <w:tr w14:paraId="492B59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944" w:type="dxa"/>
            <w:gridSpan w:val="2"/>
          </w:tcPr>
          <w:p w14:paraId="3C35518B">
            <w:pPr>
              <w:spacing w:before="92" w:line="222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18"/>
                <w:szCs w:val="18"/>
              </w:rPr>
              <w:t>合计</w:t>
            </w:r>
          </w:p>
        </w:tc>
        <w:tc>
          <w:tcPr>
            <w:tcW w:w="1313" w:type="dxa"/>
          </w:tcPr>
          <w:p w14:paraId="5EBCB0B8">
            <w:pPr>
              <w:spacing w:before="120" w:line="184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3"/>
                <w:sz w:val="18"/>
                <w:szCs w:val="18"/>
              </w:rPr>
              <w:t>2018.93</w:t>
            </w:r>
          </w:p>
        </w:tc>
        <w:tc>
          <w:tcPr>
            <w:tcW w:w="1313" w:type="dxa"/>
          </w:tcPr>
          <w:p w14:paraId="7BC7CDA2">
            <w:pPr>
              <w:spacing w:before="120" w:line="184" w:lineRule="auto"/>
              <w:ind w:left="12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18"/>
                <w:szCs w:val="18"/>
              </w:rPr>
              <w:t>1000.62</w:t>
            </w:r>
          </w:p>
        </w:tc>
        <w:tc>
          <w:tcPr>
            <w:tcW w:w="1318" w:type="dxa"/>
          </w:tcPr>
          <w:p w14:paraId="77ECA8D9">
            <w:pPr>
              <w:spacing w:before="120" w:line="184" w:lineRule="auto"/>
              <w:ind w:left="12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18"/>
                <w:szCs w:val="18"/>
              </w:rPr>
              <w:t>1018.30</w:t>
            </w:r>
          </w:p>
        </w:tc>
      </w:tr>
      <w:tr w14:paraId="0C62E0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18" w:type="dxa"/>
          </w:tcPr>
          <w:p w14:paraId="75AC54BD">
            <w:pPr>
              <w:spacing w:before="119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201</w:t>
            </w:r>
          </w:p>
        </w:tc>
        <w:tc>
          <w:tcPr>
            <w:tcW w:w="2626" w:type="dxa"/>
          </w:tcPr>
          <w:p w14:paraId="630FFCB5">
            <w:pPr>
              <w:spacing w:before="91" w:line="220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一般公共服务支出</w:t>
            </w:r>
          </w:p>
        </w:tc>
        <w:tc>
          <w:tcPr>
            <w:tcW w:w="1313" w:type="dxa"/>
          </w:tcPr>
          <w:p w14:paraId="5517DF11">
            <w:pPr>
              <w:spacing w:before="120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5.44</w:t>
            </w:r>
          </w:p>
        </w:tc>
        <w:tc>
          <w:tcPr>
            <w:tcW w:w="1313" w:type="dxa"/>
          </w:tcPr>
          <w:p w14:paraId="48C38BC5">
            <w:pPr>
              <w:spacing w:before="120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18" w:type="dxa"/>
          </w:tcPr>
          <w:p w14:paraId="4D5198F3">
            <w:pPr>
              <w:spacing w:before="120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5.44</w:t>
            </w:r>
          </w:p>
        </w:tc>
      </w:tr>
      <w:tr w14:paraId="4B5A77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18" w:type="dxa"/>
          </w:tcPr>
          <w:p w14:paraId="613DE69B">
            <w:pPr>
              <w:spacing w:before="119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20103</w:t>
            </w:r>
          </w:p>
        </w:tc>
        <w:tc>
          <w:tcPr>
            <w:tcW w:w="2626" w:type="dxa"/>
          </w:tcPr>
          <w:p w14:paraId="399C9FEC">
            <w:pPr>
              <w:spacing w:before="92" w:line="357" w:lineRule="exact"/>
              <w:ind w:left="10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5"/>
                <w:position w:val="13"/>
                <w:sz w:val="18"/>
                <w:szCs w:val="18"/>
              </w:rPr>
              <w:t>政府办公厅（室）及相关机构</w:t>
            </w:r>
          </w:p>
          <w:p w14:paraId="3E234113">
            <w:pPr>
              <w:spacing w:line="220" w:lineRule="auto"/>
              <w:ind w:left="10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事务</w:t>
            </w:r>
          </w:p>
        </w:tc>
        <w:tc>
          <w:tcPr>
            <w:tcW w:w="1313" w:type="dxa"/>
          </w:tcPr>
          <w:p w14:paraId="7D793665">
            <w:pPr>
              <w:spacing w:before="120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5.44</w:t>
            </w:r>
          </w:p>
        </w:tc>
        <w:tc>
          <w:tcPr>
            <w:tcW w:w="1313" w:type="dxa"/>
          </w:tcPr>
          <w:p w14:paraId="09AF2404">
            <w:pPr>
              <w:spacing w:before="120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18" w:type="dxa"/>
          </w:tcPr>
          <w:p w14:paraId="434F4584">
            <w:pPr>
              <w:spacing w:before="120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5.44</w:t>
            </w:r>
          </w:p>
        </w:tc>
      </w:tr>
      <w:tr w14:paraId="37EA4C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18" w:type="dxa"/>
          </w:tcPr>
          <w:p w14:paraId="6C0B618F">
            <w:pPr>
              <w:spacing w:before="121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2010399</w:t>
            </w:r>
          </w:p>
        </w:tc>
        <w:tc>
          <w:tcPr>
            <w:tcW w:w="2626" w:type="dxa"/>
          </w:tcPr>
          <w:p w14:paraId="1A6345EE">
            <w:pPr>
              <w:spacing w:before="93" w:line="358" w:lineRule="exact"/>
              <w:ind w:left="10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5"/>
                <w:position w:val="13"/>
                <w:sz w:val="18"/>
                <w:szCs w:val="18"/>
              </w:rPr>
              <w:t>其他政府办公厅（室）及相关</w:t>
            </w:r>
          </w:p>
          <w:p w14:paraId="44A4332F">
            <w:pPr>
              <w:spacing w:line="219" w:lineRule="auto"/>
              <w:ind w:left="10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机构事务支出</w:t>
            </w:r>
          </w:p>
        </w:tc>
        <w:tc>
          <w:tcPr>
            <w:tcW w:w="1313" w:type="dxa"/>
          </w:tcPr>
          <w:p w14:paraId="7D93827B">
            <w:pPr>
              <w:spacing w:before="122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5.44</w:t>
            </w:r>
          </w:p>
        </w:tc>
        <w:tc>
          <w:tcPr>
            <w:tcW w:w="1313" w:type="dxa"/>
          </w:tcPr>
          <w:p w14:paraId="71291EFD">
            <w:pPr>
              <w:spacing w:before="122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18" w:type="dxa"/>
          </w:tcPr>
          <w:p w14:paraId="5B250173">
            <w:pPr>
              <w:spacing w:before="122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5.44</w:t>
            </w:r>
          </w:p>
        </w:tc>
      </w:tr>
      <w:tr w14:paraId="2521E5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18" w:type="dxa"/>
          </w:tcPr>
          <w:p w14:paraId="4607C10E">
            <w:pPr>
              <w:spacing w:before="122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208</w:t>
            </w:r>
          </w:p>
        </w:tc>
        <w:tc>
          <w:tcPr>
            <w:tcW w:w="2626" w:type="dxa"/>
          </w:tcPr>
          <w:p w14:paraId="2751BADA">
            <w:pPr>
              <w:spacing w:before="94" w:line="219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社会保障和就业支出</w:t>
            </w:r>
          </w:p>
        </w:tc>
        <w:tc>
          <w:tcPr>
            <w:tcW w:w="1313" w:type="dxa"/>
          </w:tcPr>
          <w:p w14:paraId="4C221E83">
            <w:pPr>
              <w:spacing w:before="122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80.00</w:t>
            </w:r>
          </w:p>
        </w:tc>
        <w:tc>
          <w:tcPr>
            <w:tcW w:w="1313" w:type="dxa"/>
          </w:tcPr>
          <w:p w14:paraId="371FAB33">
            <w:pPr>
              <w:spacing w:before="122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18" w:type="dxa"/>
          </w:tcPr>
          <w:p w14:paraId="3D27DA64">
            <w:pPr>
              <w:spacing w:before="122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80.00</w:t>
            </w:r>
          </w:p>
        </w:tc>
      </w:tr>
      <w:tr w14:paraId="45C4ED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18" w:type="dxa"/>
          </w:tcPr>
          <w:p w14:paraId="0336CB76">
            <w:pPr>
              <w:spacing w:before="121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20810</w:t>
            </w:r>
          </w:p>
        </w:tc>
        <w:tc>
          <w:tcPr>
            <w:tcW w:w="2626" w:type="dxa"/>
          </w:tcPr>
          <w:p w14:paraId="65F01964">
            <w:pPr>
              <w:spacing w:before="94" w:line="219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社会福利</w:t>
            </w:r>
          </w:p>
        </w:tc>
        <w:tc>
          <w:tcPr>
            <w:tcW w:w="1313" w:type="dxa"/>
          </w:tcPr>
          <w:p w14:paraId="4C9E64B8">
            <w:pPr>
              <w:spacing w:before="122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80.00</w:t>
            </w:r>
          </w:p>
        </w:tc>
        <w:tc>
          <w:tcPr>
            <w:tcW w:w="1313" w:type="dxa"/>
          </w:tcPr>
          <w:p w14:paraId="5491FDBF">
            <w:pPr>
              <w:spacing w:before="122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18" w:type="dxa"/>
          </w:tcPr>
          <w:p w14:paraId="22A93B5C">
            <w:pPr>
              <w:spacing w:before="122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80.00</w:t>
            </w:r>
          </w:p>
        </w:tc>
      </w:tr>
      <w:tr w14:paraId="32DDDA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18" w:type="dxa"/>
          </w:tcPr>
          <w:p w14:paraId="3888681C">
            <w:pPr>
              <w:spacing w:before="123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2081099</w:t>
            </w:r>
          </w:p>
        </w:tc>
        <w:tc>
          <w:tcPr>
            <w:tcW w:w="2626" w:type="dxa"/>
          </w:tcPr>
          <w:p w14:paraId="1F977F11">
            <w:pPr>
              <w:spacing w:before="96" w:line="219" w:lineRule="auto"/>
              <w:ind w:left="10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其他社会福利支出</w:t>
            </w:r>
          </w:p>
        </w:tc>
        <w:tc>
          <w:tcPr>
            <w:tcW w:w="1313" w:type="dxa"/>
          </w:tcPr>
          <w:p w14:paraId="405F011C">
            <w:pPr>
              <w:spacing w:before="124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80.00</w:t>
            </w:r>
          </w:p>
        </w:tc>
        <w:tc>
          <w:tcPr>
            <w:tcW w:w="1313" w:type="dxa"/>
          </w:tcPr>
          <w:p w14:paraId="42BBE454">
            <w:pPr>
              <w:spacing w:before="124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18" w:type="dxa"/>
          </w:tcPr>
          <w:p w14:paraId="79F6D103">
            <w:pPr>
              <w:spacing w:before="124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80.00</w:t>
            </w:r>
          </w:p>
        </w:tc>
      </w:tr>
      <w:tr w14:paraId="5313C1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18" w:type="dxa"/>
          </w:tcPr>
          <w:p w14:paraId="6A1AA268">
            <w:pPr>
              <w:spacing w:before="121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210</w:t>
            </w:r>
          </w:p>
        </w:tc>
        <w:tc>
          <w:tcPr>
            <w:tcW w:w="2626" w:type="dxa"/>
          </w:tcPr>
          <w:p w14:paraId="3EEE8EE4">
            <w:pPr>
              <w:spacing w:before="94" w:line="220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卫生健康支出</w:t>
            </w:r>
          </w:p>
        </w:tc>
        <w:tc>
          <w:tcPr>
            <w:tcW w:w="1313" w:type="dxa"/>
          </w:tcPr>
          <w:p w14:paraId="5BF21F91">
            <w:pPr>
              <w:spacing w:before="121" w:line="184" w:lineRule="auto"/>
              <w:ind w:left="12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1933.49</w:t>
            </w:r>
          </w:p>
        </w:tc>
        <w:tc>
          <w:tcPr>
            <w:tcW w:w="1313" w:type="dxa"/>
          </w:tcPr>
          <w:p w14:paraId="104FC444">
            <w:pPr>
              <w:spacing w:before="121" w:line="184" w:lineRule="auto"/>
              <w:ind w:left="12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1000.62</w:t>
            </w:r>
          </w:p>
        </w:tc>
        <w:tc>
          <w:tcPr>
            <w:tcW w:w="1318" w:type="dxa"/>
          </w:tcPr>
          <w:p w14:paraId="0E7A326E">
            <w:pPr>
              <w:spacing w:before="122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932.86</w:t>
            </w:r>
          </w:p>
        </w:tc>
      </w:tr>
      <w:tr w14:paraId="358EF2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18" w:type="dxa"/>
          </w:tcPr>
          <w:p w14:paraId="0598C138">
            <w:pPr>
              <w:spacing w:before="122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21001</w:t>
            </w:r>
          </w:p>
        </w:tc>
        <w:tc>
          <w:tcPr>
            <w:tcW w:w="2626" w:type="dxa"/>
          </w:tcPr>
          <w:p w14:paraId="6CDDA8EC">
            <w:pPr>
              <w:spacing w:before="94" w:line="220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卫生健康管理事务</w:t>
            </w:r>
          </w:p>
        </w:tc>
        <w:tc>
          <w:tcPr>
            <w:tcW w:w="1313" w:type="dxa"/>
          </w:tcPr>
          <w:p w14:paraId="17745DA0">
            <w:pPr>
              <w:spacing w:before="123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600.40</w:t>
            </w:r>
          </w:p>
        </w:tc>
        <w:tc>
          <w:tcPr>
            <w:tcW w:w="1313" w:type="dxa"/>
          </w:tcPr>
          <w:p w14:paraId="0CBFFDD1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600.40</w:t>
            </w:r>
          </w:p>
        </w:tc>
        <w:tc>
          <w:tcPr>
            <w:tcW w:w="1318" w:type="dxa"/>
          </w:tcPr>
          <w:p w14:paraId="429555E2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759A53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18" w:type="dxa"/>
          </w:tcPr>
          <w:p w14:paraId="0279632A">
            <w:pPr>
              <w:spacing w:before="122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2100101</w:t>
            </w:r>
          </w:p>
        </w:tc>
        <w:tc>
          <w:tcPr>
            <w:tcW w:w="2626" w:type="dxa"/>
          </w:tcPr>
          <w:p w14:paraId="73319D44">
            <w:pPr>
              <w:spacing w:before="95" w:line="221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行政运行</w:t>
            </w:r>
          </w:p>
        </w:tc>
        <w:tc>
          <w:tcPr>
            <w:tcW w:w="1313" w:type="dxa"/>
          </w:tcPr>
          <w:p w14:paraId="0621A145">
            <w:pPr>
              <w:spacing w:before="123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600.40</w:t>
            </w:r>
          </w:p>
        </w:tc>
        <w:tc>
          <w:tcPr>
            <w:tcW w:w="1313" w:type="dxa"/>
          </w:tcPr>
          <w:p w14:paraId="75FF0EDB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600.40</w:t>
            </w:r>
          </w:p>
        </w:tc>
        <w:tc>
          <w:tcPr>
            <w:tcW w:w="1318" w:type="dxa"/>
          </w:tcPr>
          <w:p w14:paraId="104C0ADA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018C1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18" w:type="dxa"/>
          </w:tcPr>
          <w:p w14:paraId="13345384">
            <w:pPr>
              <w:spacing w:before="121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2100199</w:t>
            </w:r>
          </w:p>
        </w:tc>
        <w:tc>
          <w:tcPr>
            <w:tcW w:w="2626" w:type="dxa"/>
          </w:tcPr>
          <w:p w14:paraId="7898FF24">
            <w:pPr>
              <w:spacing w:before="93" w:line="220" w:lineRule="auto"/>
              <w:ind w:left="10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其他卫生健康管理事务支出</w:t>
            </w:r>
          </w:p>
        </w:tc>
        <w:tc>
          <w:tcPr>
            <w:tcW w:w="1313" w:type="dxa"/>
          </w:tcPr>
          <w:p w14:paraId="49D65E0A">
            <w:pPr>
              <w:spacing w:before="122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13" w:type="dxa"/>
          </w:tcPr>
          <w:p w14:paraId="59A594AF">
            <w:pPr>
              <w:spacing w:before="122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18" w:type="dxa"/>
          </w:tcPr>
          <w:p w14:paraId="23F6F87D">
            <w:pPr>
              <w:spacing w:before="122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73596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18" w:type="dxa"/>
          </w:tcPr>
          <w:p w14:paraId="37CF6157">
            <w:pPr>
              <w:spacing w:before="122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21002</w:t>
            </w:r>
          </w:p>
        </w:tc>
        <w:tc>
          <w:tcPr>
            <w:tcW w:w="2626" w:type="dxa"/>
          </w:tcPr>
          <w:p w14:paraId="0A797F0F">
            <w:pPr>
              <w:spacing w:before="94" w:line="221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公立医院</w:t>
            </w:r>
          </w:p>
        </w:tc>
        <w:tc>
          <w:tcPr>
            <w:tcW w:w="1313" w:type="dxa"/>
          </w:tcPr>
          <w:p w14:paraId="12058DC7">
            <w:pPr>
              <w:spacing w:before="123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28.43</w:t>
            </w:r>
          </w:p>
        </w:tc>
        <w:tc>
          <w:tcPr>
            <w:tcW w:w="1313" w:type="dxa"/>
          </w:tcPr>
          <w:p w14:paraId="0BF9CCEE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18" w:type="dxa"/>
          </w:tcPr>
          <w:p w14:paraId="551D8D50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28.43</w:t>
            </w:r>
          </w:p>
        </w:tc>
      </w:tr>
      <w:tr w14:paraId="5224FC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18" w:type="dxa"/>
          </w:tcPr>
          <w:p w14:paraId="33C5E854">
            <w:pPr>
              <w:spacing w:before="123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2100201</w:t>
            </w:r>
          </w:p>
        </w:tc>
        <w:tc>
          <w:tcPr>
            <w:tcW w:w="2626" w:type="dxa"/>
          </w:tcPr>
          <w:p w14:paraId="4A59BF72">
            <w:pPr>
              <w:spacing w:before="95" w:line="221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综合医院</w:t>
            </w:r>
          </w:p>
        </w:tc>
        <w:tc>
          <w:tcPr>
            <w:tcW w:w="1313" w:type="dxa"/>
          </w:tcPr>
          <w:p w14:paraId="7F1F0DD4">
            <w:pPr>
              <w:spacing w:before="124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28.43</w:t>
            </w:r>
          </w:p>
        </w:tc>
        <w:tc>
          <w:tcPr>
            <w:tcW w:w="1313" w:type="dxa"/>
          </w:tcPr>
          <w:p w14:paraId="6128EDC1">
            <w:pPr>
              <w:spacing w:before="124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18" w:type="dxa"/>
          </w:tcPr>
          <w:p w14:paraId="31936B66">
            <w:pPr>
              <w:spacing w:before="124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28.43</w:t>
            </w:r>
          </w:p>
        </w:tc>
      </w:tr>
      <w:tr w14:paraId="38FEF8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18" w:type="dxa"/>
          </w:tcPr>
          <w:p w14:paraId="754ED821">
            <w:pPr>
              <w:spacing w:before="121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21003</w:t>
            </w:r>
          </w:p>
        </w:tc>
        <w:tc>
          <w:tcPr>
            <w:tcW w:w="2626" w:type="dxa"/>
          </w:tcPr>
          <w:p w14:paraId="444F37C3">
            <w:pPr>
              <w:spacing w:before="94" w:line="219" w:lineRule="auto"/>
              <w:ind w:left="10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基层医疗卫生机构</w:t>
            </w:r>
          </w:p>
        </w:tc>
        <w:tc>
          <w:tcPr>
            <w:tcW w:w="1313" w:type="dxa"/>
          </w:tcPr>
          <w:p w14:paraId="0B6A3FF0">
            <w:pPr>
              <w:spacing w:before="121" w:line="184" w:lineRule="auto"/>
              <w:ind w:left="12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114.36</w:t>
            </w:r>
          </w:p>
        </w:tc>
        <w:tc>
          <w:tcPr>
            <w:tcW w:w="1313" w:type="dxa"/>
          </w:tcPr>
          <w:p w14:paraId="5ED06836">
            <w:pPr>
              <w:spacing w:before="122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18" w:type="dxa"/>
          </w:tcPr>
          <w:p w14:paraId="79998DE2">
            <w:pPr>
              <w:spacing w:before="121" w:line="184" w:lineRule="auto"/>
              <w:ind w:left="12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114.36</w:t>
            </w:r>
          </w:p>
        </w:tc>
      </w:tr>
      <w:tr w14:paraId="48867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18" w:type="dxa"/>
          </w:tcPr>
          <w:p w14:paraId="65898139">
            <w:pPr>
              <w:spacing w:before="122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2100399</w:t>
            </w:r>
          </w:p>
        </w:tc>
        <w:tc>
          <w:tcPr>
            <w:tcW w:w="2626" w:type="dxa"/>
          </w:tcPr>
          <w:p w14:paraId="6AF471D8">
            <w:pPr>
              <w:spacing w:before="94" w:line="219" w:lineRule="auto"/>
              <w:ind w:left="10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其他基层医疗卫生机构支出</w:t>
            </w:r>
          </w:p>
        </w:tc>
        <w:tc>
          <w:tcPr>
            <w:tcW w:w="1313" w:type="dxa"/>
          </w:tcPr>
          <w:p w14:paraId="6F9DDC8F">
            <w:pPr>
              <w:spacing w:before="122" w:line="184" w:lineRule="auto"/>
              <w:ind w:left="12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114.36</w:t>
            </w:r>
          </w:p>
        </w:tc>
        <w:tc>
          <w:tcPr>
            <w:tcW w:w="1313" w:type="dxa"/>
          </w:tcPr>
          <w:p w14:paraId="438370D5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18" w:type="dxa"/>
          </w:tcPr>
          <w:p w14:paraId="073E2CF8">
            <w:pPr>
              <w:spacing w:before="122" w:line="184" w:lineRule="auto"/>
              <w:ind w:left="12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114.36</w:t>
            </w:r>
          </w:p>
        </w:tc>
      </w:tr>
      <w:tr w14:paraId="71594D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18" w:type="dxa"/>
          </w:tcPr>
          <w:p w14:paraId="2ACD28F6">
            <w:pPr>
              <w:spacing w:before="122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21004</w:t>
            </w:r>
          </w:p>
        </w:tc>
        <w:tc>
          <w:tcPr>
            <w:tcW w:w="2626" w:type="dxa"/>
          </w:tcPr>
          <w:p w14:paraId="0A4DEB3D">
            <w:pPr>
              <w:spacing w:before="95" w:line="220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公共卫生</w:t>
            </w:r>
          </w:p>
        </w:tc>
        <w:tc>
          <w:tcPr>
            <w:tcW w:w="1313" w:type="dxa"/>
          </w:tcPr>
          <w:p w14:paraId="7E261523">
            <w:pPr>
              <w:spacing w:before="123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740.59</w:t>
            </w:r>
          </w:p>
        </w:tc>
        <w:tc>
          <w:tcPr>
            <w:tcW w:w="1313" w:type="dxa"/>
          </w:tcPr>
          <w:p w14:paraId="63BD81D4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18" w:type="dxa"/>
          </w:tcPr>
          <w:p w14:paraId="5215643D">
            <w:pPr>
              <w:spacing w:before="123" w:line="183" w:lineRule="auto"/>
              <w:ind w:left="11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740.59</w:t>
            </w:r>
          </w:p>
        </w:tc>
      </w:tr>
      <w:tr w14:paraId="4874D0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18" w:type="dxa"/>
          </w:tcPr>
          <w:p w14:paraId="21FAECE9">
            <w:pPr>
              <w:spacing w:before="121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2100410</w:t>
            </w:r>
          </w:p>
        </w:tc>
        <w:tc>
          <w:tcPr>
            <w:tcW w:w="2626" w:type="dxa"/>
          </w:tcPr>
          <w:p w14:paraId="161541E5">
            <w:pPr>
              <w:spacing w:before="94" w:line="220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突发公共卫生事件应急处理</w:t>
            </w:r>
          </w:p>
        </w:tc>
        <w:tc>
          <w:tcPr>
            <w:tcW w:w="1313" w:type="dxa"/>
          </w:tcPr>
          <w:p w14:paraId="1DDF0284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740.59</w:t>
            </w:r>
          </w:p>
        </w:tc>
        <w:tc>
          <w:tcPr>
            <w:tcW w:w="1313" w:type="dxa"/>
          </w:tcPr>
          <w:p w14:paraId="1982FFE6">
            <w:pPr>
              <w:spacing w:before="122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18" w:type="dxa"/>
          </w:tcPr>
          <w:p w14:paraId="5E63C355">
            <w:pPr>
              <w:spacing w:before="122" w:line="183" w:lineRule="auto"/>
              <w:ind w:left="11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740.59</w:t>
            </w:r>
          </w:p>
        </w:tc>
      </w:tr>
      <w:tr w14:paraId="5DAB6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18" w:type="dxa"/>
          </w:tcPr>
          <w:p w14:paraId="7149313F">
            <w:pPr>
              <w:spacing w:before="122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21007</w:t>
            </w:r>
          </w:p>
        </w:tc>
        <w:tc>
          <w:tcPr>
            <w:tcW w:w="2626" w:type="dxa"/>
          </w:tcPr>
          <w:p w14:paraId="4CED8E67">
            <w:pPr>
              <w:spacing w:before="95" w:line="220" w:lineRule="auto"/>
              <w:ind w:left="10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计划生育事务</w:t>
            </w:r>
          </w:p>
        </w:tc>
        <w:tc>
          <w:tcPr>
            <w:tcW w:w="1313" w:type="dxa"/>
          </w:tcPr>
          <w:p w14:paraId="3D575F02">
            <w:pPr>
              <w:spacing w:before="123" w:line="183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1"/>
                <w:sz w:val="18"/>
                <w:szCs w:val="18"/>
              </w:rPr>
              <w:t>400.22</w:t>
            </w:r>
          </w:p>
        </w:tc>
        <w:tc>
          <w:tcPr>
            <w:tcW w:w="1313" w:type="dxa"/>
          </w:tcPr>
          <w:p w14:paraId="3E7B82F8">
            <w:pPr>
              <w:spacing w:before="123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1"/>
                <w:sz w:val="18"/>
                <w:szCs w:val="18"/>
              </w:rPr>
              <w:t>400.22</w:t>
            </w:r>
          </w:p>
        </w:tc>
        <w:tc>
          <w:tcPr>
            <w:tcW w:w="1318" w:type="dxa"/>
          </w:tcPr>
          <w:p w14:paraId="05797DD0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4C3FC2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18" w:type="dxa"/>
          </w:tcPr>
          <w:p w14:paraId="17CE5922">
            <w:pPr>
              <w:spacing w:before="120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2100717</w:t>
            </w:r>
          </w:p>
        </w:tc>
        <w:tc>
          <w:tcPr>
            <w:tcW w:w="2626" w:type="dxa"/>
          </w:tcPr>
          <w:p w14:paraId="5DD68681">
            <w:pPr>
              <w:spacing w:before="93" w:line="220" w:lineRule="auto"/>
              <w:ind w:left="10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计划生育服务</w:t>
            </w:r>
          </w:p>
        </w:tc>
        <w:tc>
          <w:tcPr>
            <w:tcW w:w="1313" w:type="dxa"/>
          </w:tcPr>
          <w:p w14:paraId="10E1F0BC">
            <w:pPr>
              <w:spacing w:before="120" w:line="184" w:lineRule="auto"/>
              <w:ind w:left="12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14.91</w:t>
            </w:r>
          </w:p>
        </w:tc>
        <w:tc>
          <w:tcPr>
            <w:tcW w:w="1313" w:type="dxa"/>
          </w:tcPr>
          <w:p w14:paraId="06873A6D">
            <w:pPr>
              <w:spacing w:before="120" w:line="184" w:lineRule="auto"/>
              <w:ind w:left="12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14.91</w:t>
            </w:r>
          </w:p>
        </w:tc>
        <w:tc>
          <w:tcPr>
            <w:tcW w:w="1318" w:type="dxa"/>
          </w:tcPr>
          <w:p w14:paraId="35781E5D">
            <w:pPr>
              <w:spacing w:before="121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5CBB69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18" w:type="dxa"/>
          </w:tcPr>
          <w:p w14:paraId="2C3A692D">
            <w:pPr>
              <w:spacing w:before="121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2100799</w:t>
            </w:r>
          </w:p>
        </w:tc>
        <w:tc>
          <w:tcPr>
            <w:tcW w:w="2626" w:type="dxa"/>
          </w:tcPr>
          <w:p w14:paraId="09F6B7CF">
            <w:pPr>
              <w:spacing w:before="93" w:line="220" w:lineRule="auto"/>
              <w:ind w:left="10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其他计划生育事务支出</w:t>
            </w:r>
          </w:p>
        </w:tc>
        <w:tc>
          <w:tcPr>
            <w:tcW w:w="1313" w:type="dxa"/>
          </w:tcPr>
          <w:p w14:paraId="0F5A3426">
            <w:pPr>
              <w:spacing w:before="121" w:line="184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385.31</w:t>
            </w:r>
          </w:p>
        </w:tc>
        <w:tc>
          <w:tcPr>
            <w:tcW w:w="1313" w:type="dxa"/>
          </w:tcPr>
          <w:p w14:paraId="3E3011E5">
            <w:pPr>
              <w:spacing w:before="121" w:line="184" w:lineRule="auto"/>
              <w:ind w:left="11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385.31</w:t>
            </w:r>
          </w:p>
        </w:tc>
        <w:tc>
          <w:tcPr>
            <w:tcW w:w="1318" w:type="dxa"/>
          </w:tcPr>
          <w:p w14:paraId="3A8E7EF1">
            <w:pPr>
              <w:spacing w:before="122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0A001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18" w:type="dxa"/>
          </w:tcPr>
          <w:p w14:paraId="5C7A6BE2">
            <w:pPr>
              <w:spacing w:before="121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21099</w:t>
            </w:r>
          </w:p>
        </w:tc>
        <w:tc>
          <w:tcPr>
            <w:tcW w:w="2626" w:type="dxa"/>
          </w:tcPr>
          <w:p w14:paraId="1F66C6C0">
            <w:pPr>
              <w:spacing w:before="94" w:line="220" w:lineRule="auto"/>
              <w:ind w:left="10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其他卫生健康支出</w:t>
            </w:r>
          </w:p>
        </w:tc>
        <w:tc>
          <w:tcPr>
            <w:tcW w:w="1313" w:type="dxa"/>
          </w:tcPr>
          <w:p w14:paraId="7828D5E1">
            <w:pPr>
              <w:spacing w:before="122" w:line="183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49.48</w:t>
            </w:r>
          </w:p>
        </w:tc>
        <w:tc>
          <w:tcPr>
            <w:tcW w:w="1313" w:type="dxa"/>
          </w:tcPr>
          <w:p w14:paraId="2FE0651C">
            <w:pPr>
              <w:spacing w:before="122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18" w:type="dxa"/>
          </w:tcPr>
          <w:p w14:paraId="0CAFFC26">
            <w:pPr>
              <w:spacing w:before="122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49.48</w:t>
            </w:r>
          </w:p>
        </w:tc>
      </w:tr>
      <w:tr w14:paraId="2A2A47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18" w:type="dxa"/>
          </w:tcPr>
          <w:p w14:paraId="51CD06D3">
            <w:pPr>
              <w:spacing w:before="123" w:line="184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2109999</w:t>
            </w:r>
          </w:p>
        </w:tc>
        <w:tc>
          <w:tcPr>
            <w:tcW w:w="2626" w:type="dxa"/>
          </w:tcPr>
          <w:p w14:paraId="18CAAC93">
            <w:pPr>
              <w:spacing w:before="96" w:line="220" w:lineRule="auto"/>
              <w:ind w:left="10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其他卫生健康支出</w:t>
            </w:r>
          </w:p>
        </w:tc>
        <w:tc>
          <w:tcPr>
            <w:tcW w:w="1313" w:type="dxa"/>
          </w:tcPr>
          <w:p w14:paraId="08AB7E3F">
            <w:pPr>
              <w:spacing w:before="124" w:line="183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49.48</w:t>
            </w:r>
          </w:p>
        </w:tc>
        <w:tc>
          <w:tcPr>
            <w:tcW w:w="1313" w:type="dxa"/>
          </w:tcPr>
          <w:p w14:paraId="2B3BF5C8">
            <w:pPr>
              <w:spacing w:before="124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18" w:type="dxa"/>
          </w:tcPr>
          <w:p w14:paraId="5029DCEC">
            <w:pPr>
              <w:spacing w:before="124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49.48</w:t>
            </w:r>
          </w:p>
        </w:tc>
      </w:tr>
    </w:tbl>
    <w:p w14:paraId="19D1FB68">
      <w:pPr>
        <w:spacing w:before="38"/>
        <w:ind w:left="12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</w:t>
      </w:r>
      <w:r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hint="eastAsia" w:ascii="宋体" w:hAnsi="宋体" w:cs="宋体"/>
          <w:sz w:val="24"/>
          <w:szCs w:val="24"/>
        </w:rPr>
        <w:t>本表反映部门本年度一般公共</w:t>
      </w:r>
      <w:r>
        <w:rPr>
          <w:rFonts w:hint="eastAsia" w:ascii="宋体" w:hAnsi="宋体" w:cs="宋体"/>
          <w:spacing w:val="-1"/>
          <w:sz w:val="24"/>
          <w:szCs w:val="24"/>
        </w:rPr>
        <w:t>预算财政拨款支出情况。</w:t>
      </w:r>
    </w:p>
    <w:p w14:paraId="335A9F6F">
      <w:pPr>
        <w:spacing w:line="185" w:lineRule="auto"/>
        <w:ind w:left="537"/>
        <w:rPr>
          <w:rFonts w:ascii="宋体" w:hAnsi="宋体" w:cs="宋体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2.  </w:t>
      </w:r>
      <w:r>
        <w:rPr>
          <w:rFonts w:hint="eastAsia" w:ascii="宋体" w:hAnsi="宋体" w:cs="宋体"/>
          <w:spacing w:val="-1"/>
          <w:sz w:val="24"/>
          <w:szCs w:val="24"/>
        </w:rPr>
        <w:t>本套报表金额单位转换时可能存在尾数误差。</w:t>
      </w:r>
    </w:p>
    <w:p w14:paraId="6EC84A6F">
      <w:pPr>
        <w:spacing w:line="185" w:lineRule="auto"/>
        <w:rPr>
          <w:rFonts w:ascii="宋体" w:hAnsi="宋体" w:cs="宋体"/>
          <w:sz w:val="24"/>
          <w:szCs w:val="24"/>
        </w:rPr>
        <w:sectPr>
          <w:type w:val="continuous"/>
          <w:pgSz w:w="11906" w:h="16839"/>
          <w:pgMar w:top="1159" w:right="1701" w:bottom="449" w:left="1589" w:header="0" w:footer="284" w:gutter="0"/>
          <w:cols w:equalWidth="0" w:num="1">
            <w:col w:w="8616"/>
          </w:cols>
        </w:sectPr>
      </w:pPr>
    </w:p>
    <w:p w14:paraId="0E1B6F5E">
      <w:pPr>
        <w:spacing w:line="147" w:lineRule="exact"/>
      </w:pPr>
    </w:p>
    <w:p w14:paraId="4C582BE2">
      <w:pPr>
        <w:spacing w:line="147" w:lineRule="exact"/>
        <w:sectPr>
          <w:footerReference r:id="rId25" w:type="default"/>
          <w:pgSz w:w="16839" w:h="11906"/>
          <w:pgMar w:top="1012" w:right="1253" w:bottom="1156" w:left="1277" w:header="0" w:footer="992" w:gutter="0"/>
          <w:cols w:equalWidth="0" w:num="1">
            <w:col w:w="14308"/>
          </w:cols>
        </w:sectPr>
      </w:pPr>
    </w:p>
    <w:p w14:paraId="31081F98">
      <w:pPr>
        <w:spacing w:before="65" w:line="226" w:lineRule="auto"/>
        <w:ind w:left="134"/>
        <w:outlineLvl w:val="1"/>
        <w:rPr>
          <w:rFonts w:ascii="黑体" w:hAnsi="黑体" w:cs="黑体"/>
          <w:sz w:val="31"/>
          <w:szCs w:val="31"/>
        </w:rPr>
      </w:pPr>
      <w:r>
        <w:rPr>
          <w:rFonts w:hint="eastAsia" w:ascii="宋体" w:hAnsi="宋体" w:cs="宋体"/>
          <w:spacing w:val="7"/>
          <w:sz w:val="31"/>
          <w:szCs w:val="31"/>
        </w:rPr>
        <w:t>六、</w:t>
      </w:r>
      <w:r>
        <w:rPr>
          <w:rFonts w:ascii="黑体" w:hAnsi="黑体" w:cs="黑体"/>
          <w:spacing w:val="-44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7"/>
          <w:sz w:val="31"/>
          <w:szCs w:val="31"/>
        </w:rPr>
        <w:t>一般公共预算财政拨款基本支出决算表</w:t>
      </w:r>
    </w:p>
    <w:p w14:paraId="238381C8">
      <w:pPr>
        <w:spacing w:before="223" w:line="226" w:lineRule="auto"/>
        <w:ind w:left="4101"/>
        <w:rPr>
          <w:rFonts w:ascii="黑体" w:hAnsi="黑体" w:cs="黑体"/>
          <w:sz w:val="35"/>
          <w:szCs w:val="35"/>
        </w:rPr>
      </w:pPr>
      <w:bookmarkStart w:id="11" w:name="bookmark13"/>
      <w:bookmarkEnd w:id="11"/>
      <w:r>
        <w:rPr>
          <w:rFonts w:hint="eastAsia" w:ascii="宋体" w:hAnsi="宋体" w:cs="宋体"/>
          <w:spacing w:val="8"/>
          <w:sz w:val="35"/>
          <w:szCs w:val="35"/>
        </w:rPr>
        <w:t>一般公共预算财政拨款基本支出决算表</w:t>
      </w:r>
    </w:p>
    <w:p w14:paraId="7D4227B0">
      <w:pPr>
        <w:spacing w:line="415" w:lineRule="auto"/>
      </w:pPr>
    </w:p>
    <w:p w14:paraId="5B215D3D">
      <w:pPr>
        <w:spacing w:before="72" w:line="186" w:lineRule="auto"/>
        <w:ind w:left="122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pacing w:val="-1"/>
          <w:sz w:val="22"/>
          <w:szCs w:val="22"/>
        </w:rPr>
        <w:t>单位：明溪县卫生健康局</w:t>
      </w:r>
    </w:p>
    <w:p w14:paraId="58078422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3D5BB69">
      <w:pPr>
        <w:spacing w:line="292" w:lineRule="auto"/>
      </w:pPr>
    </w:p>
    <w:p w14:paraId="68B4B1FB">
      <w:pPr>
        <w:spacing w:line="292" w:lineRule="auto"/>
      </w:pPr>
    </w:p>
    <w:p w14:paraId="0E3F1EF8">
      <w:pPr>
        <w:spacing w:line="292" w:lineRule="auto"/>
      </w:pPr>
    </w:p>
    <w:p w14:paraId="1EB430A8">
      <w:pPr>
        <w:spacing w:line="293" w:lineRule="auto"/>
      </w:pPr>
    </w:p>
    <w:p w14:paraId="0429A38F">
      <w:pPr>
        <w:spacing w:before="62" w:line="256" w:lineRule="auto"/>
        <w:ind w:right="136" w:firstLine="411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pacing w:val="1"/>
          <w:sz w:val="19"/>
          <w:szCs w:val="19"/>
        </w:rPr>
        <w:t>公开</w:t>
      </w:r>
      <w:r>
        <w:rPr>
          <w:rFonts w:ascii="宋体" w:hAnsi="宋体" w:cs="宋体"/>
          <w:spacing w:val="-32"/>
          <w:sz w:val="19"/>
          <w:szCs w:val="19"/>
        </w:rPr>
        <w:t xml:space="preserve"> </w:t>
      </w:r>
      <w:r>
        <w:rPr>
          <w:rFonts w:ascii="宋体" w:hAnsi="宋体" w:cs="宋体"/>
          <w:spacing w:val="1"/>
          <w:sz w:val="19"/>
          <w:szCs w:val="19"/>
        </w:rPr>
        <w:t>06</w:t>
      </w:r>
      <w:r>
        <w:rPr>
          <w:rFonts w:ascii="宋体" w:hAnsi="宋体" w:cs="宋体"/>
          <w:spacing w:val="-39"/>
          <w:sz w:val="19"/>
          <w:szCs w:val="19"/>
        </w:rPr>
        <w:t xml:space="preserve"> </w:t>
      </w:r>
      <w:r>
        <w:rPr>
          <w:rFonts w:hint="eastAsia" w:ascii="宋体" w:hAnsi="宋体" w:cs="宋体"/>
          <w:spacing w:val="1"/>
          <w:sz w:val="19"/>
          <w:szCs w:val="19"/>
        </w:rPr>
        <w:t>表</w:t>
      </w:r>
      <w:r>
        <w:rPr>
          <w:rFonts w:ascii="宋体" w:hAnsi="宋体" w:cs="宋体"/>
          <w:sz w:val="19"/>
          <w:szCs w:val="19"/>
        </w:rPr>
        <w:t xml:space="preserve"> </w:t>
      </w:r>
      <w:r>
        <w:rPr>
          <w:rFonts w:hint="eastAsia" w:ascii="宋体" w:hAnsi="宋体" w:cs="宋体"/>
          <w:spacing w:val="-2"/>
          <w:sz w:val="22"/>
          <w:szCs w:val="22"/>
        </w:rPr>
        <w:t>单位：万元</w:t>
      </w:r>
    </w:p>
    <w:p w14:paraId="7E420B52">
      <w:pPr>
        <w:spacing w:line="256" w:lineRule="auto"/>
        <w:rPr>
          <w:rFonts w:ascii="宋体" w:hAnsi="宋体" w:cs="宋体"/>
          <w:sz w:val="22"/>
          <w:szCs w:val="22"/>
        </w:rPr>
        <w:sectPr>
          <w:type w:val="continuous"/>
          <w:pgSz w:w="16839" w:h="11906"/>
          <w:pgMar w:top="1012" w:right="1253" w:bottom="1156" w:left="1277" w:header="0" w:footer="992" w:gutter="0"/>
          <w:cols w:equalWidth="0" w:num="2">
            <w:col w:w="12774" w:space="100"/>
            <w:col w:w="1434"/>
          </w:cols>
        </w:sectPr>
      </w:pPr>
    </w:p>
    <w:p w14:paraId="49D74A8A">
      <w:pPr>
        <w:spacing w:line="68" w:lineRule="exact"/>
      </w:pPr>
    </w:p>
    <w:tbl>
      <w:tblPr>
        <w:tblStyle w:val="5"/>
        <w:tblW w:w="143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800"/>
        <w:gridCol w:w="1095"/>
        <w:gridCol w:w="1890"/>
        <w:gridCol w:w="2427"/>
        <w:gridCol w:w="953"/>
        <w:gridCol w:w="1600"/>
        <w:gridCol w:w="2211"/>
        <w:gridCol w:w="957"/>
      </w:tblGrid>
      <w:tr w14:paraId="3C873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264" w:type="dxa"/>
            <w:gridSpan w:val="3"/>
          </w:tcPr>
          <w:p w14:paraId="329D0C93">
            <w:pPr>
              <w:spacing w:before="73" w:line="222" w:lineRule="auto"/>
              <w:ind w:left="1953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3"/>
                <w:sz w:val="22"/>
                <w:szCs w:val="22"/>
              </w:rPr>
              <w:t>人员经费</w:t>
            </w:r>
          </w:p>
        </w:tc>
        <w:tc>
          <w:tcPr>
            <w:tcW w:w="10038" w:type="dxa"/>
            <w:gridSpan w:val="6"/>
          </w:tcPr>
          <w:p w14:paraId="4A4259AE">
            <w:pPr>
              <w:spacing w:before="73" w:line="222" w:lineRule="auto"/>
              <w:ind w:left="4337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4"/>
                <w:sz w:val="22"/>
                <w:szCs w:val="22"/>
              </w:rPr>
              <w:t>公用经费</w:t>
            </w:r>
          </w:p>
        </w:tc>
      </w:tr>
      <w:tr w14:paraId="72E850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69" w:type="dxa"/>
          </w:tcPr>
          <w:p w14:paraId="31F9B1B5">
            <w:pPr>
              <w:spacing w:before="68" w:line="222" w:lineRule="auto"/>
              <w:ind w:left="156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3"/>
                <w:sz w:val="22"/>
                <w:szCs w:val="22"/>
              </w:rPr>
              <w:t>经济分类科目</w:t>
            </w:r>
            <w:r>
              <w:rPr>
                <w:rFonts w:hint="eastAsia" w:ascii="宋体" w:hAnsi="宋体" w:cs="宋体"/>
                <w:spacing w:val="-5"/>
                <w:sz w:val="22"/>
                <w:szCs w:val="22"/>
              </w:rPr>
              <w:t>编码</w:t>
            </w:r>
          </w:p>
        </w:tc>
        <w:tc>
          <w:tcPr>
            <w:tcW w:w="1800" w:type="dxa"/>
          </w:tcPr>
          <w:p w14:paraId="6FB1774F">
            <w:pPr>
              <w:spacing w:line="355" w:lineRule="auto"/>
            </w:pPr>
          </w:p>
          <w:p w14:paraId="7D9BBA6F">
            <w:pPr>
              <w:spacing w:before="72" w:line="220" w:lineRule="auto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科目名称</w:t>
            </w:r>
          </w:p>
        </w:tc>
        <w:tc>
          <w:tcPr>
            <w:tcW w:w="1095" w:type="dxa"/>
          </w:tcPr>
          <w:p w14:paraId="7AE6ED02">
            <w:pPr>
              <w:spacing w:line="355" w:lineRule="auto"/>
            </w:pPr>
          </w:p>
          <w:p w14:paraId="12CDCFAC">
            <w:pPr>
              <w:spacing w:before="71" w:line="221" w:lineRule="auto"/>
              <w:ind w:left="264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5"/>
                <w:sz w:val="22"/>
                <w:szCs w:val="22"/>
              </w:rPr>
              <w:t>金额</w:t>
            </w:r>
          </w:p>
        </w:tc>
        <w:tc>
          <w:tcPr>
            <w:tcW w:w="1890" w:type="dxa"/>
          </w:tcPr>
          <w:p w14:paraId="0FCBBBE6">
            <w:pPr>
              <w:spacing w:before="68" w:line="222" w:lineRule="auto"/>
              <w:ind w:left="153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3"/>
                <w:sz w:val="22"/>
                <w:szCs w:val="22"/>
              </w:rPr>
              <w:t>经济分</w:t>
            </w:r>
          </w:p>
          <w:p w14:paraId="5D78CEBC">
            <w:pPr>
              <w:spacing w:before="96" w:line="220" w:lineRule="auto"/>
              <w:ind w:left="151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3"/>
                <w:sz w:val="22"/>
                <w:szCs w:val="22"/>
              </w:rPr>
              <w:t>类科目</w:t>
            </w:r>
            <w:r>
              <w:rPr>
                <w:rFonts w:hint="eastAsia" w:ascii="宋体" w:hAnsi="宋体" w:cs="宋体"/>
                <w:spacing w:val="-5"/>
                <w:sz w:val="22"/>
                <w:szCs w:val="22"/>
              </w:rPr>
              <w:t>编码</w:t>
            </w:r>
          </w:p>
        </w:tc>
        <w:tc>
          <w:tcPr>
            <w:tcW w:w="2427" w:type="dxa"/>
          </w:tcPr>
          <w:p w14:paraId="571B2BF3">
            <w:pPr>
              <w:spacing w:line="355" w:lineRule="auto"/>
            </w:pPr>
          </w:p>
          <w:p w14:paraId="36A0E732">
            <w:pPr>
              <w:spacing w:before="72" w:line="220" w:lineRule="auto"/>
              <w:ind w:left="996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科目名称</w:t>
            </w:r>
          </w:p>
        </w:tc>
        <w:tc>
          <w:tcPr>
            <w:tcW w:w="953" w:type="dxa"/>
          </w:tcPr>
          <w:p w14:paraId="238D6BE0">
            <w:pPr>
              <w:spacing w:line="355" w:lineRule="auto"/>
            </w:pPr>
          </w:p>
          <w:p w14:paraId="3E875AC0">
            <w:pPr>
              <w:spacing w:before="71" w:line="221" w:lineRule="auto"/>
              <w:ind w:left="263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5"/>
                <w:sz w:val="22"/>
                <w:szCs w:val="22"/>
              </w:rPr>
              <w:t>金额</w:t>
            </w:r>
          </w:p>
        </w:tc>
        <w:tc>
          <w:tcPr>
            <w:tcW w:w="1600" w:type="dxa"/>
          </w:tcPr>
          <w:p w14:paraId="728BE2FA">
            <w:pPr>
              <w:spacing w:before="70" w:line="274" w:lineRule="auto"/>
              <w:ind w:left="153" w:right="142" w:firstLine="1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4"/>
                <w:sz w:val="22"/>
                <w:szCs w:val="22"/>
              </w:rPr>
              <w:t>经济分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pacing w:val="-3"/>
                <w:sz w:val="22"/>
                <w:szCs w:val="22"/>
              </w:rPr>
              <w:t>类科目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pacing w:val="50"/>
                <w:sz w:val="22"/>
                <w:szCs w:val="22"/>
              </w:rPr>
              <w:t>编码</w:t>
            </w:r>
          </w:p>
        </w:tc>
        <w:tc>
          <w:tcPr>
            <w:tcW w:w="2211" w:type="dxa"/>
          </w:tcPr>
          <w:p w14:paraId="7E66618D">
            <w:pPr>
              <w:spacing w:line="355" w:lineRule="auto"/>
            </w:pPr>
          </w:p>
          <w:p w14:paraId="2F83F310">
            <w:pPr>
              <w:spacing w:before="72" w:line="220" w:lineRule="auto"/>
              <w:ind w:left="996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科目名称</w:t>
            </w:r>
          </w:p>
        </w:tc>
        <w:tc>
          <w:tcPr>
            <w:tcW w:w="957" w:type="dxa"/>
          </w:tcPr>
          <w:p w14:paraId="6FFD3F41">
            <w:pPr>
              <w:spacing w:line="355" w:lineRule="auto"/>
            </w:pPr>
          </w:p>
          <w:p w14:paraId="687109A1">
            <w:pPr>
              <w:spacing w:before="71" w:line="221" w:lineRule="auto"/>
              <w:ind w:left="265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5"/>
                <w:sz w:val="22"/>
                <w:szCs w:val="22"/>
              </w:rPr>
              <w:t>金额</w:t>
            </w:r>
          </w:p>
        </w:tc>
      </w:tr>
      <w:tr w14:paraId="4450A7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69" w:type="dxa"/>
          </w:tcPr>
          <w:p w14:paraId="7423C71A">
            <w:pPr>
              <w:spacing w:before="118" w:line="184" w:lineRule="auto"/>
              <w:ind w:left="11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301</w:t>
            </w:r>
          </w:p>
        </w:tc>
        <w:tc>
          <w:tcPr>
            <w:tcW w:w="1800" w:type="dxa"/>
          </w:tcPr>
          <w:p w14:paraId="049A8697">
            <w:pPr>
              <w:spacing w:before="90" w:line="221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095" w:type="dxa"/>
          </w:tcPr>
          <w:p w14:paraId="28264BBB">
            <w:pPr>
              <w:spacing w:before="119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559.88</w:t>
            </w:r>
          </w:p>
        </w:tc>
        <w:tc>
          <w:tcPr>
            <w:tcW w:w="1890" w:type="dxa"/>
          </w:tcPr>
          <w:p w14:paraId="27B51266">
            <w:pPr>
              <w:spacing w:before="119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302</w:t>
            </w:r>
          </w:p>
        </w:tc>
        <w:tc>
          <w:tcPr>
            <w:tcW w:w="2427" w:type="dxa"/>
          </w:tcPr>
          <w:p w14:paraId="22729FBF">
            <w:pPr>
              <w:spacing w:before="91" w:line="220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953" w:type="dxa"/>
          </w:tcPr>
          <w:p w14:paraId="1B6F870B">
            <w:pPr>
              <w:spacing w:before="119" w:line="183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47.60</w:t>
            </w:r>
          </w:p>
        </w:tc>
        <w:tc>
          <w:tcPr>
            <w:tcW w:w="1600" w:type="dxa"/>
          </w:tcPr>
          <w:p w14:paraId="4F364003">
            <w:pPr>
              <w:spacing w:before="119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30703</w:t>
            </w:r>
          </w:p>
        </w:tc>
        <w:tc>
          <w:tcPr>
            <w:tcW w:w="2211" w:type="dxa"/>
          </w:tcPr>
          <w:p w14:paraId="44C002C1">
            <w:pPr>
              <w:spacing w:before="91" w:line="220" w:lineRule="auto"/>
              <w:ind w:left="12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国内债务发行费用</w:t>
            </w:r>
          </w:p>
        </w:tc>
        <w:tc>
          <w:tcPr>
            <w:tcW w:w="957" w:type="dxa"/>
          </w:tcPr>
          <w:p w14:paraId="4A9D5067">
            <w:pPr>
              <w:spacing w:before="119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5E50F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69" w:type="dxa"/>
          </w:tcPr>
          <w:p w14:paraId="42D1BDBD">
            <w:pPr>
              <w:spacing w:before="120" w:line="184" w:lineRule="auto"/>
              <w:ind w:left="11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30101</w:t>
            </w:r>
          </w:p>
        </w:tc>
        <w:tc>
          <w:tcPr>
            <w:tcW w:w="1800" w:type="dxa"/>
          </w:tcPr>
          <w:p w14:paraId="2F75A403">
            <w:pPr>
              <w:spacing w:before="93" w:line="219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基本工资</w:t>
            </w:r>
          </w:p>
        </w:tc>
        <w:tc>
          <w:tcPr>
            <w:tcW w:w="1095" w:type="dxa"/>
          </w:tcPr>
          <w:p w14:paraId="1295FF6B">
            <w:pPr>
              <w:spacing w:before="120" w:line="184" w:lineRule="auto"/>
              <w:ind w:left="12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134.27</w:t>
            </w:r>
          </w:p>
        </w:tc>
        <w:tc>
          <w:tcPr>
            <w:tcW w:w="1890" w:type="dxa"/>
          </w:tcPr>
          <w:p w14:paraId="024521C5">
            <w:pPr>
              <w:spacing w:before="120" w:line="184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30201</w:t>
            </w:r>
          </w:p>
        </w:tc>
        <w:tc>
          <w:tcPr>
            <w:tcW w:w="2427" w:type="dxa"/>
          </w:tcPr>
          <w:p w14:paraId="54BB5BD9">
            <w:pPr>
              <w:spacing w:before="92" w:line="220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办公费</w:t>
            </w:r>
          </w:p>
        </w:tc>
        <w:tc>
          <w:tcPr>
            <w:tcW w:w="953" w:type="dxa"/>
          </w:tcPr>
          <w:p w14:paraId="57279BCD">
            <w:pPr>
              <w:spacing w:before="121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0.76</w:t>
            </w:r>
          </w:p>
        </w:tc>
        <w:tc>
          <w:tcPr>
            <w:tcW w:w="1600" w:type="dxa"/>
          </w:tcPr>
          <w:p w14:paraId="3B17A6D6">
            <w:pPr>
              <w:spacing w:before="121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30704</w:t>
            </w:r>
          </w:p>
        </w:tc>
        <w:tc>
          <w:tcPr>
            <w:tcW w:w="2211" w:type="dxa"/>
          </w:tcPr>
          <w:p w14:paraId="13D2EB5F">
            <w:pPr>
              <w:spacing w:before="92" w:line="220" w:lineRule="auto"/>
              <w:ind w:left="12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国外债务发行费用</w:t>
            </w:r>
          </w:p>
        </w:tc>
        <w:tc>
          <w:tcPr>
            <w:tcW w:w="957" w:type="dxa"/>
          </w:tcPr>
          <w:p w14:paraId="0120B2DF">
            <w:pPr>
              <w:spacing w:before="121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64655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69" w:type="dxa"/>
          </w:tcPr>
          <w:p w14:paraId="2CA0BBAD">
            <w:pPr>
              <w:spacing w:before="121" w:line="184" w:lineRule="auto"/>
              <w:ind w:left="11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30102</w:t>
            </w:r>
          </w:p>
        </w:tc>
        <w:tc>
          <w:tcPr>
            <w:tcW w:w="1800" w:type="dxa"/>
          </w:tcPr>
          <w:p w14:paraId="2C84C0BE">
            <w:pPr>
              <w:spacing w:before="94" w:line="220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津贴补贴</w:t>
            </w:r>
          </w:p>
        </w:tc>
        <w:tc>
          <w:tcPr>
            <w:tcW w:w="1095" w:type="dxa"/>
          </w:tcPr>
          <w:p w14:paraId="0CA4157D">
            <w:pPr>
              <w:spacing w:before="121" w:line="184" w:lineRule="auto"/>
              <w:ind w:left="12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157.98</w:t>
            </w:r>
          </w:p>
        </w:tc>
        <w:tc>
          <w:tcPr>
            <w:tcW w:w="1890" w:type="dxa"/>
          </w:tcPr>
          <w:p w14:paraId="49B00DC0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30202</w:t>
            </w:r>
          </w:p>
        </w:tc>
        <w:tc>
          <w:tcPr>
            <w:tcW w:w="2427" w:type="dxa"/>
          </w:tcPr>
          <w:p w14:paraId="1A9C7EBB">
            <w:pPr>
              <w:spacing w:before="94" w:line="220" w:lineRule="auto"/>
              <w:ind w:left="12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8"/>
                <w:sz w:val="18"/>
                <w:szCs w:val="18"/>
              </w:rPr>
              <w:t>印刷费</w:t>
            </w:r>
          </w:p>
        </w:tc>
        <w:tc>
          <w:tcPr>
            <w:tcW w:w="953" w:type="dxa"/>
          </w:tcPr>
          <w:p w14:paraId="1524A477">
            <w:pPr>
              <w:spacing w:before="122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600" w:type="dxa"/>
          </w:tcPr>
          <w:p w14:paraId="64D5269D">
            <w:pPr>
              <w:spacing w:before="121" w:line="184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310</w:t>
            </w:r>
          </w:p>
        </w:tc>
        <w:tc>
          <w:tcPr>
            <w:tcW w:w="2211" w:type="dxa"/>
          </w:tcPr>
          <w:p w14:paraId="6FC84184">
            <w:pPr>
              <w:spacing w:before="94" w:line="219" w:lineRule="auto"/>
              <w:ind w:left="11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资本性支出</w:t>
            </w:r>
          </w:p>
        </w:tc>
        <w:tc>
          <w:tcPr>
            <w:tcW w:w="957" w:type="dxa"/>
          </w:tcPr>
          <w:p w14:paraId="6F6120E6">
            <w:pPr>
              <w:spacing w:before="122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17AD4C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69" w:type="dxa"/>
          </w:tcPr>
          <w:p w14:paraId="33006159">
            <w:pPr>
              <w:spacing w:before="120" w:line="184" w:lineRule="auto"/>
              <w:ind w:left="11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30103</w:t>
            </w:r>
          </w:p>
        </w:tc>
        <w:tc>
          <w:tcPr>
            <w:tcW w:w="1800" w:type="dxa"/>
          </w:tcPr>
          <w:p w14:paraId="35FA805E">
            <w:pPr>
              <w:spacing w:before="92" w:line="221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5"/>
                <w:sz w:val="18"/>
                <w:szCs w:val="18"/>
              </w:rPr>
              <w:t>奖金</w:t>
            </w:r>
          </w:p>
        </w:tc>
        <w:tc>
          <w:tcPr>
            <w:tcW w:w="1095" w:type="dxa"/>
          </w:tcPr>
          <w:p w14:paraId="180DE42F">
            <w:pPr>
              <w:spacing w:before="120" w:line="184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30.31</w:t>
            </w:r>
          </w:p>
        </w:tc>
        <w:tc>
          <w:tcPr>
            <w:tcW w:w="1890" w:type="dxa"/>
          </w:tcPr>
          <w:p w14:paraId="409DC8D7">
            <w:pPr>
              <w:spacing w:before="121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30203</w:t>
            </w:r>
          </w:p>
        </w:tc>
        <w:tc>
          <w:tcPr>
            <w:tcW w:w="2427" w:type="dxa"/>
          </w:tcPr>
          <w:p w14:paraId="3FC5490C">
            <w:pPr>
              <w:spacing w:before="92" w:line="221" w:lineRule="auto"/>
              <w:ind w:left="11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5"/>
                <w:sz w:val="18"/>
                <w:szCs w:val="18"/>
              </w:rPr>
              <w:t>咨询费</w:t>
            </w:r>
          </w:p>
        </w:tc>
        <w:tc>
          <w:tcPr>
            <w:tcW w:w="953" w:type="dxa"/>
          </w:tcPr>
          <w:p w14:paraId="22CD4E8E">
            <w:pPr>
              <w:spacing w:before="121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600" w:type="dxa"/>
          </w:tcPr>
          <w:p w14:paraId="51FF0B66">
            <w:pPr>
              <w:spacing w:before="120" w:line="184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31001</w:t>
            </w:r>
          </w:p>
        </w:tc>
        <w:tc>
          <w:tcPr>
            <w:tcW w:w="2211" w:type="dxa"/>
          </w:tcPr>
          <w:p w14:paraId="5887F104">
            <w:pPr>
              <w:spacing w:before="92" w:line="221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房屋建筑物购建</w:t>
            </w:r>
          </w:p>
        </w:tc>
        <w:tc>
          <w:tcPr>
            <w:tcW w:w="957" w:type="dxa"/>
          </w:tcPr>
          <w:p w14:paraId="09E1E5B8">
            <w:pPr>
              <w:spacing w:before="121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632EEA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69" w:type="dxa"/>
          </w:tcPr>
          <w:p w14:paraId="00742B4C">
            <w:pPr>
              <w:spacing w:before="121" w:line="184" w:lineRule="auto"/>
              <w:ind w:left="11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30106</w:t>
            </w:r>
          </w:p>
        </w:tc>
        <w:tc>
          <w:tcPr>
            <w:tcW w:w="1800" w:type="dxa"/>
          </w:tcPr>
          <w:p w14:paraId="76BAD4DF">
            <w:pPr>
              <w:spacing w:before="94" w:line="220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伙食补助费</w:t>
            </w:r>
          </w:p>
        </w:tc>
        <w:tc>
          <w:tcPr>
            <w:tcW w:w="1095" w:type="dxa"/>
          </w:tcPr>
          <w:p w14:paraId="454A8EDE">
            <w:pPr>
              <w:spacing w:before="121" w:line="184" w:lineRule="auto"/>
              <w:ind w:left="12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11.38</w:t>
            </w:r>
          </w:p>
        </w:tc>
        <w:tc>
          <w:tcPr>
            <w:tcW w:w="1890" w:type="dxa"/>
          </w:tcPr>
          <w:p w14:paraId="0AF79A8D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30204</w:t>
            </w:r>
          </w:p>
        </w:tc>
        <w:tc>
          <w:tcPr>
            <w:tcW w:w="2427" w:type="dxa"/>
          </w:tcPr>
          <w:p w14:paraId="2CC35AA6">
            <w:pPr>
              <w:spacing w:before="93" w:line="221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手续费</w:t>
            </w:r>
          </w:p>
        </w:tc>
        <w:tc>
          <w:tcPr>
            <w:tcW w:w="953" w:type="dxa"/>
          </w:tcPr>
          <w:p w14:paraId="48FD0EFE">
            <w:pPr>
              <w:spacing w:before="122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600" w:type="dxa"/>
          </w:tcPr>
          <w:p w14:paraId="69D88D5F">
            <w:pPr>
              <w:spacing w:before="121" w:line="184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31002</w:t>
            </w:r>
          </w:p>
        </w:tc>
        <w:tc>
          <w:tcPr>
            <w:tcW w:w="2211" w:type="dxa"/>
          </w:tcPr>
          <w:p w14:paraId="0831419E">
            <w:pPr>
              <w:spacing w:before="94" w:line="220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办公设备购置</w:t>
            </w:r>
          </w:p>
        </w:tc>
        <w:tc>
          <w:tcPr>
            <w:tcW w:w="957" w:type="dxa"/>
          </w:tcPr>
          <w:p w14:paraId="5233E2DA">
            <w:pPr>
              <w:spacing w:before="122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2F6219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69" w:type="dxa"/>
          </w:tcPr>
          <w:p w14:paraId="5A2734F5">
            <w:pPr>
              <w:spacing w:before="119" w:line="184" w:lineRule="auto"/>
              <w:ind w:left="11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30107</w:t>
            </w:r>
          </w:p>
        </w:tc>
        <w:tc>
          <w:tcPr>
            <w:tcW w:w="1800" w:type="dxa"/>
          </w:tcPr>
          <w:p w14:paraId="58F9AFC7">
            <w:pPr>
              <w:spacing w:before="92" w:line="221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绩效工资</w:t>
            </w:r>
          </w:p>
        </w:tc>
        <w:tc>
          <w:tcPr>
            <w:tcW w:w="1095" w:type="dxa"/>
          </w:tcPr>
          <w:p w14:paraId="65E069DB">
            <w:pPr>
              <w:spacing w:before="120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90" w:type="dxa"/>
          </w:tcPr>
          <w:p w14:paraId="0A805E24">
            <w:pPr>
              <w:spacing w:before="120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30205</w:t>
            </w:r>
          </w:p>
        </w:tc>
        <w:tc>
          <w:tcPr>
            <w:tcW w:w="2427" w:type="dxa"/>
          </w:tcPr>
          <w:p w14:paraId="4B69A8D7">
            <w:pPr>
              <w:spacing w:before="92" w:line="220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5"/>
                <w:sz w:val="18"/>
                <w:szCs w:val="18"/>
              </w:rPr>
              <w:t>水费</w:t>
            </w:r>
          </w:p>
        </w:tc>
        <w:tc>
          <w:tcPr>
            <w:tcW w:w="953" w:type="dxa"/>
          </w:tcPr>
          <w:p w14:paraId="4641AA52">
            <w:pPr>
              <w:spacing w:before="120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600" w:type="dxa"/>
          </w:tcPr>
          <w:p w14:paraId="29893A26">
            <w:pPr>
              <w:spacing w:before="119" w:line="184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31003</w:t>
            </w:r>
          </w:p>
        </w:tc>
        <w:tc>
          <w:tcPr>
            <w:tcW w:w="2211" w:type="dxa"/>
          </w:tcPr>
          <w:p w14:paraId="5E9503F1">
            <w:pPr>
              <w:spacing w:before="92" w:line="221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专用设备购置</w:t>
            </w:r>
          </w:p>
        </w:tc>
        <w:tc>
          <w:tcPr>
            <w:tcW w:w="957" w:type="dxa"/>
          </w:tcPr>
          <w:p w14:paraId="154951BE">
            <w:pPr>
              <w:spacing w:before="120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340744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69" w:type="dxa"/>
          </w:tcPr>
          <w:p w14:paraId="77F5DC45">
            <w:pPr>
              <w:spacing w:before="121" w:line="184" w:lineRule="auto"/>
              <w:ind w:left="11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30108</w:t>
            </w:r>
          </w:p>
        </w:tc>
        <w:tc>
          <w:tcPr>
            <w:tcW w:w="1800" w:type="dxa"/>
          </w:tcPr>
          <w:p w14:paraId="4325D96A">
            <w:pPr>
              <w:spacing w:before="94" w:line="219" w:lineRule="auto"/>
              <w:ind w:left="10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机关事业单位基本养老保险缴费</w:t>
            </w:r>
          </w:p>
        </w:tc>
        <w:tc>
          <w:tcPr>
            <w:tcW w:w="1095" w:type="dxa"/>
          </w:tcPr>
          <w:p w14:paraId="52386A9A">
            <w:pPr>
              <w:spacing w:before="122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33.35</w:t>
            </w:r>
          </w:p>
        </w:tc>
        <w:tc>
          <w:tcPr>
            <w:tcW w:w="1890" w:type="dxa"/>
          </w:tcPr>
          <w:p w14:paraId="4A3F77D5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30206</w:t>
            </w:r>
          </w:p>
        </w:tc>
        <w:tc>
          <w:tcPr>
            <w:tcW w:w="2427" w:type="dxa"/>
          </w:tcPr>
          <w:p w14:paraId="38649534">
            <w:pPr>
              <w:spacing w:before="93" w:line="221" w:lineRule="auto"/>
              <w:ind w:left="13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5"/>
                <w:sz w:val="18"/>
                <w:szCs w:val="18"/>
              </w:rPr>
              <w:t>电费</w:t>
            </w:r>
          </w:p>
        </w:tc>
        <w:tc>
          <w:tcPr>
            <w:tcW w:w="953" w:type="dxa"/>
          </w:tcPr>
          <w:p w14:paraId="1B3E80A2">
            <w:pPr>
              <w:spacing w:before="122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600" w:type="dxa"/>
          </w:tcPr>
          <w:p w14:paraId="6256F4E8">
            <w:pPr>
              <w:spacing w:before="121" w:line="184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31005</w:t>
            </w:r>
          </w:p>
        </w:tc>
        <w:tc>
          <w:tcPr>
            <w:tcW w:w="2211" w:type="dxa"/>
          </w:tcPr>
          <w:p w14:paraId="7DE2901A">
            <w:pPr>
              <w:spacing w:before="93" w:line="222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基础设施建设</w:t>
            </w:r>
          </w:p>
        </w:tc>
        <w:tc>
          <w:tcPr>
            <w:tcW w:w="957" w:type="dxa"/>
          </w:tcPr>
          <w:p w14:paraId="3FF7F21C">
            <w:pPr>
              <w:spacing w:before="122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0F188B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69" w:type="dxa"/>
          </w:tcPr>
          <w:p w14:paraId="7653D8AF">
            <w:pPr>
              <w:spacing w:before="123" w:line="184" w:lineRule="auto"/>
              <w:ind w:left="11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30109</w:t>
            </w:r>
          </w:p>
        </w:tc>
        <w:tc>
          <w:tcPr>
            <w:tcW w:w="1800" w:type="dxa"/>
          </w:tcPr>
          <w:p w14:paraId="5661FAE7">
            <w:pPr>
              <w:spacing w:before="95" w:line="220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职业年金缴费</w:t>
            </w:r>
          </w:p>
        </w:tc>
        <w:tc>
          <w:tcPr>
            <w:tcW w:w="1095" w:type="dxa"/>
          </w:tcPr>
          <w:p w14:paraId="4D0E4BE3">
            <w:pPr>
              <w:spacing w:before="123" w:line="184" w:lineRule="auto"/>
              <w:ind w:left="12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16.68</w:t>
            </w:r>
          </w:p>
        </w:tc>
        <w:tc>
          <w:tcPr>
            <w:tcW w:w="1890" w:type="dxa"/>
          </w:tcPr>
          <w:p w14:paraId="67C591A5">
            <w:pPr>
              <w:spacing w:before="124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30207</w:t>
            </w:r>
          </w:p>
        </w:tc>
        <w:tc>
          <w:tcPr>
            <w:tcW w:w="2427" w:type="dxa"/>
          </w:tcPr>
          <w:p w14:paraId="17EE44C7">
            <w:pPr>
              <w:spacing w:before="95" w:line="221" w:lineRule="auto"/>
              <w:ind w:left="12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7"/>
                <w:sz w:val="18"/>
                <w:szCs w:val="18"/>
              </w:rPr>
              <w:t>邮电费</w:t>
            </w:r>
          </w:p>
        </w:tc>
        <w:tc>
          <w:tcPr>
            <w:tcW w:w="953" w:type="dxa"/>
          </w:tcPr>
          <w:p w14:paraId="61953A50">
            <w:pPr>
              <w:spacing w:before="124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3.95</w:t>
            </w:r>
          </w:p>
        </w:tc>
        <w:tc>
          <w:tcPr>
            <w:tcW w:w="1600" w:type="dxa"/>
          </w:tcPr>
          <w:p w14:paraId="51CDAA04">
            <w:pPr>
              <w:spacing w:before="123" w:line="184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31006</w:t>
            </w:r>
          </w:p>
        </w:tc>
        <w:tc>
          <w:tcPr>
            <w:tcW w:w="2211" w:type="dxa"/>
          </w:tcPr>
          <w:p w14:paraId="39025DFA">
            <w:pPr>
              <w:spacing w:before="95" w:line="220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大型修缮</w:t>
            </w:r>
          </w:p>
        </w:tc>
        <w:tc>
          <w:tcPr>
            <w:tcW w:w="957" w:type="dxa"/>
          </w:tcPr>
          <w:p w14:paraId="296A2FA3">
            <w:pPr>
              <w:spacing w:before="124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73360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69" w:type="dxa"/>
          </w:tcPr>
          <w:p w14:paraId="0839A418">
            <w:pPr>
              <w:spacing w:before="123" w:line="184" w:lineRule="auto"/>
              <w:ind w:left="11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30110</w:t>
            </w:r>
          </w:p>
        </w:tc>
        <w:tc>
          <w:tcPr>
            <w:tcW w:w="1800" w:type="dxa"/>
          </w:tcPr>
          <w:p w14:paraId="11847F67">
            <w:pPr>
              <w:spacing w:before="96" w:line="219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职工基本医疗保险缴费</w:t>
            </w:r>
          </w:p>
        </w:tc>
        <w:tc>
          <w:tcPr>
            <w:tcW w:w="1095" w:type="dxa"/>
          </w:tcPr>
          <w:p w14:paraId="2E235849">
            <w:pPr>
              <w:spacing w:before="123" w:line="184" w:lineRule="auto"/>
              <w:ind w:left="12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16.60</w:t>
            </w:r>
          </w:p>
        </w:tc>
        <w:tc>
          <w:tcPr>
            <w:tcW w:w="1890" w:type="dxa"/>
          </w:tcPr>
          <w:p w14:paraId="1AD087B4">
            <w:pPr>
              <w:spacing w:before="124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30208</w:t>
            </w:r>
          </w:p>
        </w:tc>
        <w:tc>
          <w:tcPr>
            <w:tcW w:w="2427" w:type="dxa"/>
          </w:tcPr>
          <w:p w14:paraId="6197384C">
            <w:pPr>
              <w:spacing w:before="95" w:line="221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取暖费</w:t>
            </w:r>
          </w:p>
        </w:tc>
        <w:tc>
          <w:tcPr>
            <w:tcW w:w="953" w:type="dxa"/>
          </w:tcPr>
          <w:p w14:paraId="5099B1A9">
            <w:pPr>
              <w:spacing w:before="124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600" w:type="dxa"/>
          </w:tcPr>
          <w:p w14:paraId="64B19DB3">
            <w:pPr>
              <w:spacing w:before="123" w:line="184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31007</w:t>
            </w:r>
          </w:p>
        </w:tc>
        <w:tc>
          <w:tcPr>
            <w:tcW w:w="2211" w:type="dxa"/>
          </w:tcPr>
          <w:p w14:paraId="68899817">
            <w:pPr>
              <w:spacing w:before="96" w:line="220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信息网络及软件购置更新</w:t>
            </w:r>
          </w:p>
        </w:tc>
        <w:tc>
          <w:tcPr>
            <w:tcW w:w="957" w:type="dxa"/>
          </w:tcPr>
          <w:p w14:paraId="395351E4">
            <w:pPr>
              <w:spacing w:before="124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4D657F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69" w:type="dxa"/>
          </w:tcPr>
          <w:p w14:paraId="0F2B25A7">
            <w:pPr>
              <w:spacing w:before="121" w:line="184" w:lineRule="auto"/>
              <w:ind w:left="11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30111</w:t>
            </w:r>
          </w:p>
        </w:tc>
        <w:tc>
          <w:tcPr>
            <w:tcW w:w="1800" w:type="dxa"/>
          </w:tcPr>
          <w:p w14:paraId="1E32E393">
            <w:pPr>
              <w:spacing w:before="94" w:line="220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公务员医疗补助缴费</w:t>
            </w:r>
          </w:p>
        </w:tc>
        <w:tc>
          <w:tcPr>
            <w:tcW w:w="1095" w:type="dxa"/>
          </w:tcPr>
          <w:p w14:paraId="3472E385">
            <w:pPr>
              <w:spacing w:before="122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90" w:type="dxa"/>
          </w:tcPr>
          <w:p w14:paraId="22A8025F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30209</w:t>
            </w:r>
          </w:p>
        </w:tc>
        <w:tc>
          <w:tcPr>
            <w:tcW w:w="2427" w:type="dxa"/>
          </w:tcPr>
          <w:p w14:paraId="67B8A640">
            <w:pPr>
              <w:spacing w:before="94" w:line="220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物业管理费</w:t>
            </w:r>
          </w:p>
        </w:tc>
        <w:tc>
          <w:tcPr>
            <w:tcW w:w="953" w:type="dxa"/>
          </w:tcPr>
          <w:p w14:paraId="452BB60F">
            <w:pPr>
              <w:spacing w:before="122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600" w:type="dxa"/>
          </w:tcPr>
          <w:p w14:paraId="12369ACC">
            <w:pPr>
              <w:spacing w:before="121" w:line="184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31008</w:t>
            </w:r>
          </w:p>
        </w:tc>
        <w:tc>
          <w:tcPr>
            <w:tcW w:w="2211" w:type="dxa"/>
          </w:tcPr>
          <w:p w14:paraId="41AD992D">
            <w:pPr>
              <w:spacing w:before="94" w:line="221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物资储备</w:t>
            </w:r>
          </w:p>
        </w:tc>
        <w:tc>
          <w:tcPr>
            <w:tcW w:w="957" w:type="dxa"/>
          </w:tcPr>
          <w:p w14:paraId="59047E31">
            <w:pPr>
              <w:spacing w:before="122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6D9846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69" w:type="dxa"/>
          </w:tcPr>
          <w:p w14:paraId="424DDCE8">
            <w:pPr>
              <w:spacing w:before="122" w:line="184" w:lineRule="auto"/>
              <w:ind w:left="11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30112</w:t>
            </w:r>
          </w:p>
        </w:tc>
        <w:tc>
          <w:tcPr>
            <w:tcW w:w="1800" w:type="dxa"/>
          </w:tcPr>
          <w:p w14:paraId="08F7FFCF">
            <w:pPr>
              <w:spacing w:before="95" w:line="219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其他社会保障缴费</w:t>
            </w:r>
          </w:p>
        </w:tc>
        <w:tc>
          <w:tcPr>
            <w:tcW w:w="1095" w:type="dxa"/>
          </w:tcPr>
          <w:p w14:paraId="073BCDE0">
            <w:pPr>
              <w:spacing w:before="123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7.56</w:t>
            </w:r>
          </w:p>
        </w:tc>
        <w:tc>
          <w:tcPr>
            <w:tcW w:w="1890" w:type="dxa"/>
          </w:tcPr>
          <w:p w14:paraId="53384DD4">
            <w:pPr>
              <w:spacing w:before="122" w:line="184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30211</w:t>
            </w:r>
          </w:p>
        </w:tc>
        <w:tc>
          <w:tcPr>
            <w:tcW w:w="2427" w:type="dxa"/>
          </w:tcPr>
          <w:p w14:paraId="7D1FC431">
            <w:pPr>
              <w:spacing w:before="94" w:line="221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差旅费</w:t>
            </w:r>
          </w:p>
        </w:tc>
        <w:tc>
          <w:tcPr>
            <w:tcW w:w="953" w:type="dxa"/>
          </w:tcPr>
          <w:p w14:paraId="717C25E9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3.75</w:t>
            </w:r>
          </w:p>
        </w:tc>
        <w:tc>
          <w:tcPr>
            <w:tcW w:w="1600" w:type="dxa"/>
          </w:tcPr>
          <w:p w14:paraId="2ACCB521">
            <w:pPr>
              <w:spacing w:before="122" w:line="184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31009</w:t>
            </w:r>
          </w:p>
        </w:tc>
        <w:tc>
          <w:tcPr>
            <w:tcW w:w="2211" w:type="dxa"/>
          </w:tcPr>
          <w:p w14:paraId="278D01DC">
            <w:pPr>
              <w:spacing w:before="94" w:line="221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土地补偿</w:t>
            </w:r>
          </w:p>
        </w:tc>
        <w:tc>
          <w:tcPr>
            <w:tcW w:w="957" w:type="dxa"/>
          </w:tcPr>
          <w:p w14:paraId="73E9AB4C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1596EA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69" w:type="dxa"/>
          </w:tcPr>
          <w:p w14:paraId="0E2AAF85">
            <w:pPr>
              <w:spacing w:before="121" w:line="184" w:lineRule="auto"/>
              <w:ind w:left="11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30113</w:t>
            </w:r>
          </w:p>
        </w:tc>
        <w:tc>
          <w:tcPr>
            <w:tcW w:w="1800" w:type="dxa"/>
          </w:tcPr>
          <w:p w14:paraId="6E747503">
            <w:pPr>
              <w:spacing w:before="93" w:line="221" w:lineRule="auto"/>
              <w:ind w:left="10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095" w:type="dxa"/>
          </w:tcPr>
          <w:p w14:paraId="48FE98B9">
            <w:pPr>
              <w:spacing w:before="122" w:line="183" w:lineRule="auto"/>
              <w:ind w:left="10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43.52</w:t>
            </w:r>
          </w:p>
        </w:tc>
        <w:tc>
          <w:tcPr>
            <w:tcW w:w="1890" w:type="dxa"/>
          </w:tcPr>
          <w:p w14:paraId="487C0BE0">
            <w:pPr>
              <w:spacing w:before="121" w:line="184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30212</w:t>
            </w:r>
          </w:p>
        </w:tc>
        <w:tc>
          <w:tcPr>
            <w:tcW w:w="2427" w:type="dxa"/>
          </w:tcPr>
          <w:p w14:paraId="731DFBA6">
            <w:pPr>
              <w:spacing w:before="93" w:line="221" w:lineRule="auto"/>
              <w:ind w:left="12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因公出国（境）费用</w:t>
            </w:r>
          </w:p>
        </w:tc>
        <w:tc>
          <w:tcPr>
            <w:tcW w:w="953" w:type="dxa"/>
          </w:tcPr>
          <w:p w14:paraId="7B623288">
            <w:pPr>
              <w:spacing w:before="122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600" w:type="dxa"/>
          </w:tcPr>
          <w:p w14:paraId="3FA2675E">
            <w:pPr>
              <w:spacing w:before="121" w:line="184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31010</w:t>
            </w:r>
          </w:p>
        </w:tc>
        <w:tc>
          <w:tcPr>
            <w:tcW w:w="2211" w:type="dxa"/>
          </w:tcPr>
          <w:p w14:paraId="1C2E2AC1">
            <w:pPr>
              <w:spacing w:before="93" w:line="221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安置补助</w:t>
            </w:r>
          </w:p>
        </w:tc>
        <w:tc>
          <w:tcPr>
            <w:tcW w:w="957" w:type="dxa"/>
          </w:tcPr>
          <w:p w14:paraId="5998E033">
            <w:pPr>
              <w:spacing w:before="122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5F42A5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69" w:type="dxa"/>
          </w:tcPr>
          <w:p w14:paraId="5759A8EA">
            <w:pPr>
              <w:spacing w:before="123" w:line="184" w:lineRule="auto"/>
              <w:ind w:left="11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30114</w:t>
            </w:r>
          </w:p>
        </w:tc>
        <w:tc>
          <w:tcPr>
            <w:tcW w:w="1800" w:type="dxa"/>
          </w:tcPr>
          <w:p w14:paraId="1503C33C">
            <w:pPr>
              <w:spacing w:before="95" w:line="221" w:lineRule="auto"/>
              <w:ind w:left="11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医疗费</w:t>
            </w:r>
          </w:p>
        </w:tc>
        <w:tc>
          <w:tcPr>
            <w:tcW w:w="1095" w:type="dxa"/>
          </w:tcPr>
          <w:p w14:paraId="1DB4D099">
            <w:pPr>
              <w:spacing w:before="124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90" w:type="dxa"/>
          </w:tcPr>
          <w:p w14:paraId="1800BBD1">
            <w:pPr>
              <w:spacing w:before="123" w:line="184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30213</w:t>
            </w:r>
          </w:p>
        </w:tc>
        <w:tc>
          <w:tcPr>
            <w:tcW w:w="2427" w:type="dxa"/>
          </w:tcPr>
          <w:p w14:paraId="00B1F322">
            <w:pPr>
              <w:spacing w:before="95" w:line="220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"/>
                <w:sz w:val="18"/>
                <w:szCs w:val="18"/>
              </w:rPr>
              <w:t>维修（护）费</w:t>
            </w:r>
          </w:p>
        </w:tc>
        <w:tc>
          <w:tcPr>
            <w:tcW w:w="953" w:type="dxa"/>
          </w:tcPr>
          <w:p w14:paraId="7B8FD195">
            <w:pPr>
              <w:spacing w:before="124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600" w:type="dxa"/>
          </w:tcPr>
          <w:p w14:paraId="1ABB19DF">
            <w:pPr>
              <w:spacing w:before="123" w:line="184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31011</w:t>
            </w:r>
          </w:p>
        </w:tc>
        <w:tc>
          <w:tcPr>
            <w:tcW w:w="2211" w:type="dxa"/>
          </w:tcPr>
          <w:p w14:paraId="66833FAD">
            <w:pPr>
              <w:spacing w:before="96" w:line="219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地上附着物和青苗补偿</w:t>
            </w:r>
          </w:p>
        </w:tc>
        <w:tc>
          <w:tcPr>
            <w:tcW w:w="957" w:type="dxa"/>
          </w:tcPr>
          <w:p w14:paraId="3A846373">
            <w:pPr>
              <w:spacing w:before="124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01BA91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69" w:type="dxa"/>
          </w:tcPr>
          <w:p w14:paraId="6E2B6F51">
            <w:pPr>
              <w:spacing w:before="123" w:line="184" w:lineRule="auto"/>
              <w:ind w:left="11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30199</w:t>
            </w:r>
          </w:p>
        </w:tc>
        <w:tc>
          <w:tcPr>
            <w:tcW w:w="1800" w:type="dxa"/>
          </w:tcPr>
          <w:p w14:paraId="11F9B0ED">
            <w:pPr>
              <w:spacing w:before="96" w:line="221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其他工资福利支出</w:t>
            </w:r>
          </w:p>
        </w:tc>
        <w:tc>
          <w:tcPr>
            <w:tcW w:w="1095" w:type="dxa"/>
          </w:tcPr>
          <w:p w14:paraId="02FF4509">
            <w:pPr>
              <w:spacing w:before="123" w:line="184" w:lineRule="auto"/>
              <w:ind w:left="12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108.24</w:t>
            </w:r>
          </w:p>
        </w:tc>
        <w:tc>
          <w:tcPr>
            <w:tcW w:w="1890" w:type="dxa"/>
          </w:tcPr>
          <w:p w14:paraId="0DC7C79E">
            <w:pPr>
              <w:spacing w:before="123" w:line="184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30214</w:t>
            </w:r>
          </w:p>
        </w:tc>
        <w:tc>
          <w:tcPr>
            <w:tcW w:w="2427" w:type="dxa"/>
          </w:tcPr>
          <w:p w14:paraId="7C80CE34">
            <w:pPr>
              <w:spacing w:before="96" w:line="221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租赁费</w:t>
            </w:r>
          </w:p>
        </w:tc>
        <w:tc>
          <w:tcPr>
            <w:tcW w:w="953" w:type="dxa"/>
          </w:tcPr>
          <w:p w14:paraId="0434CE63">
            <w:pPr>
              <w:spacing w:before="124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0.48</w:t>
            </w:r>
          </w:p>
        </w:tc>
        <w:tc>
          <w:tcPr>
            <w:tcW w:w="1600" w:type="dxa"/>
          </w:tcPr>
          <w:p w14:paraId="7C670878">
            <w:pPr>
              <w:spacing w:before="123" w:line="184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31012</w:t>
            </w:r>
          </w:p>
        </w:tc>
        <w:tc>
          <w:tcPr>
            <w:tcW w:w="2211" w:type="dxa"/>
          </w:tcPr>
          <w:p w14:paraId="18C4DC70">
            <w:pPr>
              <w:spacing w:before="96" w:line="221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拆迁补偿</w:t>
            </w:r>
          </w:p>
        </w:tc>
        <w:tc>
          <w:tcPr>
            <w:tcW w:w="957" w:type="dxa"/>
          </w:tcPr>
          <w:p w14:paraId="070FA2AA">
            <w:pPr>
              <w:spacing w:before="124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17F86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69" w:type="dxa"/>
          </w:tcPr>
          <w:p w14:paraId="7227542B">
            <w:pPr>
              <w:spacing w:before="123" w:line="183" w:lineRule="auto"/>
              <w:ind w:left="11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303</w:t>
            </w:r>
          </w:p>
        </w:tc>
        <w:tc>
          <w:tcPr>
            <w:tcW w:w="1800" w:type="dxa"/>
          </w:tcPr>
          <w:p w14:paraId="044D9EA9">
            <w:pPr>
              <w:spacing w:before="94" w:line="220" w:lineRule="auto"/>
              <w:ind w:left="10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对个人和家庭的补助</w:t>
            </w:r>
          </w:p>
        </w:tc>
        <w:tc>
          <w:tcPr>
            <w:tcW w:w="1095" w:type="dxa"/>
          </w:tcPr>
          <w:p w14:paraId="66C9C141">
            <w:pPr>
              <w:spacing w:before="122" w:line="184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393.15</w:t>
            </w:r>
          </w:p>
        </w:tc>
        <w:tc>
          <w:tcPr>
            <w:tcW w:w="1890" w:type="dxa"/>
          </w:tcPr>
          <w:p w14:paraId="08623E6D">
            <w:pPr>
              <w:spacing w:before="122" w:line="184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30215</w:t>
            </w:r>
          </w:p>
        </w:tc>
        <w:tc>
          <w:tcPr>
            <w:tcW w:w="2427" w:type="dxa"/>
          </w:tcPr>
          <w:p w14:paraId="07797BAD">
            <w:pPr>
              <w:spacing w:before="94" w:line="219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会议费</w:t>
            </w:r>
          </w:p>
        </w:tc>
        <w:tc>
          <w:tcPr>
            <w:tcW w:w="953" w:type="dxa"/>
          </w:tcPr>
          <w:p w14:paraId="1E473982">
            <w:pPr>
              <w:spacing w:before="123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600" w:type="dxa"/>
          </w:tcPr>
          <w:p w14:paraId="055BEAF6">
            <w:pPr>
              <w:spacing w:before="122" w:line="184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31013</w:t>
            </w:r>
          </w:p>
        </w:tc>
        <w:tc>
          <w:tcPr>
            <w:tcW w:w="2211" w:type="dxa"/>
          </w:tcPr>
          <w:p w14:paraId="16016816">
            <w:pPr>
              <w:spacing w:before="94" w:line="220" w:lineRule="auto"/>
              <w:ind w:left="11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公务用车购置</w:t>
            </w:r>
          </w:p>
        </w:tc>
        <w:tc>
          <w:tcPr>
            <w:tcW w:w="957" w:type="dxa"/>
          </w:tcPr>
          <w:p w14:paraId="569803EE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452739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369" w:type="dxa"/>
          </w:tcPr>
          <w:p w14:paraId="6455D9BA">
            <w:pPr>
              <w:spacing w:before="122" w:line="184" w:lineRule="auto"/>
              <w:ind w:left="11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30301</w:t>
            </w:r>
          </w:p>
        </w:tc>
        <w:tc>
          <w:tcPr>
            <w:tcW w:w="1800" w:type="dxa"/>
          </w:tcPr>
          <w:p w14:paraId="6865F6A3">
            <w:pPr>
              <w:spacing w:before="95" w:line="220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离休费</w:t>
            </w:r>
          </w:p>
        </w:tc>
        <w:tc>
          <w:tcPr>
            <w:tcW w:w="1095" w:type="dxa"/>
          </w:tcPr>
          <w:p w14:paraId="687F8D72">
            <w:pPr>
              <w:spacing w:before="123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890" w:type="dxa"/>
          </w:tcPr>
          <w:p w14:paraId="4C44E4B7">
            <w:pPr>
              <w:spacing w:before="122" w:line="184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30216</w:t>
            </w:r>
          </w:p>
        </w:tc>
        <w:tc>
          <w:tcPr>
            <w:tcW w:w="2427" w:type="dxa"/>
          </w:tcPr>
          <w:p w14:paraId="7A963D5E">
            <w:pPr>
              <w:spacing w:before="94" w:line="221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培训费</w:t>
            </w:r>
          </w:p>
        </w:tc>
        <w:tc>
          <w:tcPr>
            <w:tcW w:w="953" w:type="dxa"/>
          </w:tcPr>
          <w:p w14:paraId="0EB583F5">
            <w:pPr>
              <w:spacing w:before="123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600" w:type="dxa"/>
          </w:tcPr>
          <w:p w14:paraId="401C6BCC">
            <w:pPr>
              <w:spacing w:before="122" w:line="184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31019</w:t>
            </w:r>
          </w:p>
        </w:tc>
        <w:tc>
          <w:tcPr>
            <w:tcW w:w="2211" w:type="dxa"/>
          </w:tcPr>
          <w:p w14:paraId="49A6753F">
            <w:pPr>
              <w:spacing w:before="94" w:line="221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其他交通工具购置</w:t>
            </w:r>
          </w:p>
        </w:tc>
        <w:tc>
          <w:tcPr>
            <w:tcW w:w="957" w:type="dxa"/>
          </w:tcPr>
          <w:p w14:paraId="0B15BA9B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</w:tbl>
    <w:p w14:paraId="640601CB">
      <w:pPr>
        <w:spacing w:line="14" w:lineRule="auto"/>
        <w:rPr>
          <w:sz w:val="2"/>
        </w:rPr>
      </w:pPr>
    </w:p>
    <w:p w14:paraId="47C213BB">
      <w:pPr>
        <w:spacing w:line="14" w:lineRule="auto"/>
        <w:rPr>
          <w:sz w:val="2"/>
          <w:szCs w:val="2"/>
        </w:rPr>
        <w:sectPr>
          <w:type w:val="continuous"/>
          <w:pgSz w:w="16839" w:h="11906"/>
          <w:pgMar w:top="1012" w:right="1253" w:bottom="1156" w:left="1277" w:header="0" w:footer="992" w:gutter="0"/>
          <w:cols w:equalWidth="0" w:num="1">
            <w:col w:w="14308"/>
          </w:cols>
        </w:sectPr>
      </w:pPr>
    </w:p>
    <w:p w14:paraId="20DAD2AD">
      <w:pPr>
        <w:spacing w:line="58" w:lineRule="exact"/>
      </w:pPr>
    </w:p>
    <w:tbl>
      <w:tblPr>
        <w:tblStyle w:val="5"/>
        <w:tblW w:w="143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859"/>
        <w:gridCol w:w="953"/>
        <w:gridCol w:w="953"/>
        <w:gridCol w:w="2859"/>
        <w:gridCol w:w="953"/>
        <w:gridCol w:w="952"/>
        <w:gridCol w:w="2859"/>
        <w:gridCol w:w="957"/>
      </w:tblGrid>
      <w:tr w14:paraId="18BB51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57" w:type="dxa"/>
          </w:tcPr>
          <w:p w14:paraId="62F5AD1B">
            <w:pPr>
              <w:spacing w:before="123" w:line="183" w:lineRule="auto"/>
              <w:ind w:left="118"/>
              <w:rPr>
                <w:rFonts w:ascii="宋体" w:hAnsi="宋体" w:cs="宋体"/>
                <w:sz w:val="18"/>
                <w:szCs w:val="18"/>
              </w:rPr>
            </w:pPr>
            <w:bookmarkStart w:id="12" w:name="bookmark14"/>
            <w:bookmarkEnd w:id="12"/>
            <w:r>
              <w:rPr>
                <w:rFonts w:ascii="宋体" w:hAnsi="宋体" w:cs="宋体"/>
                <w:spacing w:val="-2"/>
                <w:sz w:val="18"/>
                <w:szCs w:val="18"/>
              </w:rPr>
              <w:t>30302</w:t>
            </w:r>
          </w:p>
        </w:tc>
        <w:tc>
          <w:tcPr>
            <w:tcW w:w="2859" w:type="dxa"/>
          </w:tcPr>
          <w:p w14:paraId="77304177">
            <w:pPr>
              <w:spacing w:before="95" w:line="220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退休费</w:t>
            </w:r>
          </w:p>
        </w:tc>
        <w:tc>
          <w:tcPr>
            <w:tcW w:w="953" w:type="dxa"/>
          </w:tcPr>
          <w:p w14:paraId="6F24E573">
            <w:pPr>
              <w:spacing w:before="123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953" w:type="dxa"/>
          </w:tcPr>
          <w:p w14:paraId="37D366BB">
            <w:pPr>
              <w:spacing w:before="122" w:line="184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30217</w:t>
            </w:r>
          </w:p>
        </w:tc>
        <w:tc>
          <w:tcPr>
            <w:tcW w:w="2859" w:type="dxa"/>
          </w:tcPr>
          <w:p w14:paraId="781F2FA6">
            <w:pPr>
              <w:spacing w:before="95" w:line="220" w:lineRule="auto"/>
              <w:ind w:left="11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公务接待费</w:t>
            </w:r>
          </w:p>
        </w:tc>
        <w:tc>
          <w:tcPr>
            <w:tcW w:w="953" w:type="dxa"/>
          </w:tcPr>
          <w:p w14:paraId="3BAE0B78">
            <w:pPr>
              <w:spacing w:before="123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952" w:type="dxa"/>
          </w:tcPr>
          <w:p w14:paraId="66E7E986">
            <w:pPr>
              <w:spacing w:before="122" w:line="184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31021</w:t>
            </w:r>
          </w:p>
        </w:tc>
        <w:tc>
          <w:tcPr>
            <w:tcW w:w="2859" w:type="dxa"/>
          </w:tcPr>
          <w:p w14:paraId="1BA6A243">
            <w:pPr>
              <w:spacing w:before="95" w:line="219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文物和陈列品购置</w:t>
            </w:r>
          </w:p>
        </w:tc>
        <w:tc>
          <w:tcPr>
            <w:tcW w:w="957" w:type="dxa"/>
          </w:tcPr>
          <w:p w14:paraId="37219456">
            <w:pPr>
              <w:spacing w:before="123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5EEEF7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57" w:type="dxa"/>
          </w:tcPr>
          <w:p w14:paraId="3EB66DC7">
            <w:pPr>
              <w:spacing w:before="117" w:line="183" w:lineRule="auto"/>
              <w:ind w:left="11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30303</w:t>
            </w:r>
          </w:p>
        </w:tc>
        <w:tc>
          <w:tcPr>
            <w:tcW w:w="2859" w:type="dxa"/>
          </w:tcPr>
          <w:p w14:paraId="60C23C2F">
            <w:pPr>
              <w:spacing w:before="89" w:line="220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"/>
                <w:sz w:val="18"/>
                <w:szCs w:val="18"/>
              </w:rPr>
              <w:t>退职（役）费</w:t>
            </w:r>
          </w:p>
        </w:tc>
        <w:tc>
          <w:tcPr>
            <w:tcW w:w="953" w:type="dxa"/>
          </w:tcPr>
          <w:p w14:paraId="7E192BE3">
            <w:pPr>
              <w:spacing w:before="117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953" w:type="dxa"/>
          </w:tcPr>
          <w:p w14:paraId="3C5D56B6">
            <w:pPr>
              <w:spacing w:before="116" w:line="184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30218</w:t>
            </w:r>
          </w:p>
        </w:tc>
        <w:tc>
          <w:tcPr>
            <w:tcW w:w="2859" w:type="dxa"/>
          </w:tcPr>
          <w:p w14:paraId="41351E1B">
            <w:pPr>
              <w:spacing w:before="89" w:line="219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专用材料费</w:t>
            </w:r>
          </w:p>
        </w:tc>
        <w:tc>
          <w:tcPr>
            <w:tcW w:w="953" w:type="dxa"/>
          </w:tcPr>
          <w:p w14:paraId="007DB5BB">
            <w:pPr>
              <w:spacing w:before="117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952" w:type="dxa"/>
          </w:tcPr>
          <w:p w14:paraId="6DDEEAF9">
            <w:pPr>
              <w:spacing w:before="116" w:line="184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31022</w:t>
            </w:r>
          </w:p>
        </w:tc>
        <w:tc>
          <w:tcPr>
            <w:tcW w:w="2859" w:type="dxa"/>
          </w:tcPr>
          <w:p w14:paraId="4FCFACF9">
            <w:pPr>
              <w:spacing w:before="89" w:line="220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无形资产购置</w:t>
            </w:r>
          </w:p>
        </w:tc>
        <w:tc>
          <w:tcPr>
            <w:tcW w:w="957" w:type="dxa"/>
          </w:tcPr>
          <w:p w14:paraId="46909258">
            <w:pPr>
              <w:spacing w:before="117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6DC611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57" w:type="dxa"/>
          </w:tcPr>
          <w:p w14:paraId="5B22B4C7">
            <w:pPr>
              <w:spacing w:before="118" w:line="183" w:lineRule="auto"/>
              <w:ind w:left="11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30304</w:t>
            </w:r>
          </w:p>
        </w:tc>
        <w:tc>
          <w:tcPr>
            <w:tcW w:w="2859" w:type="dxa"/>
          </w:tcPr>
          <w:p w14:paraId="5C2E18FA">
            <w:pPr>
              <w:spacing w:before="90" w:line="220" w:lineRule="auto"/>
              <w:ind w:left="10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抚恤金</w:t>
            </w:r>
          </w:p>
        </w:tc>
        <w:tc>
          <w:tcPr>
            <w:tcW w:w="953" w:type="dxa"/>
          </w:tcPr>
          <w:p w14:paraId="72C9678C">
            <w:pPr>
              <w:spacing w:before="118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24.65</w:t>
            </w:r>
          </w:p>
        </w:tc>
        <w:tc>
          <w:tcPr>
            <w:tcW w:w="953" w:type="dxa"/>
          </w:tcPr>
          <w:p w14:paraId="6A0FEFE7">
            <w:pPr>
              <w:spacing w:before="118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30224</w:t>
            </w:r>
          </w:p>
        </w:tc>
        <w:tc>
          <w:tcPr>
            <w:tcW w:w="2859" w:type="dxa"/>
          </w:tcPr>
          <w:p w14:paraId="5B50C200">
            <w:pPr>
              <w:spacing w:before="90" w:line="220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被装购置费</w:t>
            </w:r>
          </w:p>
        </w:tc>
        <w:tc>
          <w:tcPr>
            <w:tcW w:w="953" w:type="dxa"/>
          </w:tcPr>
          <w:p w14:paraId="57675008">
            <w:pPr>
              <w:spacing w:before="118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952" w:type="dxa"/>
          </w:tcPr>
          <w:p w14:paraId="6A7528AD">
            <w:pPr>
              <w:spacing w:before="117" w:line="184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31099</w:t>
            </w:r>
          </w:p>
        </w:tc>
        <w:tc>
          <w:tcPr>
            <w:tcW w:w="2859" w:type="dxa"/>
          </w:tcPr>
          <w:p w14:paraId="11700032">
            <w:pPr>
              <w:spacing w:before="90" w:line="219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其他资本性支出</w:t>
            </w:r>
          </w:p>
        </w:tc>
        <w:tc>
          <w:tcPr>
            <w:tcW w:w="957" w:type="dxa"/>
          </w:tcPr>
          <w:p w14:paraId="4B5883BC">
            <w:pPr>
              <w:spacing w:before="118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78CC19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57" w:type="dxa"/>
          </w:tcPr>
          <w:p w14:paraId="290116CE">
            <w:pPr>
              <w:spacing w:before="120" w:line="183" w:lineRule="auto"/>
              <w:ind w:left="11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30305</w:t>
            </w:r>
          </w:p>
        </w:tc>
        <w:tc>
          <w:tcPr>
            <w:tcW w:w="2859" w:type="dxa"/>
          </w:tcPr>
          <w:p w14:paraId="58409CEA">
            <w:pPr>
              <w:spacing w:before="91" w:line="221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生活补助</w:t>
            </w:r>
          </w:p>
        </w:tc>
        <w:tc>
          <w:tcPr>
            <w:tcW w:w="953" w:type="dxa"/>
          </w:tcPr>
          <w:p w14:paraId="40A193D9">
            <w:pPr>
              <w:spacing w:before="119" w:line="184" w:lineRule="auto"/>
              <w:ind w:left="12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10.57</w:t>
            </w:r>
          </w:p>
        </w:tc>
        <w:tc>
          <w:tcPr>
            <w:tcW w:w="953" w:type="dxa"/>
          </w:tcPr>
          <w:p w14:paraId="7FDB75F8">
            <w:pPr>
              <w:spacing w:before="120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30225</w:t>
            </w:r>
          </w:p>
        </w:tc>
        <w:tc>
          <w:tcPr>
            <w:tcW w:w="2859" w:type="dxa"/>
          </w:tcPr>
          <w:p w14:paraId="35AF55F1">
            <w:pPr>
              <w:spacing w:before="91" w:line="221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专用燃料费</w:t>
            </w:r>
          </w:p>
        </w:tc>
        <w:tc>
          <w:tcPr>
            <w:tcW w:w="953" w:type="dxa"/>
          </w:tcPr>
          <w:p w14:paraId="23D413BE">
            <w:pPr>
              <w:spacing w:before="120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952" w:type="dxa"/>
          </w:tcPr>
          <w:p w14:paraId="475D8D59">
            <w:pPr>
              <w:spacing w:before="119" w:line="184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312</w:t>
            </w:r>
          </w:p>
        </w:tc>
        <w:tc>
          <w:tcPr>
            <w:tcW w:w="2859" w:type="dxa"/>
          </w:tcPr>
          <w:p w14:paraId="1486A3DD">
            <w:pPr>
              <w:spacing w:before="91" w:line="221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对企业补助</w:t>
            </w:r>
          </w:p>
        </w:tc>
        <w:tc>
          <w:tcPr>
            <w:tcW w:w="957" w:type="dxa"/>
          </w:tcPr>
          <w:p w14:paraId="5D27A45E">
            <w:pPr>
              <w:spacing w:before="120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1D54EE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57" w:type="dxa"/>
          </w:tcPr>
          <w:p w14:paraId="261472CF">
            <w:pPr>
              <w:spacing w:before="121" w:line="183" w:lineRule="auto"/>
              <w:ind w:left="11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30306</w:t>
            </w:r>
          </w:p>
        </w:tc>
        <w:tc>
          <w:tcPr>
            <w:tcW w:w="2859" w:type="dxa"/>
          </w:tcPr>
          <w:p w14:paraId="74DBF90A">
            <w:pPr>
              <w:spacing w:before="93" w:line="220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救济费</w:t>
            </w:r>
          </w:p>
        </w:tc>
        <w:tc>
          <w:tcPr>
            <w:tcW w:w="953" w:type="dxa"/>
          </w:tcPr>
          <w:p w14:paraId="63737C14">
            <w:pPr>
              <w:spacing w:before="121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953" w:type="dxa"/>
          </w:tcPr>
          <w:p w14:paraId="6152D06A">
            <w:pPr>
              <w:spacing w:before="121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30226</w:t>
            </w:r>
          </w:p>
        </w:tc>
        <w:tc>
          <w:tcPr>
            <w:tcW w:w="2859" w:type="dxa"/>
          </w:tcPr>
          <w:p w14:paraId="68E2DCA6">
            <w:pPr>
              <w:spacing w:before="93" w:line="220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劳务费</w:t>
            </w:r>
          </w:p>
        </w:tc>
        <w:tc>
          <w:tcPr>
            <w:tcW w:w="953" w:type="dxa"/>
          </w:tcPr>
          <w:p w14:paraId="1A463BD0">
            <w:pPr>
              <w:spacing w:before="121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952" w:type="dxa"/>
          </w:tcPr>
          <w:p w14:paraId="665DE341">
            <w:pPr>
              <w:spacing w:before="120" w:line="184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31201</w:t>
            </w:r>
          </w:p>
        </w:tc>
        <w:tc>
          <w:tcPr>
            <w:tcW w:w="2859" w:type="dxa"/>
          </w:tcPr>
          <w:p w14:paraId="4D272330">
            <w:pPr>
              <w:spacing w:before="93" w:line="219" w:lineRule="auto"/>
              <w:ind w:left="11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资本金注入</w:t>
            </w:r>
          </w:p>
        </w:tc>
        <w:tc>
          <w:tcPr>
            <w:tcW w:w="957" w:type="dxa"/>
          </w:tcPr>
          <w:p w14:paraId="37AE466E">
            <w:pPr>
              <w:spacing w:before="121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725CDA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57" w:type="dxa"/>
          </w:tcPr>
          <w:p w14:paraId="5E9F4E9C">
            <w:pPr>
              <w:spacing w:before="119" w:line="183" w:lineRule="auto"/>
              <w:ind w:left="11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30307</w:t>
            </w:r>
          </w:p>
        </w:tc>
        <w:tc>
          <w:tcPr>
            <w:tcW w:w="2859" w:type="dxa"/>
          </w:tcPr>
          <w:p w14:paraId="0B503AF8">
            <w:pPr>
              <w:spacing w:before="91" w:line="221" w:lineRule="auto"/>
              <w:ind w:left="11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医疗费补助</w:t>
            </w:r>
          </w:p>
        </w:tc>
        <w:tc>
          <w:tcPr>
            <w:tcW w:w="953" w:type="dxa"/>
          </w:tcPr>
          <w:p w14:paraId="41D39B3C">
            <w:pPr>
              <w:spacing w:before="119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953" w:type="dxa"/>
          </w:tcPr>
          <w:p w14:paraId="606EF22F">
            <w:pPr>
              <w:spacing w:before="119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30227</w:t>
            </w:r>
          </w:p>
        </w:tc>
        <w:tc>
          <w:tcPr>
            <w:tcW w:w="2859" w:type="dxa"/>
          </w:tcPr>
          <w:p w14:paraId="02C5E6BD">
            <w:pPr>
              <w:spacing w:before="91" w:line="220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委托业务费</w:t>
            </w:r>
          </w:p>
        </w:tc>
        <w:tc>
          <w:tcPr>
            <w:tcW w:w="953" w:type="dxa"/>
          </w:tcPr>
          <w:p w14:paraId="72ACF0ED">
            <w:pPr>
              <w:spacing w:before="119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30.86</w:t>
            </w:r>
          </w:p>
        </w:tc>
        <w:tc>
          <w:tcPr>
            <w:tcW w:w="952" w:type="dxa"/>
          </w:tcPr>
          <w:p w14:paraId="46F44226">
            <w:pPr>
              <w:spacing w:before="118" w:line="184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31203</w:t>
            </w:r>
          </w:p>
        </w:tc>
        <w:tc>
          <w:tcPr>
            <w:tcW w:w="2859" w:type="dxa"/>
          </w:tcPr>
          <w:p w14:paraId="2E2D2522">
            <w:pPr>
              <w:spacing w:before="91" w:line="219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政府投资基金股权投资</w:t>
            </w:r>
          </w:p>
        </w:tc>
        <w:tc>
          <w:tcPr>
            <w:tcW w:w="957" w:type="dxa"/>
          </w:tcPr>
          <w:p w14:paraId="0D172D2A">
            <w:pPr>
              <w:spacing w:before="119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1FE05D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57" w:type="dxa"/>
          </w:tcPr>
          <w:p w14:paraId="1397A432">
            <w:pPr>
              <w:spacing w:before="120" w:line="183" w:lineRule="auto"/>
              <w:ind w:left="11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30308</w:t>
            </w:r>
          </w:p>
        </w:tc>
        <w:tc>
          <w:tcPr>
            <w:tcW w:w="2859" w:type="dxa"/>
          </w:tcPr>
          <w:p w14:paraId="732E59EA">
            <w:pPr>
              <w:spacing w:before="91" w:line="221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助学金</w:t>
            </w:r>
          </w:p>
        </w:tc>
        <w:tc>
          <w:tcPr>
            <w:tcW w:w="953" w:type="dxa"/>
          </w:tcPr>
          <w:p w14:paraId="4571B6F1">
            <w:pPr>
              <w:spacing w:before="120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953" w:type="dxa"/>
          </w:tcPr>
          <w:p w14:paraId="1A244F39">
            <w:pPr>
              <w:spacing w:before="120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30228</w:t>
            </w:r>
          </w:p>
        </w:tc>
        <w:tc>
          <w:tcPr>
            <w:tcW w:w="2859" w:type="dxa"/>
          </w:tcPr>
          <w:p w14:paraId="6338A898">
            <w:pPr>
              <w:spacing w:before="92" w:line="219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工会经费</w:t>
            </w:r>
          </w:p>
        </w:tc>
        <w:tc>
          <w:tcPr>
            <w:tcW w:w="953" w:type="dxa"/>
          </w:tcPr>
          <w:p w14:paraId="5EEBE12A">
            <w:pPr>
              <w:spacing w:before="120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6.78</w:t>
            </w:r>
          </w:p>
        </w:tc>
        <w:tc>
          <w:tcPr>
            <w:tcW w:w="952" w:type="dxa"/>
          </w:tcPr>
          <w:p w14:paraId="1BF13DBD">
            <w:pPr>
              <w:spacing w:before="119" w:line="184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31204</w:t>
            </w:r>
          </w:p>
        </w:tc>
        <w:tc>
          <w:tcPr>
            <w:tcW w:w="2859" w:type="dxa"/>
          </w:tcPr>
          <w:p w14:paraId="33F507CB">
            <w:pPr>
              <w:spacing w:before="92" w:line="220" w:lineRule="auto"/>
              <w:ind w:left="12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5"/>
                <w:sz w:val="18"/>
                <w:szCs w:val="18"/>
              </w:rPr>
              <w:t>费用补贴</w:t>
            </w:r>
          </w:p>
        </w:tc>
        <w:tc>
          <w:tcPr>
            <w:tcW w:w="957" w:type="dxa"/>
          </w:tcPr>
          <w:p w14:paraId="2555012E">
            <w:pPr>
              <w:spacing w:before="120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0909CD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57" w:type="dxa"/>
          </w:tcPr>
          <w:p w14:paraId="25A8A841">
            <w:pPr>
              <w:spacing w:before="118" w:line="183" w:lineRule="auto"/>
              <w:ind w:left="11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30309</w:t>
            </w:r>
          </w:p>
        </w:tc>
        <w:tc>
          <w:tcPr>
            <w:tcW w:w="2859" w:type="dxa"/>
          </w:tcPr>
          <w:p w14:paraId="0CFFA81A">
            <w:pPr>
              <w:spacing w:before="90" w:line="220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奖励金</w:t>
            </w:r>
          </w:p>
        </w:tc>
        <w:tc>
          <w:tcPr>
            <w:tcW w:w="953" w:type="dxa"/>
          </w:tcPr>
          <w:p w14:paraId="1CB07E3D">
            <w:pPr>
              <w:spacing w:before="118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352.95</w:t>
            </w:r>
          </w:p>
        </w:tc>
        <w:tc>
          <w:tcPr>
            <w:tcW w:w="953" w:type="dxa"/>
          </w:tcPr>
          <w:p w14:paraId="7BA96C32">
            <w:pPr>
              <w:spacing w:before="118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30229</w:t>
            </w:r>
          </w:p>
        </w:tc>
        <w:tc>
          <w:tcPr>
            <w:tcW w:w="2859" w:type="dxa"/>
          </w:tcPr>
          <w:p w14:paraId="7C679B1D">
            <w:pPr>
              <w:spacing w:before="89" w:line="221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福利费</w:t>
            </w:r>
          </w:p>
        </w:tc>
        <w:tc>
          <w:tcPr>
            <w:tcW w:w="953" w:type="dxa"/>
          </w:tcPr>
          <w:p w14:paraId="269B5BA9">
            <w:pPr>
              <w:spacing w:before="118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0.58</w:t>
            </w:r>
          </w:p>
        </w:tc>
        <w:tc>
          <w:tcPr>
            <w:tcW w:w="952" w:type="dxa"/>
          </w:tcPr>
          <w:p w14:paraId="741DD92F">
            <w:pPr>
              <w:spacing w:before="117" w:line="184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31205</w:t>
            </w:r>
          </w:p>
        </w:tc>
        <w:tc>
          <w:tcPr>
            <w:tcW w:w="2859" w:type="dxa"/>
          </w:tcPr>
          <w:p w14:paraId="0D1655C4">
            <w:pPr>
              <w:spacing w:before="90" w:line="220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利息补贴</w:t>
            </w:r>
          </w:p>
        </w:tc>
        <w:tc>
          <w:tcPr>
            <w:tcW w:w="957" w:type="dxa"/>
          </w:tcPr>
          <w:p w14:paraId="344642E1">
            <w:pPr>
              <w:spacing w:before="118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6EE5CA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57" w:type="dxa"/>
          </w:tcPr>
          <w:p w14:paraId="445F2BA5">
            <w:pPr>
              <w:spacing w:before="120" w:line="184" w:lineRule="auto"/>
              <w:ind w:left="11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30310</w:t>
            </w:r>
          </w:p>
        </w:tc>
        <w:tc>
          <w:tcPr>
            <w:tcW w:w="2859" w:type="dxa"/>
          </w:tcPr>
          <w:p w14:paraId="25B43D0B">
            <w:pPr>
              <w:spacing w:before="92" w:line="220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个人农业生产补贴</w:t>
            </w:r>
          </w:p>
        </w:tc>
        <w:tc>
          <w:tcPr>
            <w:tcW w:w="953" w:type="dxa"/>
          </w:tcPr>
          <w:p w14:paraId="0E4E447A">
            <w:pPr>
              <w:spacing w:before="121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953" w:type="dxa"/>
          </w:tcPr>
          <w:p w14:paraId="4A2E84BA">
            <w:pPr>
              <w:spacing w:before="120" w:line="184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30231</w:t>
            </w:r>
          </w:p>
        </w:tc>
        <w:tc>
          <w:tcPr>
            <w:tcW w:w="2859" w:type="dxa"/>
          </w:tcPr>
          <w:p w14:paraId="16696E1E">
            <w:pPr>
              <w:spacing w:before="92" w:line="220" w:lineRule="auto"/>
              <w:ind w:left="11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公务用车运行维护费</w:t>
            </w:r>
          </w:p>
        </w:tc>
        <w:tc>
          <w:tcPr>
            <w:tcW w:w="953" w:type="dxa"/>
          </w:tcPr>
          <w:p w14:paraId="018AC047">
            <w:pPr>
              <w:spacing w:before="121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952" w:type="dxa"/>
          </w:tcPr>
          <w:p w14:paraId="53E1C564">
            <w:pPr>
              <w:spacing w:before="120" w:line="184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31299</w:t>
            </w:r>
          </w:p>
        </w:tc>
        <w:tc>
          <w:tcPr>
            <w:tcW w:w="2859" w:type="dxa"/>
          </w:tcPr>
          <w:p w14:paraId="6F7F388E">
            <w:pPr>
              <w:spacing w:before="92" w:line="221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其他对企业补助</w:t>
            </w:r>
          </w:p>
        </w:tc>
        <w:tc>
          <w:tcPr>
            <w:tcW w:w="957" w:type="dxa"/>
          </w:tcPr>
          <w:p w14:paraId="0154E73C">
            <w:pPr>
              <w:spacing w:before="121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03256B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57" w:type="dxa"/>
          </w:tcPr>
          <w:p w14:paraId="1FB4F77E">
            <w:pPr>
              <w:spacing w:before="120" w:line="184" w:lineRule="auto"/>
              <w:ind w:left="11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30311</w:t>
            </w:r>
          </w:p>
        </w:tc>
        <w:tc>
          <w:tcPr>
            <w:tcW w:w="2859" w:type="dxa"/>
          </w:tcPr>
          <w:p w14:paraId="09A92B37">
            <w:pPr>
              <w:spacing w:before="93" w:line="219" w:lineRule="auto"/>
              <w:ind w:left="10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代缴社会保险费</w:t>
            </w:r>
          </w:p>
        </w:tc>
        <w:tc>
          <w:tcPr>
            <w:tcW w:w="953" w:type="dxa"/>
          </w:tcPr>
          <w:p w14:paraId="1CC5E8CE">
            <w:pPr>
              <w:spacing w:before="121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953" w:type="dxa"/>
          </w:tcPr>
          <w:p w14:paraId="2A11A0BB">
            <w:pPr>
              <w:spacing w:before="121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30239</w:t>
            </w:r>
          </w:p>
        </w:tc>
        <w:tc>
          <w:tcPr>
            <w:tcW w:w="2859" w:type="dxa"/>
          </w:tcPr>
          <w:p w14:paraId="56160E58">
            <w:pPr>
              <w:spacing w:before="93" w:line="221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其他交通费用</w:t>
            </w:r>
          </w:p>
        </w:tc>
        <w:tc>
          <w:tcPr>
            <w:tcW w:w="953" w:type="dxa"/>
          </w:tcPr>
          <w:p w14:paraId="02686FC6">
            <w:pPr>
              <w:spacing w:before="121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952" w:type="dxa"/>
          </w:tcPr>
          <w:p w14:paraId="08A2BB75">
            <w:pPr>
              <w:spacing w:before="121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399</w:t>
            </w:r>
          </w:p>
        </w:tc>
        <w:tc>
          <w:tcPr>
            <w:tcW w:w="2859" w:type="dxa"/>
          </w:tcPr>
          <w:p w14:paraId="1153206F">
            <w:pPr>
              <w:spacing w:before="93" w:line="221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其他支出</w:t>
            </w:r>
          </w:p>
        </w:tc>
        <w:tc>
          <w:tcPr>
            <w:tcW w:w="957" w:type="dxa"/>
          </w:tcPr>
          <w:p w14:paraId="3E3FE4C7">
            <w:pPr>
              <w:spacing w:before="121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619E1B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57" w:type="dxa"/>
          </w:tcPr>
          <w:p w14:paraId="3562DB26">
            <w:pPr>
              <w:spacing w:before="122" w:line="183" w:lineRule="auto"/>
              <w:ind w:left="11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30399</w:t>
            </w:r>
          </w:p>
        </w:tc>
        <w:tc>
          <w:tcPr>
            <w:tcW w:w="2859" w:type="dxa"/>
          </w:tcPr>
          <w:p w14:paraId="07D0526C">
            <w:pPr>
              <w:spacing w:before="94" w:line="220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其他对个人和家庭补助</w:t>
            </w:r>
          </w:p>
        </w:tc>
        <w:tc>
          <w:tcPr>
            <w:tcW w:w="953" w:type="dxa"/>
          </w:tcPr>
          <w:p w14:paraId="5D0E2190">
            <w:pPr>
              <w:spacing w:before="122" w:line="183" w:lineRule="auto"/>
              <w:ind w:left="10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4.98</w:t>
            </w:r>
          </w:p>
        </w:tc>
        <w:tc>
          <w:tcPr>
            <w:tcW w:w="953" w:type="dxa"/>
          </w:tcPr>
          <w:p w14:paraId="546CDF3D">
            <w:pPr>
              <w:spacing w:before="122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30240</w:t>
            </w:r>
          </w:p>
        </w:tc>
        <w:tc>
          <w:tcPr>
            <w:tcW w:w="2859" w:type="dxa"/>
          </w:tcPr>
          <w:p w14:paraId="08B55205">
            <w:pPr>
              <w:spacing w:before="94" w:line="219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税金及附加费用</w:t>
            </w:r>
          </w:p>
        </w:tc>
        <w:tc>
          <w:tcPr>
            <w:tcW w:w="953" w:type="dxa"/>
          </w:tcPr>
          <w:p w14:paraId="44621BA5">
            <w:pPr>
              <w:spacing w:before="122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952" w:type="dxa"/>
          </w:tcPr>
          <w:p w14:paraId="35150C00">
            <w:pPr>
              <w:spacing w:before="122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39907</w:t>
            </w:r>
          </w:p>
        </w:tc>
        <w:tc>
          <w:tcPr>
            <w:tcW w:w="2859" w:type="dxa"/>
          </w:tcPr>
          <w:p w14:paraId="3635E028">
            <w:pPr>
              <w:spacing w:before="94" w:line="220" w:lineRule="auto"/>
              <w:ind w:left="12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国家赔偿费用支出</w:t>
            </w:r>
          </w:p>
        </w:tc>
        <w:tc>
          <w:tcPr>
            <w:tcW w:w="957" w:type="dxa"/>
          </w:tcPr>
          <w:p w14:paraId="2E39F7EE">
            <w:pPr>
              <w:spacing w:before="122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26EB3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57" w:type="dxa"/>
          </w:tcPr>
          <w:p w14:paraId="3E962378"/>
        </w:tc>
        <w:tc>
          <w:tcPr>
            <w:tcW w:w="2859" w:type="dxa"/>
          </w:tcPr>
          <w:p w14:paraId="6546B23D"/>
        </w:tc>
        <w:tc>
          <w:tcPr>
            <w:tcW w:w="953" w:type="dxa"/>
          </w:tcPr>
          <w:p w14:paraId="72A66371"/>
        </w:tc>
        <w:tc>
          <w:tcPr>
            <w:tcW w:w="953" w:type="dxa"/>
          </w:tcPr>
          <w:p w14:paraId="40B304C6">
            <w:pPr>
              <w:spacing w:before="120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30299</w:t>
            </w:r>
          </w:p>
        </w:tc>
        <w:tc>
          <w:tcPr>
            <w:tcW w:w="2859" w:type="dxa"/>
          </w:tcPr>
          <w:p w14:paraId="1AC6EFCC">
            <w:pPr>
              <w:spacing w:before="92" w:line="220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其他商品和服务支出</w:t>
            </w:r>
          </w:p>
        </w:tc>
        <w:tc>
          <w:tcPr>
            <w:tcW w:w="953" w:type="dxa"/>
          </w:tcPr>
          <w:p w14:paraId="402BBCE7">
            <w:pPr>
              <w:spacing w:before="120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0.45</w:t>
            </w:r>
          </w:p>
        </w:tc>
        <w:tc>
          <w:tcPr>
            <w:tcW w:w="952" w:type="dxa"/>
          </w:tcPr>
          <w:p w14:paraId="27532139">
            <w:pPr>
              <w:spacing w:before="120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39908</w:t>
            </w:r>
          </w:p>
        </w:tc>
        <w:tc>
          <w:tcPr>
            <w:tcW w:w="2859" w:type="dxa"/>
          </w:tcPr>
          <w:p w14:paraId="6D4A393D">
            <w:pPr>
              <w:spacing w:before="92" w:line="357" w:lineRule="exact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8"/>
                <w:position w:val="13"/>
                <w:sz w:val="18"/>
                <w:szCs w:val="18"/>
              </w:rPr>
              <w:t>对民间非营利组织和群众性自治</w:t>
            </w:r>
          </w:p>
          <w:p w14:paraId="28272CFB">
            <w:pPr>
              <w:spacing w:line="220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组织补贴</w:t>
            </w:r>
          </w:p>
        </w:tc>
        <w:tc>
          <w:tcPr>
            <w:tcW w:w="957" w:type="dxa"/>
          </w:tcPr>
          <w:p w14:paraId="7CD949B2">
            <w:pPr>
              <w:spacing w:before="120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4A396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57" w:type="dxa"/>
          </w:tcPr>
          <w:p w14:paraId="7DB6CD15"/>
        </w:tc>
        <w:tc>
          <w:tcPr>
            <w:tcW w:w="2859" w:type="dxa"/>
          </w:tcPr>
          <w:p w14:paraId="18260A7A"/>
        </w:tc>
        <w:tc>
          <w:tcPr>
            <w:tcW w:w="953" w:type="dxa"/>
          </w:tcPr>
          <w:p w14:paraId="3F3C530C"/>
        </w:tc>
        <w:tc>
          <w:tcPr>
            <w:tcW w:w="953" w:type="dxa"/>
          </w:tcPr>
          <w:p w14:paraId="2A0ADCFB">
            <w:pPr>
              <w:spacing w:before="121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307</w:t>
            </w:r>
          </w:p>
        </w:tc>
        <w:tc>
          <w:tcPr>
            <w:tcW w:w="2859" w:type="dxa"/>
          </w:tcPr>
          <w:p w14:paraId="4CA030E7">
            <w:pPr>
              <w:spacing w:before="93" w:line="220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债务利息及费用支出</w:t>
            </w:r>
          </w:p>
        </w:tc>
        <w:tc>
          <w:tcPr>
            <w:tcW w:w="953" w:type="dxa"/>
          </w:tcPr>
          <w:p w14:paraId="20F33285">
            <w:pPr>
              <w:spacing w:before="121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952" w:type="dxa"/>
          </w:tcPr>
          <w:p w14:paraId="71BCAAB6">
            <w:pPr>
              <w:spacing w:before="121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39909</w:t>
            </w:r>
          </w:p>
        </w:tc>
        <w:tc>
          <w:tcPr>
            <w:tcW w:w="2859" w:type="dxa"/>
          </w:tcPr>
          <w:p w14:paraId="528277C5">
            <w:pPr>
              <w:spacing w:before="93" w:line="221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经常性赠与</w:t>
            </w:r>
          </w:p>
        </w:tc>
        <w:tc>
          <w:tcPr>
            <w:tcW w:w="957" w:type="dxa"/>
          </w:tcPr>
          <w:p w14:paraId="229A5DC6">
            <w:pPr>
              <w:spacing w:before="121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1765F7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57" w:type="dxa"/>
          </w:tcPr>
          <w:p w14:paraId="11184945"/>
        </w:tc>
        <w:tc>
          <w:tcPr>
            <w:tcW w:w="2859" w:type="dxa"/>
          </w:tcPr>
          <w:p w14:paraId="18EC3929"/>
        </w:tc>
        <w:tc>
          <w:tcPr>
            <w:tcW w:w="953" w:type="dxa"/>
          </w:tcPr>
          <w:p w14:paraId="08282E2C"/>
        </w:tc>
        <w:tc>
          <w:tcPr>
            <w:tcW w:w="953" w:type="dxa"/>
          </w:tcPr>
          <w:p w14:paraId="7FC5D622">
            <w:pPr>
              <w:spacing w:before="121" w:line="184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30701</w:t>
            </w:r>
          </w:p>
        </w:tc>
        <w:tc>
          <w:tcPr>
            <w:tcW w:w="2859" w:type="dxa"/>
          </w:tcPr>
          <w:p w14:paraId="08D4433C">
            <w:pPr>
              <w:spacing w:before="94" w:line="220" w:lineRule="auto"/>
              <w:ind w:left="12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5"/>
                <w:sz w:val="18"/>
                <w:szCs w:val="18"/>
              </w:rPr>
              <w:t>国内债务付息</w:t>
            </w:r>
          </w:p>
        </w:tc>
        <w:tc>
          <w:tcPr>
            <w:tcW w:w="953" w:type="dxa"/>
          </w:tcPr>
          <w:p w14:paraId="3966D906">
            <w:pPr>
              <w:spacing w:before="122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952" w:type="dxa"/>
          </w:tcPr>
          <w:p w14:paraId="2459CA5C">
            <w:pPr>
              <w:spacing w:before="121" w:line="184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39910</w:t>
            </w:r>
          </w:p>
        </w:tc>
        <w:tc>
          <w:tcPr>
            <w:tcW w:w="2859" w:type="dxa"/>
          </w:tcPr>
          <w:p w14:paraId="100C3867">
            <w:pPr>
              <w:spacing w:before="94" w:line="219" w:lineRule="auto"/>
              <w:ind w:left="11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资本性赠与</w:t>
            </w:r>
          </w:p>
        </w:tc>
        <w:tc>
          <w:tcPr>
            <w:tcW w:w="957" w:type="dxa"/>
          </w:tcPr>
          <w:p w14:paraId="724250EE">
            <w:pPr>
              <w:spacing w:before="122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398821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57" w:type="dxa"/>
          </w:tcPr>
          <w:p w14:paraId="4A7CA4A7"/>
        </w:tc>
        <w:tc>
          <w:tcPr>
            <w:tcW w:w="2859" w:type="dxa"/>
          </w:tcPr>
          <w:p w14:paraId="6F6266D3"/>
        </w:tc>
        <w:tc>
          <w:tcPr>
            <w:tcW w:w="953" w:type="dxa"/>
          </w:tcPr>
          <w:p w14:paraId="316AB304"/>
        </w:tc>
        <w:tc>
          <w:tcPr>
            <w:tcW w:w="953" w:type="dxa"/>
          </w:tcPr>
          <w:p w14:paraId="69C071BA">
            <w:pPr>
              <w:spacing w:before="124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30702</w:t>
            </w:r>
          </w:p>
        </w:tc>
        <w:tc>
          <w:tcPr>
            <w:tcW w:w="2859" w:type="dxa"/>
          </w:tcPr>
          <w:p w14:paraId="7546825D">
            <w:pPr>
              <w:spacing w:before="95" w:line="220" w:lineRule="auto"/>
              <w:ind w:left="12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5"/>
                <w:sz w:val="18"/>
                <w:szCs w:val="18"/>
              </w:rPr>
              <w:t>国外债务付息</w:t>
            </w:r>
          </w:p>
        </w:tc>
        <w:tc>
          <w:tcPr>
            <w:tcW w:w="953" w:type="dxa"/>
          </w:tcPr>
          <w:p w14:paraId="0D06CAE3">
            <w:pPr>
              <w:spacing w:before="124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952" w:type="dxa"/>
          </w:tcPr>
          <w:p w14:paraId="21311A51">
            <w:pPr>
              <w:spacing w:before="124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39999</w:t>
            </w:r>
          </w:p>
        </w:tc>
        <w:tc>
          <w:tcPr>
            <w:tcW w:w="2859" w:type="dxa"/>
          </w:tcPr>
          <w:p w14:paraId="70D97BC2">
            <w:pPr>
              <w:spacing w:before="95" w:line="221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其他支出</w:t>
            </w:r>
          </w:p>
        </w:tc>
        <w:tc>
          <w:tcPr>
            <w:tcW w:w="957" w:type="dxa"/>
          </w:tcPr>
          <w:p w14:paraId="5C74D98F">
            <w:pPr>
              <w:spacing w:before="124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2B75DB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57" w:type="dxa"/>
          </w:tcPr>
          <w:p w14:paraId="3640473B"/>
        </w:tc>
        <w:tc>
          <w:tcPr>
            <w:tcW w:w="2859" w:type="dxa"/>
          </w:tcPr>
          <w:p w14:paraId="20E87A8E"/>
        </w:tc>
        <w:tc>
          <w:tcPr>
            <w:tcW w:w="953" w:type="dxa"/>
          </w:tcPr>
          <w:p w14:paraId="57CDD900"/>
        </w:tc>
        <w:tc>
          <w:tcPr>
            <w:tcW w:w="953" w:type="dxa"/>
          </w:tcPr>
          <w:p w14:paraId="65419BCA"/>
        </w:tc>
        <w:tc>
          <w:tcPr>
            <w:tcW w:w="2859" w:type="dxa"/>
          </w:tcPr>
          <w:p w14:paraId="623B054C"/>
        </w:tc>
        <w:tc>
          <w:tcPr>
            <w:tcW w:w="953" w:type="dxa"/>
          </w:tcPr>
          <w:p w14:paraId="26C24AE2">
            <w:pPr>
              <w:spacing w:before="122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952" w:type="dxa"/>
          </w:tcPr>
          <w:p w14:paraId="3C2C1337"/>
        </w:tc>
        <w:tc>
          <w:tcPr>
            <w:tcW w:w="2859" w:type="dxa"/>
          </w:tcPr>
          <w:p w14:paraId="0AA102EB"/>
        </w:tc>
        <w:tc>
          <w:tcPr>
            <w:tcW w:w="957" w:type="dxa"/>
          </w:tcPr>
          <w:p w14:paraId="0BE838C4"/>
        </w:tc>
      </w:tr>
      <w:tr w14:paraId="204C5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816" w:type="dxa"/>
            <w:gridSpan w:val="2"/>
          </w:tcPr>
          <w:p w14:paraId="113BACEF">
            <w:pPr>
              <w:spacing w:before="94" w:line="221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3"/>
                <w:sz w:val="18"/>
                <w:szCs w:val="18"/>
              </w:rPr>
              <w:t>人员经费合计</w:t>
            </w:r>
          </w:p>
        </w:tc>
        <w:tc>
          <w:tcPr>
            <w:tcW w:w="953" w:type="dxa"/>
          </w:tcPr>
          <w:p w14:paraId="4A08449A">
            <w:pPr>
              <w:spacing w:before="122" w:line="183" w:lineRule="auto"/>
              <w:ind w:left="1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3"/>
                <w:sz w:val="18"/>
                <w:szCs w:val="18"/>
              </w:rPr>
              <w:t>953.03</w:t>
            </w:r>
          </w:p>
        </w:tc>
        <w:tc>
          <w:tcPr>
            <w:tcW w:w="8576" w:type="dxa"/>
            <w:gridSpan w:val="5"/>
          </w:tcPr>
          <w:p w14:paraId="73F01EC0">
            <w:pPr>
              <w:spacing w:before="94" w:line="221" w:lineRule="auto"/>
              <w:ind w:left="11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 w:val="18"/>
                <w:szCs w:val="18"/>
              </w:rPr>
              <w:t>公用经费合计</w:t>
            </w:r>
          </w:p>
        </w:tc>
        <w:tc>
          <w:tcPr>
            <w:tcW w:w="957" w:type="dxa"/>
          </w:tcPr>
          <w:p w14:paraId="59A5AE9F">
            <w:pPr>
              <w:spacing w:before="122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3"/>
                <w:sz w:val="18"/>
                <w:szCs w:val="18"/>
              </w:rPr>
              <w:t>47.60</w:t>
            </w:r>
          </w:p>
        </w:tc>
      </w:tr>
    </w:tbl>
    <w:p w14:paraId="1F98B1CA">
      <w:pPr>
        <w:spacing w:before="37"/>
        <w:ind w:left="12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</w:t>
      </w:r>
      <w:r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hint="eastAsia" w:ascii="宋体" w:hAnsi="宋体" w:cs="宋体"/>
          <w:sz w:val="24"/>
          <w:szCs w:val="24"/>
        </w:rPr>
        <w:t>本表反映部门本年度一般公共预算财政</w:t>
      </w:r>
      <w:r>
        <w:rPr>
          <w:rFonts w:hint="eastAsia" w:ascii="宋体" w:hAnsi="宋体" w:cs="宋体"/>
          <w:spacing w:val="-1"/>
          <w:sz w:val="24"/>
          <w:szCs w:val="24"/>
        </w:rPr>
        <w:t>拨款基本支出明细情况。</w:t>
      </w:r>
    </w:p>
    <w:p w14:paraId="74EDF054">
      <w:pPr>
        <w:spacing w:line="219" w:lineRule="auto"/>
        <w:ind w:left="537"/>
        <w:rPr>
          <w:rFonts w:ascii="宋体" w:hAnsi="宋体" w:cs="宋体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2.  </w:t>
      </w:r>
      <w:r>
        <w:rPr>
          <w:rFonts w:hint="eastAsia" w:ascii="宋体" w:hAnsi="宋体" w:cs="宋体"/>
          <w:spacing w:val="-1"/>
          <w:sz w:val="24"/>
          <w:szCs w:val="24"/>
        </w:rPr>
        <w:t>本套报表金额单位转换时可能存在尾数误差。</w:t>
      </w:r>
    </w:p>
    <w:p w14:paraId="7DC0B43E">
      <w:pPr>
        <w:spacing w:line="219" w:lineRule="auto"/>
        <w:rPr>
          <w:rFonts w:ascii="宋体" w:hAnsi="宋体" w:cs="宋体"/>
          <w:sz w:val="24"/>
          <w:szCs w:val="24"/>
        </w:rPr>
        <w:sectPr>
          <w:footerReference r:id="rId26" w:type="default"/>
          <w:pgSz w:w="16839" w:h="11906"/>
          <w:pgMar w:top="1012" w:right="1253" w:bottom="1157" w:left="1277" w:header="0" w:footer="992" w:gutter="0"/>
          <w:cols w:space="720" w:num="1"/>
        </w:sectPr>
      </w:pPr>
    </w:p>
    <w:p w14:paraId="408F313F">
      <w:pPr>
        <w:spacing w:line="289" w:lineRule="auto"/>
      </w:pPr>
    </w:p>
    <w:p w14:paraId="1E0C57A5">
      <w:pPr>
        <w:spacing w:line="290" w:lineRule="auto"/>
      </w:pPr>
    </w:p>
    <w:p w14:paraId="0D4F3A21">
      <w:pPr>
        <w:spacing w:before="101" w:line="226" w:lineRule="auto"/>
        <w:ind w:left="122"/>
        <w:outlineLvl w:val="1"/>
        <w:rPr>
          <w:rFonts w:ascii="黑体" w:hAnsi="黑体" w:cs="黑体"/>
          <w:sz w:val="31"/>
          <w:szCs w:val="31"/>
        </w:rPr>
      </w:pPr>
      <w:r>
        <w:rPr>
          <w:rFonts w:hint="eastAsia" w:ascii="宋体" w:hAnsi="宋体" w:cs="宋体"/>
          <w:spacing w:val="8"/>
          <w:sz w:val="31"/>
          <w:szCs w:val="31"/>
        </w:rPr>
        <w:t>七、</w:t>
      </w:r>
      <w:r>
        <w:rPr>
          <w:rFonts w:ascii="黑体" w:hAnsi="黑体" w:cs="黑体"/>
          <w:spacing w:val="-42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一般公共预算财政拨款</w:t>
      </w:r>
      <w:r>
        <w:rPr>
          <w:rFonts w:ascii="黑体" w:hAnsi="黑体" w:cs="黑体"/>
          <w:spacing w:val="8"/>
          <w:sz w:val="31"/>
          <w:szCs w:val="31"/>
        </w:rPr>
        <w:t>“</w:t>
      </w:r>
      <w:r>
        <w:rPr>
          <w:rFonts w:hint="eastAsia" w:ascii="宋体" w:hAnsi="宋体" w:cs="宋体"/>
          <w:spacing w:val="8"/>
          <w:sz w:val="31"/>
          <w:szCs w:val="31"/>
        </w:rPr>
        <w:t>三公</w:t>
      </w:r>
      <w:r>
        <w:rPr>
          <w:rFonts w:ascii="黑体" w:hAnsi="黑体" w:cs="黑体"/>
          <w:spacing w:val="8"/>
          <w:sz w:val="31"/>
          <w:szCs w:val="31"/>
        </w:rPr>
        <w:t>”</w:t>
      </w:r>
      <w:r>
        <w:rPr>
          <w:rFonts w:hint="eastAsia" w:ascii="宋体" w:hAnsi="宋体" w:cs="宋体"/>
          <w:spacing w:val="8"/>
          <w:sz w:val="31"/>
          <w:szCs w:val="31"/>
        </w:rPr>
        <w:t>经费支出决算表</w:t>
      </w:r>
    </w:p>
    <w:p w14:paraId="6F4CBC8D">
      <w:pPr>
        <w:spacing w:line="366" w:lineRule="auto"/>
      </w:pPr>
    </w:p>
    <w:p w14:paraId="086E7FBB">
      <w:pPr>
        <w:spacing w:before="114" w:line="226" w:lineRule="auto"/>
        <w:ind w:left="503"/>
        <w:rPr>
          <w:rFonts w:ascii="黑体" w:hAnsi="黑体" w:cs="黑体"/>
          <w:sz w:val="35"/>
          <w:szCs w:val="35"/>
        </w:rPr>
      </w:pPr>
      <w:bookmarkStart w:id="13" w:name="bookmark15"/>
      <w:bookmarkEnd w:id="13"/>
      <w:bookmarkStart w:id="14" w:name="bookmark16"/>
      <w:bookmarkEnd w:id="14"/>
      <w:r>
        <w:rPr>
          <w:rFonts w:hint="eastAsia" w:ascii="宋体" w:hAnsi="宋体" w:cs="宋体"/>
          <w:spacing w:val="9"/>
          <w:sz w:val="35"/>
          <w:szCs w:val="35"/>
        </w:rPr>
        <w:t>一般公共预算财政拨款</w:t>
      </w:r>
      <w:r>
        <w:rPr>
          <w:rFonts w:ascii="黑体" w:hAnsi="黑体" w:cs="黑体"/>
          <w:spacing w:val="9"/>
          <w:sz w:val="35"/>
          <w:szCs w:val="35"/>
        </w:rPr>
        <w:t>“</w:t>
      </w:r>
      <w:r>
        <w:rPr>
          <w:rFonts w:hint="eastAsia" w:ascii="宋体" w:hAnsi="宋体" w:cs="宋体"/>
          <w:spacing w:val="9"/>
          <w:sz w:val="35"/>
          <w:szCs w:val="35"/>
        </w:rPr>
        <w:t>三公</w:t>
      </w:r>
      <w:r>
        <w:rPr>
          <w:rFonts w:ascii="黑体" w:hAnsi="黑体" w:cs="黑体"/>
          <w:spacing w:val="9"/>
          <w:sz w:val="35"/>
          <w:szCs w:val="35"/>
        </w:rPr>
        <w:t>”</w:t>
      </w:r>
      <w:r>
        <w:rPr>
          <w:rFonts w:hint="eastAsia" w:ascii="宋体" w:hAnsi="宋体" w:cs="宋体"/>
          <w:spacing w:val="9"/>
          <w:sz w:val="35"/>
          <w:szCs w:val="35"/>
        </w:rPr>
        <w:t>经费支出决算表</w:t>
      </w:r>
    </w:p>
    <w:p w14:paraId="1B9DE170">
      <w:pPr>
        <w:spacing w:before="110" w:line="222" w:lineRule="auto"/>
        <w:ind w:left="7442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pacing w:val="-5"/>
          <w:sz w:val="22"/>
          <w:szCs w:val="22"/>
        </w:rPr>
        <w:t>公开</w:t>
      </w:r>
      <w:r>
        <w:rPr>
          <w:rFonts w:ascii="宋体" w:hAnsi="宋体" w:cs="宋体"/>
          <w:spacing w:val="-44"/>
          <w:sz w:val="22"/>
          <w:szCs w:val="22"/>
        </w:rPr>
        <w:t xml:space="preserve"> </w:t>
      </w:r>
      <w:r>
        <w:rPr>
          <w:rFonts w:ascii="宋体" w:hAnsi="宋体" w:cs="宋体"/>
          <w:spacing w:val="-5"/>
          <w:sz w:val="22"/>
          <w:szCs w:val="22"/>
        </w:rPr>
        <w:t>07</w:t>
      </w:r>
      <w:r>
        <w:rPr>
          <w:rFonts w:ascii="宋体" w:hAnsi="宋体" w:cs="宋体"/>
          <w:spacing w:val="-50"/>
          <w:sz w:val="22"/>
          <w:szCs w:val="22"/>
        </w:rPr>
        <w:t xml:space="preserve"> </w:t>
      </w:r>
      <w:r>
        <w:rPr>
          <w:rFonts w:hint="eastAsia" w:ascii="宋体" w:hAnsi="宋体" w:cs="宋体"/>
          <w:spacing w:val="-5"/>
          <w:sz w:val="22"/>
          <w:szCs w:val="22"/>
        </w:rPr>
        <w:t>表</w:t>
      </w:r>
    </w:p>
    <w:p w14:paraId="5503C1E5">
      <w:pPr>
        <w:spacing w:before="47" w:line="221" w:lineRule="auto"/>
        <w:ind w:left="122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pacing w:val="1"/>
          <w:sz w:val="22"/>
          <w:szCs w:val="22"/>
        </w:rPr>
        <w:t>单位：明溪县卫生健康局</w:t>
      </w:r>
      <w:r>
        <w:rPr>
          <w:rFonts w:ascii="宋体" w:hAnsi="宋体" w:cs="宋体"/>
          <w:spacing w:val="1"/>
          <w:sz w:val="22"/>
          <w:szCs w:val="22"/>
        </w:rPr>
        <w:t xml:space="preserve">          </w:t>
      </w:r>
      <w:r>
        <w:rPr>
          <w:rFonts w:ascii="宋体" w:hAnsi="宋体" w:cs="宋体"/>
          <w:sz w:val="22"/>
          <w:szCs w:val="22"/>
        </w:rPr>
        <w:t xml:space="preserve">                                  </w:t>
      </w:r>
      <w:r>
        <w:rPr>
          <w:rFonts w:hint="eastAsia" w:ascii="宋体" w:hAnsi="宋体" w:cs="宋体"/>
          <w:sz w:val="22"/>
          <w:szCs w:val="22"/>
        </w:rPr>
        <w:t>单位：万元</w:t>
      </w:r>
    </w:p>
    <w:p w14:paraId="573CED42">
      <w:pPr>
        <w:spacing w:line="21" w:lineRule="auto"/>
        <w:rPr>
          <w:sz w:val="2"/>
        </w:rPr>
      </w:pPr>
    </w:p>
    <w:tbl>
      <w:tblPr>
        <w:tblStyle w:val="5"/>
        <w:tblW w:w="92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4"/>
        <w:gridCol w:w="836"/>
        <w:gridCol w:w="4184"/>
      </w:tblGrid>
      <w:tr w14:paraId="69DEF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184" w:type="dxa"/>
          </w:tcPr>
          <w:p w14:paraId="6AD421A2">
            <w:pPr>
              <w:spacing w:before="72" w:line="222" w:lineRule="auto"/>
              <w:ind w:left="1882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6"/>
                <w:sz w:val="22"/>
                <w:szCs w:val="22"/>
              </w:rPr>
              <w:t>项目</w:t>
            </w:r>
          </w:p>
        </w:tc>
        <w:tc>
          <w:tcPr>
            <w:tcW w:w="836" w:type="dxa"/>
          </w:tcPr>
          <w:p w14:paraId="21D56249">
            <w:pPr>
              <w:spacing w:before="72" w:line="221" w:lineRule="auto"/>
              <w:ind w:left="206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6"/>
                <w:sz w:val="22"/>
                <w:szCs w:val="22"/>
              </w:rPr>
              <w:t>行次</w:t>
            </w:r>
          </w:p>
        </w:tc>
        <w:tc>
          <w:tcPr>
            <w:tcW w:w="4184" w:type="dxa"/>
          </w:tcPr>
          <w:p w14:paraId="343F1BC9">
            <w:pPr>
              <w:spacing w:before="72" w:line="221" w:lineRule="auto"/>
              <w:ind w:left="1774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5"/>
                <w:sz w:val="22"/>
                <w:szCs w:val="22"/>
              </w:rPr>
              <w:t>决算数</w:t>
            </w:r>
          </w:p>
        </w:tc>
      </w:tr>
      <w:tr w14:paraId="04A5AC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4" w:type="dxa"/>
          </w:tcPr>
          <w:p w14:paraId="11EA2DDE">
            <w:pPr>
              <w:spacing w:before="89" w:line="222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18"/>
                <w:szCs w:val="18"/>
              </w:rPr>
              <w:t>合计</w:t>
            </w:r>
          </w:p>
        </w:tc>
        <w:tc>
          <w:tcPr>
            <w:tcW w:w="836" w:type="dxa"/>
          </w:tcPr>
          <w:p w14:paraId="7F9BDC35">
            <w:pPr>
              <w:spacing w:before="117" w:line="184" w:lineRule="auto"/>
              <w:ind w:left="12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14:paraId="71CF30D5">
            <w:pPr>
              <w:spacing w:before="118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18"/>
                <w:szCs w:val="18"/>
              </w:rPr>
              <w:t>0.00</w:t>
            </w:r>
          </w:p>
        </w:tc>
      </w:tr>
      <w:tr w14:paraId="06EF5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4" w:type="dxa"/>
          </w:tcPr>
          <w:p w14:paraId="18932AE5">
            <w:pPr>
              <w:spacing w:before="91" w:line="221" w:lineRule="auto"/>
              <w:ind w:left="12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1.</w:t>
            </w:r>
            <w:r>
              <w:rPr>
                <w:rFonts w:ascii="宋体" w:hAnsi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因公出国（境）费</w:t>
            </w:r>
          </w:p>
        </w:tc>
        <w:tc>
          <w:tcPr>
            <w:tcW w:w="836" w:type="dxa"/>
          </w:tcPr>
          <w:p w14:paraId="195A1FED">
            <w:pPr>
              <w:spacing w:before="120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184" w:type="dxa"/>
          </w:tcPr>
          <w:p w14:paraId="70776928">
            <w:pPr>
              <w:spacing w:before="120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303BEB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4" w:type="dxa"/>
          </w:tcPr>
          <w:p w14:paraId="64D72298">
            <w:pPr>
              <w:spacing w:before="91" w:line="220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1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公务用车购置及运行维护费</w:t>
            </w:r>
          </w:p>
        </w:tc>
        <w:tc>
          <w:tcPr>
            <w:tcW w:w="836" w:type="dxa"/>
          </w:tcPr>
          <w:p w14:paraId="75ABBCE1">
            <w:pPr>
              <w:spacing w:before="119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184" w:type="dxa"/>
          </w:tcPr>
          <w:p w14:paraId="3C2DFC48">
            <w:pPr>
              <w:spacing w:before="119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0FC9EC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4" w:type="dxa"/>
          </w:tcPr>
          <w:p w14:paraId="41F8AFFA">
            <w:pPr>
              <w:spacing w:before="92" w:line="220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"/>
                <w:sz w:val="18"/>
                <w:szCs w:val="18"/>
              </w:rPr>
              <w:t>其中</w:t>
            </w:r>
            <w:r>
              <w:rPr>
                <w:rFonts w:hint="eastAsia" w:ascii="宋体" w:hAnsi="宋体" w:cs="宋体"/>
                <w:spacing w:val="-11"/>
                <w:sz w:val="18"/>
                <w:szCs w:val="18"/>
              </w:rPr>
              <w:t>：（</w:t>
            </w:r>
            <w:r>
              <w:rPr>
                <w:rFonts w:ascii="宋体" w:hAnsi="宋体" w:cs="宋体"/>
                <w:spacing w:val="1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pacing w:val="1"/>
                <w:sz w:val="18"/>
                <w:szCs w:val="18"/>
              </w:rPr>
              <w:t>）公务用车购置费</w:t>
            </w:r>
          </w:p>
        </w:tc>
        <w:tc>
          <w:tcPr>
            <w:tcW w:w="836" w:type="dxa"/>
          </w:tcPr>
          <w:p w14:paraId="651338F8">
            <w:pPr>
              <w:spacing w:before="121" w:line="183" w:lineRule="auto"/>
              <w:ind w:left="10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184" w:type="dxa"/>
          </w:tcPr>
          <w:p w14:paraId="702D601F">
            <w:pPr>
              <w:spacing w:before="121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03267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4" w:type="dxa"/>
          </w:tcPr>
          <w:p w14:paraId="14A52BE2">
            <w:pPr>
              <w:spacing w:before="94" w:line="220" w:lineRule="auto"/>
              <w:ind w:left="12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pacing w:val="-2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）公务用车运行维护费</w:t>
            </w:r>
          </w:p>
        </w:tc>
        <w:tc>
          <w:tcPr>
            <w:tcW w:w="836" w:type="dxa"/>
          </w:tcPr>
          <w:p w14:paraId="4289AC78">
            <w:pPr>
              <w:spacing w:before="123" w:line="182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4184" w:type="dxa"/>
          </w:tcPr>
          <w:p w14:paraId="31F2989C">
            <w:pPr>
              <w:spacing w:before="122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26A4FF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184" w:type="dxa"/>
          </w:tcPr>
          <w:p w14:paraId="390592C5">
            <w:pPr>
              <w:spacing w:before="93" w:line="220" w:lineRule="auto"/>
              <w:ind w:left="11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3.</w:t>
            </w:r>
            <w:r>
              <w:rPr>
                <w:rFonts w:ascii="宋体" w:hAnsi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公务接待费</w:t>
            </w:r>
          </w:p>
        </w:tc>
        <w:tc>
          <w:tcPr>
            <w:tcW w:w="836" w:type="dxa"/>
          </w:tcPr>
          <w:p w14:paraId="25DA717A">
            <w:pPr>
              <w:spacing w:before="122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4184" w:type="dxa"/>
          </w:tcPr>
          <w:p w14:paraId="4558EF54">
            <w:pPr>
              <w:spacing w:before="122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0.00</w:t>
            </w:r>
          </w:p>
        </w:tc>
      </w:tr>
      <w:tr w14:paraId="1E6DA0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184" w:type="dxa"/>
          </w:tcPr>
          <w:p w14:paraId="7CA3D2A3"/>
        </w:tc>
        <w:tc>
          <w:tcPr>
            <w:tcW w:w="836" w:type="dxa"/>
          </w:tcPr>
          <w:p w14:paraId="1FF45242"/>
        </w:tc>
        <w:tc>
          <w:tcPr>
            <w:tcW w:w="4184" w:type="dxa"/>
          </w:tcPr>
          <w:p w14:paraId="56C8BA2F"/>
        </w:tc>
      </w:tr>
    </w:tbl>
    <w:p w14:paraId="5317DF8E">
      <w:pPr>
        <w:spacing w:before="60" w:line="248" w:lineRule="auto"/>
        <w:ind w:left="121" w:right="79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pacing w:val="-4"/>
          <w:sz w:val="24"/>
          <w:szCs w:val="24"/>
        </w:rPr>
        <w:t>注：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1.  </w:t>
      </w:r>
      <w:r>
        <w:rPr>
          <w:rFonts w:hint="eastAsia" w:ascii="宋体" w:hAnsi="宋体" w:cs="宋体"/>
          <w:spacing w:val="-4"/>
          <w:sz w:val="24"/>
          <w:szCs w:val="24"/>
        </w:rPr>
        <w:t>本表反映部门本年度</w:t>
      </w:r>
      <w:r>
        <w:rPr>
          <w:rFonts w:ascii="宋体" w:hAnsi="宋体" w:cs="宋体"/>
          <w:spacing w:val="-4"/>
          <w:sz w:val="24"/>
          <w:szCs w:val="24"/>
        </w:rPr>
        <w:t>“</w:t>
      </w:r>
      <w:r>
        <w:rPr>
          <w:rFonts w:hint="eastAsia" w:ascii="宋体" w:hAnsi="宋体" w:cs="宋体"/>
          <w:spacing w:val="-4"/>
          <w:sz w:val="24"/>
          <w:szCs w:val="24"/>
        </w:rPr>
        <w:t>三公</w:t>
      </w:r>
      <w:r>
        <w:rPr>
          <w:rFonts w:ascii="宋体" w:hAnsi="宋体" w:cs="宋体"/>
          <w:spacing w:val="-82"/>
          <w:sz w:val="24"/>
          <w:szCs w:val="24"/>
        </w:rPr>
        <w:t xml:space="preserve"> </w:t>
      </w:r>
      <w:r>
        <w:rPr>
          <w:rFonts w:ascii="宋体" w:hAnsi="宋体" w:cs="宋体"/>
          <w:spacing w:val="-4"/>
          <w:sz w:val="24"/>
          <w:szCs w:val="24"/>
        </w:rPr>
        <w:t>”</w:t>
      </w:r>
      <w:r>
        <w:rPr>
          <w:rFonts w:hint="eastAsia" w:ascii="宋体" w:hAnsi="宋体" w:cs="宋体"/>
          <w:spacing w:val="-4"/>
          <w:sz w:val="24"/>
          <w:szCs w:val="24"/>
        </w:rPr>
        <w:t>经费支出决算情况，包括当年一般公共预算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pacing w:val="-1"/>
          <w:sz w:val="24"/>
          <w:szCs w:val="24"/>
        </w:rPr>
        <w:t>财政拨款和以前年度结转资金安排的实际支出。</w:t>
      </w:r>
    </w:p>
    <w:p w14:paraId="4A375225">
      <w:pPr>
        <w:spacing w:before="50" w:line="219" w:lineRule="auto"/>
        <w:ind w:left="536"/>
        <w:rPr>
          <w:rFonts w:ascii="宋体" w:hAnsi="宋体" w:cs="宋体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2.  </w:t>
      </w:r>
      <w:r>
        <w:rPr>
          <w:rFonts w:hint="eastAsia" w:ascii="宋体" w:hAnsi="宋体" w:cs="宋体"/>
          <w:spacing w:val="-1"/>
          <w:sz w:val="24"/>
          <w:szCs w:val="24"/>
        </w:rPr>
        <w:t>本套报表金额单位转换时可能存在尾数误差。</w:t>
      </w:r>
    </w:p>
    <w:p w14:paraId="73FACE82">
      <w:pPr>
        <w:spacing w:line="219" w:lineRule="auto"/>
        <w:rPr>
          <w:rFonts w:ascii="宋体" w:hAnsi="宋体" w:cs="宋体"/>
          <w:sz w:val="24"/>
          <w:szCs w:val="24"/>
        </w:rPr>
      </w:pPr>
    </w:p>
    <w:p w14:paraId="3FFC0925">
      <w:pPr>
        <w:spacing w:line="219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  <w:sectPr>
          <w:footerReference r:id="rId27" w:type="default"/>
          <w:pgSz w:w="11906" w:h="16839"/>
          <w:pgMar w:top="1431" w:right="1008" w:bottom="1157" w:left="1688" w:header="0" w:footer="992" w:gutter="0"/>
          <w:cols w:space="720" w:num="1"/>
        </w:sect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-SA"/>
        </w:rPr>
        <w:t>3. 本部门2022年度没有一般公共预算拨款“三公”经费安排的支出。</w:t>
      </w:r>
    </w:p>
    <w:p w14:paraId="4642E50C">
      <w:pPr>
        <w:spacing w:line="147" w:lineRule="exact"/>
      </w:pPr>
    </w:p>
    <w:p w14:paraId="60001EE3">
      <w:pPr>
        <w:spacing w:line="147" w:lineRule="exact"/>
        <w:sectPr>
          <w:footerReference r:id="rId28" w:type="default"/>
          <w:pgSz w:w="16839" w:h="11906"/>
          <w:pgMar w:top="1012" w:right="796" w:bottom="1157" w:left="1731" w:header="0" w:footer="992" w:gutter="0"/>
          <w:cols w:equalWidth="0" w:num="1">
            <w:col w:w="14311"/>
          </w:cols>
        </w:sectPr>
      </w:pPr>
    </w:p>
    <w:p w14:paraId="6CEA14CD">
      <w:pPr>
        <w:spacing w:before="64" w:line="227" w:lineRule="auto"/>
        <w:ind w:left="124"/>
        <w:outlineLvl w:val="1"/>
        <w:rPr>
          <w:rFonts w:ascii="黑体" w:hAnsi="黑体" w:cs="黑体"/>
          <w:sz w:val="31"/>
          <w:szCs w:val="31"/>
        </w:rPr>
      </w:pPr>
      <w:r>
        <w:rPr>
          <w:rFonts w:hint="eastAsia" w:ascii="宋体" w:hAnsi="宋体" w:cs="宋体"/>
          <w:spacing w:val="9"/>
          <w:sz w:val="31"/>
          <w:szCs w:val="31"/>
        </w:rPr>
        <w:t>八、政府性基金预算财政拨款收入支出决算表</w:t>
      </w:r>
    </w:p>
    <w:p w14:paraId="0AC7B568">
      <w:pPr>
        <w:spacing w:before="221" w:line="227" w:lineRule="auto"/>
        <w:ind w:left="3528"/>
        <w:rPr>
          <w:rFonts w:ascii="黑体" w:hAnsi="黑体" w:cs="黑体"/>
          <w:sz w:val="35"/>
          <w:szCs w:val="35"/>
        </w:rPr>
      </w:pPr>
      <w:bookmarkStart w:id="15" w:name="bookmark18"/>
      <w:bookmarkEnd w:id="15"/>
      <w:bookmarkStart w:id="16" w:name="bookmark17"/>
      <w:bookmarkEnd w:id="16"/>
      <w:r>
        <w:rPr>
          <w:rFonts w:hint="eastAsia" w:ascii="宋体" w:hAnsi="宋体" w:cs="宋体"/>
          <w:spacing w:val="9"/>
          <w:sz w:val="35"/>
          <w:szCs w:val="35"/>
        </w:rPr>
        <w:t>政府性基金预算财政拨款收入支出决算表</w:t>
      </w:r>
    </w:p>
    <w:p w14:paraId="4865C0A6">
      <w:pPr>
        <w:spacing w:line="345" w:lineRule="auto"/>
      </w:pPr>
    </w:p>
    <w:p w14:paraId="64A978FA">
      <w:pPr>
        <w:spacing w:before="72" w:line="186" w:lineRule="auto"/>
        <w:ind w:left="122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pacing w:val="-1"/>
          <w:sz w:val="22"/>
          <w:szCs w:val="22"/>
        </w:rPr>
        <w:t>单位：明溪县卫生健康局</w:t>
      </w:r>
    </w:p>
    <w:p w14:paraId="69DBCC1A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028D89F">
      <w:pPr>
        <w:spacing w:line="286" w:lineRule="auto"/>
      </w:pPr>
    </w:p>
    <w:p w14:paraId="05E128E6">
      <w:pPr>
        <w:spacing w:line="286" w:lineRule="auto"/>
      </w:pPr>
    </w:p>
    <w:p w14:paraId="129B65AC">
      <w:pPr>
        <w:spacing w:line="287" w:lineRule="auto"/>
      </w:pPr>
    </w:p>
    <w:p w14:paraId="37A818D4">
      <w:pPr>
        <w:spacing w:line="287" w:lineRule="auto"/>
      </w:pPr>
    </w:p>
    <w:p w14:paraId="0BC62FB9">
      <w:pPr>
        <w:spacing w:before="62" w:line="300" w:lineRule="exact"/>
        <w:ind w:left="65"/>
        <w:rPr>
          <w:rFonts w:ascii="宋体" w:hAnsi="宋体" w:cs="宋体"/>
          <w:sz w:val="19"/>
          <w:szCs w:val="19"/>
        </w:rPr>
      </w:pPr>
      <w:r>
        <w:rPr>
          <w:rFonts w:hint="eastAsia" w:ascii="宋体" w:hAnsi="宋体" w:cs="宋体"/>
          <w:spacing w:val="1"/>
          <w:position w:val="7"/>
          <w:sz w:val="19"/>
          <w:szCs w:val="19"/>
        </w:rPr>
        <w:t>公开</w:t>
      </w:r>
      <w:r>
        <w:rPr>
          <w:rFonts w:ascii="宋体" w:hAnsi="宋体" w:cs="宋体"/>
          <w:spacing w:val="-34"/>
          <w:position w:val="7"/>
          <w:sz w:val="19"/>
          <w:szCs w:val="19"/>
        </w:rPr>
        <w:t xml:space="preserve"> </w:t>
      </w:r>
      <w:r>
        <w:rPr>
          <w:rFonts w:ascii="宋体" w:hAnsi="宋体" w:cs="宋体"/>
          <w:spacing w:val="1"/>
          <w:position w:val="7"/>
          <w:sz w:val="19"/>
          <w:szCs w:val="19"/>
        </w:rPr>
        <w:t>08</w:t>
      </w:r>
      <w:r>
        <w:rPr>
          <w:rFonts w:ascii="宋体" w:hAnsi="宋体" w:cs="宋体"/>
          <w:spacing w:val="-39"/>
          <w:position w:val="7"/>
          <w:sz w:val="19"/>
          <w:szCs w:val="19"/>
        </w:rPr>
        <w:t xml:space="preserve"> </w:t>
      </w:r>
      <w:r>
        <w:rPr>
          <w:rFonts w:hint="eastAsia" w:ascii="宋体" w:hAnsi="宋体" w:cs="宋体"/>
          <w:spacing w:val="1"/>
          <w:position w:val="7"/>
          <w:sz w:val="19"/>
          <w:szCs w:val="19"/>
        </w:rPr>
        <w:t>表</w:t>
      </w:r>
    </w:p>
    <w:p w14:paraId="32B0BE7C">
      <w:pPr>
        <w:spacing w:line="186" w:lineRule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pacing w:val="-2"/>
          <w:sz w:val="22"/>
          <w:szCs w:val="22"/>
        </w:rPr>
        <w:t>单位：万元</w:t>
      </w:r>
    </w:p>
    <w:p w14:paraId="46A3C1F4">
      <w:pPr>
        <w:spacing w:line="186" w:lineRule="auto"/>
        <w:rPr>
          <w:rFonts w:ascii="宋体" w:hAnsi="宋体" w:cs="宋体"/>
          <w:sz w:val="22"/>
          <w:szCs w:val="22"/>
        </w:rPr>
        <w:sectPr>
          <w:type w:val="continuous"/>
          <w:pgSz w:w="16839" w:h="11906"/>
          <w:pgMar w:top="1012" w:right="796" w:bottom="1157" w:left="1731" w:header="0" w:footer="992" w:gutter="0"/>
          <w:cols w:equalWidth="0" w:num="2">
            <w:col w:w="12354" w:space="100"/>
            <w:col w:w="1858"/>
          </w:cols>
        </w:sectPr>
      </w:pPr>
    </w:p>
    <w:p w14:paraId="23B6C068">
      <w:pPr>
        <w:spacing w:line="44" w:lineRule="exact"/>
      </w:pPr>
    </w:p>
    <w:tbl>
      <w:tblPr>
        <w:tblStyle w:val="5"/>
        <w:tblW w:w="143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3177"/>
        <w:gridCol w:w="1588"/>
        <w:gridCol w:w="1588"/>
        <w:gridCol w:w="1588"/>
        <w:gridCol w:w="1589"/>
        <w:gridCol w:w="1589"/>
        <w:gridCol w:w="1593"/>
      </w:tblGrid>
      <w:tr w14:paraId="7B04F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770" w:type="dxa"/>
            <w:gridSpan w:val="2"/>
          </w:tcPr>
          <w:p w14:paraId="34613E6B">
            <w:pPr>
              <w:spacing w:before="73" w:line="222" w:lineRule="auto"/>
              <w:ind w:left="2175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6"/>
                <w:sz w:val="22"/>
                <w:szCs w:val="22"/>
              </w:rPr>
              <w:t>项目</w:t>
            </w:r>
          </w:p>
        </w:tc>
        <w:tc>
          <w:tcPr>
            <w:tcW w:w="1588" w:type="dxa"/>
            <w:vMerge w:val="restart"/>
            <w:tcBorders>
              <w:bottom w:val="nil"/>
            </w:tcBorders>
          </w:tcPr>
          <w:p w14:paraId="3723FA32">
            <w:pPr>
              <w:spacing w:before="258" w:line="261" w:lineRule="auto"/>
              <w:ind w:left="691" w:right="133" w:hanging="552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年初结转和结</w:t>
            </w:r>
            <w:r>
              <w:rPr>
                <w:rFonts w:ascii="宋体" w:hAnsi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余</w:t>
            </w:r>
          </w:p>
        </w:tc>
        <w:tc>
          <w:tcPr>
            <w:tcW w:w="1588" w:type="dxa"/>
            <w:vMerge w:val="restart"/>
            <w:tcBorders>
              <w:bottom w:val="nil"/>
            </w:tcBorders>
          </w:tcPr>
          <w:p w14:paraId="7DD11939">
            <w:pPr>
              <w:spacing w:line="363" w:lineRule="auto"/>
            </w:pPr>
          </w:p>
          <w:p w14:paraId="2631DE70">
            <w:pPr>
              <w:spacing w:before="71" w:line="220" w:lineRule="auto"/>
              <w:ind w:left="360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3"/>
                <w:sz w:val="22"/>
                <w:szCs w:val="22"/>
              </w:rPr>
              <w:t>本年收入</w:t>
            </w:r>
          </w:p>
        </w:tc>
        <w:tc>
          <w:tcPr>
            <w:tcW w:w="4766" w:type="dxa"/>
            <w:gridSpan w:val="3"/>
          </w:tcPr>
          <w:p w14:paraId="73F5D275">
            <w:pPr>
              <w:spacing w:before="74" w:line="220" w:lineRule="auto"/>
              <w:ind w:left="1950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3"/>
                <w:sz w:val="22"/>
                <w:szCs w:val="22"/>
              </w:rPr>
              <w:t>本年支出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</w:tcPr>
          <w:p w14:paraId="764C7214">
            <w:pPr>
              <w:spacing w:before="258" w:line="261" w:lineRule="auto"/>
              <w:ind w:left="692" w:right="133" w:hanging="549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年末结转和结</w:t>
            </w:r>
            <w:r>
              <w:rPr>
                <w:rFonts w:ascii="宋体" w:hAnsi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余</w:t>
            </w:r>
          </w:p>
        </w:tc>
      </w:tr>
      <w:tr w14:paraId="3ED452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93" w:type="dxa"/>
          </w:tcPr>
          <w:p w14:paraId="1402828C">
            <w:pPr>
              <w:spacing w:before="68" w:line="260" w:lineRule="auto"/>
              <w:ind w:left="361" w:right="134" w:hanging="219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支出功能分类</w:t>
            </w:r>
            <w:r>
              <w:rPr>
                <w:rFonts w:ascii="宋体" w:hAnsi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科目编码</w:t>
            </w:r>
          </w:p>
        </w:tc>
        <w:tc>
          <w:tcPr>
            <w:tcW w:w="3177" w:type="dxa"/>
          </w:tcPr>
          <w:p w14:paraId="5A9C252D">
            <w:pPr>
              <w:spacing w:before="248" w:line="220" w:lineRule="auto"/>
              <w:ind w:left="1153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科目名称</w:t>
            </w:r>
          </w:p>
        </w:tc>
        <w:tc>
          <w:tcPr>
            <w:tcW w:w="1588" w:type="dxa"/>
            <w:vMerge w:val="continue"/>
            <w:tcBorders>
              <w:top w:val="nil"/>
            </w:tcBorders>
          </w:tcPr>
          <w:p w14:paraId="35CE0DC1"/>
        </w:tc>
        <w:tc>
          <w:tcPr>
            <w:tcW w:w="1588" w:type="dxa"/>
            <w:vMerge w:val="continue"/>
            <w:tcBorders>
              <w:top w:val="nil"/>
            </w:tcBorders>
          </w:tcPr>
          <w:p w14:paraId="4DFE6D50"/>
        </w:tc>
        <w:tc>
          <w:tcPr>
            <w:tcW w:w="1588" w:type="dxa"/>
          </w:tcPr>
          <w:p w14:paraId="4227846F">
            <w:pPr>
              <w:spacing w:before="248" w:line="222" w:lineRule="auto"/>
              <w:ind w:left="587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7"/>
                <w:sz w:val="22"/>
                <w:szCs w:val="22"/>
              </w:rPr>
              <w:t>小计</w:t>
            </w:r>
          </w:p>
        </w:tc>
        <w:tc>
          <w:tcPr>
            <w:tcW w:w="1589" w:type="dxa"/>
          </w:tcPr>
          <w:p w14:paraId="4BFE8666">
            <w:pPr>
              <w:spacing w:before="248" w:line="220" w:lineRule="auto"/>
              <w:ind w:left="361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基本支出</w:t>
            </w:r>
          </w:p>
        </w:tc>
        <w:tc>
          <w:tcPr>
            <w:tcW w:w="1589" w:type="dxa"/>
          </w:tcPr>
          <w:p w14:paraId="673F9CC6">
            <w:pPr>
              <w:spacing w:before="248" w:line="222" w:lineRule="auto"/>
              <w:ind w:left="364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3"/>
                <w:sz w:val="22"/>
                <w:szCs w:val="22"/>
              </w:rPr>
              <w:t>项目支出</w:t>
            </w:r>
          </w:p>
        </w:tc>
        <w:tc>
          <w:tcPr>
            <w:tcW w:w="1593" w:type="dxa"/>
            <w:vMerge w:val="continue"/>
            <w:tcBorders>
              <w:top w:val="nil"/>
            </w:tcBorders>
          </w:tcPr>
          <w:p w14:paraId="22968658"/>
        </w:tc>
      </w:tr>
      <w:tr w14:paraId="645A7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70" w:type="dxa"/>
            <w:gridSpan w:val="2"/>
          </w:tcPr>
          <w:p w14:paraId="68021470">
            <w:pPr>
              <w:spacing w:before="73" w:line="221" w:lineRule="auto"/>
              <w:ind w:left="2172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4"/>
                <w:sz w:val="22"/>
                <w:szCs w:val="22"/>
              </w:rPr>
              <w:t>栏次</w:t>
            </w:r>
          </w:p>
        </w:tc>
        <w:tc>
          <w:tcPr>
            <w:tcW w:w="1588" w:type="dxa"/>
          </w:tcPr>
          <w:p w14:paraId="2300645A">
            <w:pPr>
              <w:spacing w:before="107" w:line="184" w:lineRule="auto"/>
              <w:ind w:left="759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588" w:type="dxa"/>
          </w:tcPr>
          <w:p w14:paraId="63DF92F3">
            <w:pPr>
              <w:spacing w:before="107" w:line="184" w:lineRule="auto"/>
              <w:ind w:left="749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1588" w:type="dxa"/>
          </w:tcPr>
          <w:p w14:paraId="458D51EB">
            <w:pPr>
              <w:spacing w:before="107" w:line="184" w:lineRule="auto"/>
              <w:ind w:left="75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1589" w:type="dxa"/>
          </w:tcPr>
          <w:p w14:paraId="5FC728CB">
            <w:pPr>
              <w:spacing w:before="107" w:line="184" w:lineRule="auto"/>
              <w:ind w:left="747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1589" w:type="dxa"/>
          </w:tcPr>
          <w:p w14:paraId="2692CF4A">
            <w:pPr>
              <w:spacing w:before="110" w:line="182" w:lineRule="auto"/>
              <w:ind w:left="752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1593" w:type="dxa"/>
          </w:tcPr>
          <w:p w14:paraId="7363B28B">
            <w:pPr>
              <w:spacing w:before="107" w:line="184" w:lineRule="auto"/>
              <w:ind w:left="749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6</w:t>
            </w:r>
          </w:p>
        </w:tc>
      </w:tr>
      <w:tr w14:paraId="4CA696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70" w:type="dxa"/>
            <w:gridSpan w:val="2"/>
          </w:tcPr>
          <w:p w14:paraId="44B2CB20">
            <w:pPr>
              <w:spacing w:before="92" w:line="222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18"/>
                <w:szCs w:val="18"/>
              </w:rPr>
              <w:t>合计</w:t>
            </w:r>
          </w:p>
        </w:tc>
        <w:tc>
          <w:tcPr>
            <w:tcW w:w="1588" w:type="dxa"/>
          </w:tcPr>
          <w:p w14:paraId="2E114C96">
            <w:pPr>
              <w:spacing w:before="121" w:line="183" w:lineRule="auto"/>
              <w:ind w:left="1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18"/>
                <w:szCs w:val="18"/>
              </w:rPr>
              <w:t>0.00</w:t>
            </w:r>
          </w:p>
        </w:tc>
        <w:tc>
          <w:tcPr>
            <w:tcW w:w="1588" w:type="dxa"/>
          </w:tcPr>
          <w:p w14:paraId="2DBD9166">
            <w:pPr>
              <w:spacing w:before="121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18"/>
                <w:szCs w:val="18"/>
              </w:rPr>
              <w:t>0.00</w:t>
            </w:r>
          </w:p>
        </w:tc>
        <w:tc>
          <w:tcPr>
            <w:tcW w:w="1588" w:type="dxa"/>
          </w:tcPr>
          <w:p w14:paraId="254CD2A0">
            <w:pPr>
              <w:spacing w:before="121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18"/>
                <w:szCs w:val="18"/>
              </w:rPr>
              <w:t>0.00</w:t>
            </w:r>
          </w:p>
        </w:tc>
        <w:tc>
          <w:tcPr>
            <w:tcW w:w="1589" w:type="dxa"/>
          </w:tcPr>
          <w:p w14:paraId="2CEE688A">
            <w:pPr>
              <w:spacing w:before="121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18"/>
                <w:szCs w:val="18"/>
              </w:rPr>
              <w:t>0.00</w:t>
            </w:r>
          </w:p>
        </w:tc>
        <w:tc>
          <w:tcPr>
            <w:tcW w:w="1589" w:type="dxa"/>
          </w:tcPr>
          <w:p w14:paraId="5EAACDFF">
            <w:pPr>
              <w:spacing w:before="121" w:line="183" w:lineRule="auto"/>
              <w:ind w:left="11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18"/>
                <w:szCs w:val="18"/>
              </w:rPr>
              <w:t>0.00</w:t>
            </w:r>
          </w:p>
        </w:tc>
        <w:tc>
          <w:tcPr>
            <w:tcW w:w="1593" w:type="dxa"/>
          </w:tcPr>
          <w:p w14:paraId="33E59165">
            <w:pPr>
              <w:spacing w:before="121" w:line="183" w:lineRule="auto"/>
              <w:ind w:left="11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18"/>
                <w:szCs w:val="18"/>
              </w:rPr>
              <w:t>0.00</w:t>
            </w:r>
          </w:p>
        </w:tc>
      </w:tr>
      <w:tr w14:paraId="6916E9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93" w:type="dxa"/>
          </w:tcPr>
          <w:p w14:paraId="13F52C96"/>
        </w:tc>
        <w:tc>
          <w:tcPr>
            <w:tcW w:w="3177" w:type="dxa"/>
          </w:tcPr>
          <w:p w14:paraId="428556FA"/>
        </w:tc>
        <w:tc>
          <w:tcPr>
            <w:tcW w:w="1588" w:type="dxa"/>
          </w:tcPr>
          <w:p w14:paraId="29327EB3"/>
        </w:tc>
        <w:tc>
          <w:tcPr>
            <w:tcW w:w="1588" w:type="dxa"/>
          </w:tcPr>
          <w:p w14:paraId="50DD5541"/>
        </w:tc>
        <w:tc>
          <w:tcPr>
            <w:tcW w:w="1588" w:type="dxa"/>
          </w:tcPr>
          <w:p w14:paraId="008F32E9"/>
        </w:tc>
        <w:tc>
          <w:tcPr>
            <w:tcW w:w="1589" w:type="dxa"/>
          </w:tcPr>
          <w:p w14:paraId="1DCBAC92"/>
        </w:tc>
        <w:tc>
          <w:tcPr>
            <w:tcW w:w="1589" w:type="dxa"/>
          </w:tcPr>
          <w:p w14:paraId="6EDE60E0"/>
        </w:tc>
        <w:tc>
          <w:tcPr>
            <w:tcW w:w="1593" w:type="dxa"/>
          </w:tcPr>
          <w:p w14:paraId="58B73212"/>
        </w:tc>
      </w:tr>
    </w:tbl>
    <w:p w14:paraId="09B95B3B">
      <w:pPr>
        <w:spacing w:before="58" w:line="360" w:lineRule="exact"/>
        <w:ind w:left="12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position w:val="8"/>
          <w:sz w:val="24"/>
          <w:szCs w:val="24"/>
        </w:rPr>
        <w:t>注：</w:t>
      </w:r>
      <w:r>
        <w:rPr>
          <w:rFonts w:ascii="Times New Roman" w:hAnsi="Times New Roman" w:cs="Times New Roman"/>
          <w:position w:val="8"/>
          <w:sz w:val="24"/>
          <w:szCs w:val="24"/>
        </w:rPr>
        <w:t xml:space="preserve">1.  </w:t>
      </w:r>
      <w:r>
        <w:rPr>
          <w:rFonts w:hint="eastAsia" w:ascii="宋体" w:hAnsi="宋体" w:cs="宋体"/>
          <w:position w:val="8"/>
          <w:sz w:val="24"/>
          <w:szCs w:val="24"/>
        </w:rPr>
        <w:t>本表反映部门本年度政府性基金预算财政拨款收入、</w:t>
      </w:r>
      <w:r>
        <w:rPr>
          <w:rFonts w:hint="eastAsia" w:ascii="宋体" w:hAnsi="宋体" w:cs="宋体"/>
          <w:spacing w:val="-1"/>
          <w:position w:val="8"/>
          <w:sz w:val="24"/>
          <w:szCs w:val="24"/>
        </w:rPr>
        <w:t>支出及结转和结余情况。</w:t>
      </w:r>
    </w:p>
    <w:p w14:paraId="3A2AA7CA">
      <w:pPr>
        <w:spacing w:line="219" w:lineRule="auto"/>
        <w:ind w:left="537"/>
        <w:rPr>
          <w:rFonts w:ascii="宋体" w:hAnsi="宋体" w:cs="宋体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2.  </w:t>
      </w:r>
      <w:r>
        <w:rPr>
          <w:rFonts w:hint="eastAsia" w:ascii="宋体" w:hAnsi="宋体" w:cs="宋体"/>
          <w:spacing w:val="-1"/>
          <w:sz w:val="24"/>
          <w:szCs w:val="24"/>
        </w:rPr>
        <w:t>本套报表金额单位转换时可能存在尾数误差。</w:t>
      </w:r>
    </w:p>
    <w:p w14:paraId="7672504E">
      <w:pPr>
        <w:spacing w:before="73" w:line="185" w:lineRule="auto"/>
        <w:ind w:left="546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-1"/>
          <w:sz w:val="24"/>
          <w:szCs w:val="24"/>
        </w:rPr>
        <w:t xml:space="preserve">3. </w:t>
      </w:r>
      <w:r>
        <w:rPr>
          <w:rFonts w:hint="eastAsia" w:ascii="宋体" w:hAnsi="宋体" w:cs="宋体"/>
          <w:spacing w:val="-1"/>
          <w:sz w:val="24"/>
          <w:szCs w:val="24"/>
        </w:rPr>
        <w:t>本部门</w:t>
      </w:r>
      <w:r>
        <w:rPr>
          <w:rFonts w:ascii="宋体" w:hAnsi="宋体" w:cs="宋体"/>
          <w:spacing w:val="-48"/>
          <w:sz w:val="24"/>
          <w:szCs w:val="24"/>
        </w:rPr>
        <w:t xml:space="preserve"> </w:t>
      </w:r>
      <w:r>
        <w:rPr>
          <w:rFonts w:ascii="宋体" w:hAnsi="宋体" w:cs="宋体"/>
          <w:spacing w:val="-1"/>
          <w:sz w:val="24"/>
          <w:szCs w:val="24"/>
        </w:rPr>
        <w:t>2022</w:t>
      </w:r>
      <w:r>
        <w:rPr>
          <w:rFonts w:ascii="宋体" w:hAnsi="宋体" w:cs="宋体"/>
          <w:spacing w:val="-50"/>
          <w:sz w:val="24"/>
          <w:szCs w:val="24"/>
        </w:rPr>
        <w:t xml:space="preserve"> </w:t>
      </w:r>
      <w:r>
        <w:rPr>
          <w:rFonts w:hint="eastAsia" w:ascii="宋体" w:hAnsi="宋体" w:cs="宋体"/>
          <w:spacing w:val="-1"/>
          <w:sz w:val="24"/>
          <w:szCs w:val="24"/>
        </w:rPr>
        <w:t>年度没有使用政府性基金预算拨</w:t>
      </w:r>
      <w:r>
        <w:rPr>
          <w:rFonts w:hint="eastAsia" w:ascii="宋体" w:hAnsi="宋体" w:cs="宋体"/>
          <w:spacing w:val="-2"/>
          <w:sz w:val="24"/>
          <w:szCs w:val="24"/>
        </w:rPr>
        <w:t>款安排的收支。</w:t>
      </w:r>
    </w:p>
    <w:p w14:paraId="11752E4F">
      <w:pPr>
        <w:spacing w:line="185" w:lineRule="auto"/>
        <w:rPr>
          <w:rFonts w:ascii="宋体" w:hAnsi="宋体" w:cs="宋体"/>
          <w:sz w:val="24"/>
          <w:szCs w:val="24"/>
        </w:rPr>
        <w:sectPr>
          <w:type w:val="continuous"/>
          <w:pgSz w:w="16839" w:h="11906"/>
          <w:pgMar w:top="1012" w:right="796" w:bottom="1157" w:left="1731" w:header="0" w:footer="992" w:gutter="0"/>
          <w:cols w:equalWidth="0" w:num="1">
            <w:col w:w="14311"/>
          </w:cols>
        </w:sectPr>
      </w:pPr>
    </w:p>
    <w:p w14:paraId="3A63B5E2">
      <w:pPr>
        <w:spacing w:line="321" w:lineRule="auto"/>
      </w:pPr>
    </w:p>
    <w:p w14:paraId="493B7BA5">
      <w:pPr>
        <w:spacing w:before="101" w:line="227" w:lineRule="auto"/>
        <w:ind w:left="132"/>
        <w:outlineLvl w:val="1"/>
        <w:rPr>
          <w:rFonts w:ascii="黑体" w:hAnsi="黑体" w:cs="黑体"/>
          <w:sz w:val="31"/>
          <w:szCs w:val="31"/>
        </w:rPr>
      </w:pPr>
      <w:r>
        <w:rPr>
          <w:rFonts w:hint="eastAsia" w:ascii="宋体" w:hAnsi="宋体" w:cs="宋体"/>
          <w:spacing w:val="8"/>
          <w:sz w:val="31"/>
          <w:szCs w:val="31"/>
        </w:rPr>
        <w:t>九、国有资本经营预算财政拨款支出决算表</w:t>
      </w:r>
    </w:p>
    <w:p w14:paraId="7C48F049">
      <w:pPr>
        <w:spacing w:before="219" w:line="227" w:lineRule="auto"/>
        <w:ind w:left="1338"/>
        <w:rPr>
          <w:rFonts w:ascii="黑体" w:hAnsi="黑体" w:cs="黑体"/>
          <w:sz w:val="35"/>
          <w:szCs w:val="35"/>
        </w:rPr>
      </w:pPr>
      <w:r>
        <w:rPr>
          <w:rFonts w:hint="eastAsia" w:ascii="宋体" w:hAnsi="宋体" w:cs="宋体"/>
          <w:spacing w:val="7"/>
          <w:sz w:val="35"/>
          <w:szCs w:val="35"/>
        </w:rPr>
        <w:t>国有资本经营预算财政拨款支出决算表</w:t>
      </w:r>
    </w:p>
    <w:p w14:paraId="7BC30337">
      <w:pPr>
        <w:spacing w:before="121" w:line="230" w:lineRule="auto"/>
        <w:ind w:left="7729"/>
        <w:rPr>
          <w:rFonts w:ascii="宋体" w:hAnsi="宋体" w:cs="宋体"/>
          <w:sz w:val="19"/>
          <w:szCs w:val="19"/>
        </w:rPr>
      </w:pPr>
      <w:r>
        <w:rPr>
          <w:rFonts w:hint="eastAsia" w:ascii="宋体" w:hAnsi="宋体" w:cs="宋体"/>
          <w:spacing w:val="1"/>
          <w:sz w:val="19"/>
          <w:szCs w:val="19"/>
        </w:rPr>
        <w:t>公开</w:t>
      </w:r>
      <w:r>
        <w:rPr>
          <w:rFonts w:ascii="宋体" w:hAnsi="宋体" w:cs="宋体"/>
          <w:spacing w:val="-32"/>
          <w:sz w:val="19"/>
          <w:szCs w:val="19"/>
        </w:rPr>
        <w:t xml:space="preserve"> </w:t>
      </w:r>
      <w:r>
        <w:rPr>
          <w:rFonts w:ascii="宋体" w:hAnsi="宋体" w:cs="宋体"/>
          <w:spacing w:val="1"/>
          <w:sz w:val="19"/>
          <w:szCs w:val="19"/>
        </w:rPr>
        <w:t>09</w:t>
      </w:r>
      <w:r>
        <w:rPr>
          <w:rFonts w:ascii="宋体" w:hAnsi="宋体" w:cs="宋体"/>
          <w:spacing w:val="-39"/>
          <w:sz w:val="19"/>
          <w:szCs w:val="19"/>
        </w:rPr>
        <w:t xml:space="preserve"> </w:t>
      </w:r>
      <w:r>
        <w:rPr>
          <w:rFonts w:hint="eastAsia" w:ascii="宋体" w:hAnsi="宋体" w:cs="宋体"/>
          <w:spacing w:val="1"/>
          <w:sz w:val="19"/>
          <w:szCs w:val="19"/>
        </w:rPr>
        <w:t>表</w:t>
      </w:r>
    </w:p>
    <w:p w14:paraId="70653754">
      <w:pPr>
        <w:spacing w:before="63" w:line="221" w:lineRule="auto"/>
        <w:ind w:left="122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pacing w:val="1"/>
          <w:sz w:val="22"/>
          <w:szCs w:val="22"/>
        </w:rPr>
        <w:t>单位：明溪县卫生健康局</w:t>
      </w:r>
      <w:r>
        <w:rPr>
          <w:rFonts w:ascii="宋体" w:hAnsi="宋体" w:cs="宋体"/>
          <w:spacing w:val="1"/>
          <w:sz w:val="22"/>
          <w:szCs w:val="22"/>
        </w:rPr>
        <w:t xml:space="preserve">          </w:t>
      </w:r>
      <w:r>
        <w:rPr>
          <w:rFonts w:ascii="宋体" w:hAnsi="宋体" w:cs="宋体"/>
          <w:sz w:val="22"/>
          <w:szCs w:val="22"/>
        </w:rPr>
        <w:t xml:space="preserve">                                  </w:t>
      </w:r>
      <w:r>
        <w:rPr>
          <w:rFonts w:hint="eastAsia" w:ascii="宋体" w:hAnsi="宋体" w:cs="宋体"/>
          <w:sz w:val="22"/>
          <w:szCs w:val="22"/>
        </w:rPr>
        <w:t>单位：万元</w:t>
      </w:r>
    </w:p>
    <w:p w14:paraId="4636C401">
      <w:pPr>
        <w:spacing w:line="29" w:lineRule="auto"/>
        <w:rPr>
          <w:sz w:val="2"/>
        </w:rPr>
      </w:pPr>
    </w:p>
    <w:tbl>
      <w:tblPr>
        <w:tblStyle w:val="5"/>
        <w:tblW w:w="92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3065"/>
        <w:gridCol w:w="1532"/>
        <w:gridCol w:w="1532"/>
        <w:gridCol w:w="1537"/>
      </w:tblGrid>
      <w:tr w14:paraId="0C10FD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02" w:type="dxa"/>
            <w:gridSpan w:val="2"/>
          </w:tcPr>
          <w:p w14:paraId="58B64DA4">
            <w:pPr>
              <w:spacing w:before="74" w:line="222" w:lineRule="auto"/>
              <w:ind w:left="2092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6"/>
                <w:sz w:val="22"/>
                <w:szCs w:val="22"/>
              </w:rPr>
              <w:t>项目</w:t>
            </w:r>
          </w:p>
        </w:tc>
        <w:tc>
          <w:tcPr>
            <w:tcW w:w="4601" w:type="dxa"/>
            <w:gridSpan w:val="3"/>
          </w:tcPr>
          <w:p w14:paraId="521D6789">
            <w:pPr>
              <w:spacing w:before="74" w:line="220" w:lineRule="auto"/>
              <w:ind w:left="1865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3"/>
                <w:sz w:val="22"/>
                <w:szCs w:val="22"/>
              </w:rPr>
              <w:t>本年支出</w:t>
            </w:r>
          </w:p>
        </w:tc>
      </w:tr>
      <w:tr w14:paraId="30390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37" w:type="dxa"/>
          </w:tcPr>
          <w:p w14:paraId="23AAB15D">
            <w:pPr>
              <w:spacing w:before="69" w:line="260" w:lineRule="auto"/>
              <w:ind w:left="486" w:right="214" w:hanging="259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3"/>
                <w:sz w:val="22"/>
                <w:szCs w:val="22"/>
              </w:rPr>
              <w:t>功能分类科</w:t>
            </w:r>
            <w:r>
              <w:rPr>
                <w:rFonts w:ascii="宋体" w:hAnsi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pacing w:val="-17"/>
                <w:sz w:val="22"/>
                <w:szCs w:val="22"/>
              </w:rPr>
              <w:t>目编码</w:t>
            </w:r>
          </w:p>
        </w:tc>
        <w:tc>
          <w:tcPr>
            <w:tcW w:w="3065" w:type="dxa"/>
          </w:tcPr>
          <w:p w14:paraId="093D1C34">
            <w:pPr>
              <w:spacing w:before="248" w:line="220" w:lineRule="auto"/>
              <w:ind w:left="1096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科目名称</w:t>
            </w:r>
          </w:p>
        </w:tc>
        <w:tc>
          <w:tcPr>
            <w:tcW w:w="1532" w:type="dxa"/>
          </w:tcPr>
          <w:p w14:paraId="49CAB23C">
            <w:pPr>
              <w:spacing w:before="249" w:line="222" w:lineRule="auto"/>
              <w:ind w:left="552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532" w:type="dxa"/>
          </w:tcPr>
          <w:p w14:paraId="04B7064A">
            <w:pPr>
              <w:spacing w:before="248" w:line="220" w:lineRule="auto"/>
              <w:ind w:left="332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基本支出</w:t>
            </w:r>
          </w:p>
        </w:tc>
        <w:tc>
          <w:tcPr>
            <w:tcW w:w="1537" w:type="dxa"/>
          </w:tcPr>
          <w:p w14:paraId="5B10F7A4">
            <w:pPr>
              <w:spacing w:before="248" w:line="222" w:lineRule="auto"/>
              <w:ind w:left="337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3"/>
                <w:sz w:val="22"/>
                <w:szCs w:val="22"/>
              </w:rPr>
              <w:t>项目支出</w:t>
            </w:r>
          </w:p>
        </w:tc>
      </w:tr>
      <w:tr w14:paraId="7F5AF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602" w:type="dxa"/>
            <w:gridSpan w:val="2"/>
          </w:tcPr>
          <w:p w14:paraId="66159768">
            <w:pPr>
              <w:spacing w:before="69" w:line="221" w:lineRule="auto"/>
              <w:ind w:left="2088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-4"/>
                <w:sz w:val="22"/>
                <w:szCs w:val="22"/>
              </w:rPr>
              <w:t>栏次</w:t>
            </w:r>
          </w:p>
        </w:tc>
        <w:tc>
          <w:tcPr>
            <w:tcW w:w="1532" w:type="dxa"/>
          </w:tcPr>
          <w:p w14:paraId="30919E1D">
            <w:pPr>
              <w:spacing w:before="104" w:line="184" w:lineRule="auto"/>
              <w:ind w:left="733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14:paraId="475E02AB">
            <w:pPr>
              <w:spacing w:before="104" w:line="184" w:lineRule="auto"/>
              <w:ind w:left="72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1537" w:type="dxa"/>
          </w:tcPr>
          <w:p w14:paraId="41C8560D">
            <w:pPr>
              <w:spacing w:before="104" w:line="184" w:lineRule="auto"/>
              <w:ind w:left="724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3</w:t>
            </w:r>
          </w:p>
        </w:tc>
      </w:tr>
      <w:tr w14:paraId="310435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602" w:type="dxa"/>
            <w:gridSpan w:val="2"/>
          </w:tcPr>
          <w:p w14:paraId="674E0E28">
            <w:pPr>
              <w:spacing w:before="90" w:line="222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18"/>
                <w:szCs w:val="18"/>
              </w:rPr>
              <w:t>合计</w:t>
            </w:r>
          </w:p>
        </w:tc>
        <w:tc>
          <w:tcPr>
            <w:tcW w:w="1532" w:type="dxa"/>
          </w:tcPr>
          <w:p w14:paraId="4D8E68D3">
            <w:pPr>
              <w:spacing w:before="119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18"/>
                <w:szCs w:val="18"/>
              </w:rPr>
              <w:t>0.00</w:t>
            </w:r>
          </w:p>
        </w:tc>
        <w:tc>
          <w:tcPr>
            <w:tcW w:w="1532" w:type="dxa"/>
          </w:tcPr>
          <w:p w14:paraId="6297E161">
            <w:pPr>
              <w:spacing w:before="119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18"/>
                <w:szCs w:val="18"/>
              </w:rPr>
              <w:t>0.00</w:t>
            </w:r>
          </w:p>
        </w:tc>
        <w:tc>
          <w:tcPr>
            <w:tcW w:w="1537" w:type="dxa"/>
          </w:tcPr>
          <w:p w14:paraId="0B47F01B">
            <w:pPr>
              <w:spacing w:before="119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18"/>
                <w:szCs w:val="18"/>
              </w:rPr>
              <w:t>0.00</w:t>
            </w:r>
          </w:p>
        </w:tc>
      </w:tr>
      <w:tr w14:paraId="777DF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37" w:type="dxa"/>
          </w:tcPr>
          <w:p w14:paraId="66F6B88D"/>
        </w:tc>
        <w:tc>
          <w:tcPr>
            <w:tcW w:w="3065" w:type="dxa"/>
          </w:tcPr>
          <w:p w14:paraId="2FFE7250"/>
        </w:tc>
        <w:tc>
          <w:tcPr>
            <w:tcW w:w="1532" w:type="dxa"/>
          </w:tcPr>
          <w:p w14:paraId="21428DED"/>
        </w:tc>
        <w:tc>
          <w:tcPr>
            <w:tcW w:w="1532" w:type="dxa"/>
          </w:tcPr>
          <w:p w14:paraId="7D57EA41"/>
        </w:tc>
        <w:tc>
          <w:tcPr>
            <w:tcW w:w="1537" w:type="dxa"/>
          </w:tcPr>
          <w:p w14:paraId="537886E5"/>
        </w:tc>
      </w:tr>
      <w:tr w14:paraId="02BE77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37" w:type="dxa"/>
          </w:tcPr>
          <w:p w14:paraId="1E28BEB4"/>
        </w:tc>
        <w:tc>
          <w:tcPr>
            <w:tcW w:w="3065" w:type="dxa"/>
          </w:tcPr>
          <w:p w14:paraId="28DB4F32"/>
        </w:tc>
        <w:tc>
          <w:tcPr>
            <w:tcW w:w="1532" w:type="dxa"/>
          </w:tcPr>
          <w:p w14:paraId="30D24CF5"/>
        </w:tc>
        <w:tc>
          <w:tcPr>
            <w:tcW w:w="1532" w:type="dxa"/>
          </w:tcPr>
          <w:p w14:paraId="629FF3CE"/>
        </w:tc>
        <w:tc>
          <w:tcPr>
            <w:tcW w:w="1537" w:type="dxa"/>
          </w:tcPr>
          <w:p w14:paraId="19F0DFAF"/>
        </w:tc>
      </w:tr>
      <w:tr w14:paraId="4A2D55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37" w:type="dxa"/>
          </w:tcPr>
          <w:p w14:paraId="73EAECC8"/>
        </w:tc>
        <w:tc>
          <w:tcPr>
            <w:tcW w:w="3065" w:type="dxa"/>
          </w:tcPr>
          <w:p w14:paraId="0EB3AF16"/>
        </w:tc>
        <w:tc>
          <w:tcPr>
            <w:tcW w:w="1532" w:type="dxa"/>
          </w:tcPr>
          <w:p w14:paraId="19D3DC70"/>
        </w:tc>
        <w:tc>
          <w:tcPr>
            <w:tcW w:w="1532" w:type="dxa"/>
          </w:tcPr>
          <w:p w14:paraId="15DF1249"/>
        </w:tc>
        <w:tc>
          <w:tcPr>
            <w:tcW w:w="1537" w:type="dxa"/>
          </w:tcPr>
          <w:p w14:paraId="6F34E722"/>
        </w:tc>
      </w:tr>
      <w:tr w14:paraId="633136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37" w:type="dxa"/>
          </w:tcPr>
          <w:p w14:paraId="1391282D"/>
        </w:tc>
        <w:tc>
          <w:tcPr>
            <w:tcW w:w="3065" w:type="dxa"/>
          </w:tcPr>
          <w:p w14:paraId="4747D763"/>
        </w:tc>
        <w:tc>
          <w:tcPr>
            <w:tcW w:w="1532" w:type="dxa"/>
          </w:tcPr>
          <w:p w14:paraId="4EABD1D9">
            <w:pPr>
              <w:spacing w:before="121" w:line="183" w:lineRule="auto"/>
              <w:ind w:left="112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2" w:type="dxa"/>
          </w:tcPr>
          <w:p w14:paraId="3D7C7454">
            <w:pPr>
              <w:spacing w:before="121" w:line="183" w:lineRule="auto"/>
              <w:ind w:left="113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</w:tcPr>
          <w:p w14:paraId="1D9CFA29">
            <w:pPr>
              <w:spacing w:before="121" w:line="183" w:lineRule="auto"/>
              <w:ind w:left="115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2A57BB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37" w:type="dxa"/>
          </w:tcPr>
          <w:p w14:paraId="085F495C"/>
        </w:tc>
        <w:tc>
          <w:tcPr>
            <w:tcW w:w="3065" w:type="dxa"/>
          </w:tcPr>
          <w:p w14:paraId="5045D1EB"/>
        </w:tc>
        <w:tc>
          <w:tcPr>
            <w:tcW w:w="1532" w:type="dxa"/>
          </w:tcPr>
          <w:p w14:paraId="3927A191"/>
        </w:tc>
        <w:tc>
          <w:tcPr>
            <w:tcW w:w="1532" w:type="dxa"/>
          </w:tcPr>
          <w:p w14:paraId="4B001F35"/>
        </w:tc>
        <w:tc>
          <w:tcPr>
            <w:tcW w:w="1537" w:type="dxa"/>
          </w:tcPr>
          <w:p w14:paraId="53E4D527"/>
        </w:tc>
      </w:tr>
      <w:tr w14:paraId="145E12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37" w:type="dxa"/>
          </w:tcPr>
          <w:p w14:paraId="436305F0"/>
        </w:tc>
        <w:tc>
          <w:tcPr>
            <w:tcW w:w="3065" w:type="dxa"/>
          </w:tcPr>
          <w:p w14:paraId="2B1F90E5"/>
        </w:tc>
        <w:tc>
          <w:tcPr>
            <w:tcW w:w="1532" w:type="dxa"/>
          </w:tcPr>
          <w:p w14:paraId="15303076"/>
        </w:tc>
        <w:tc>
          <w:tcPr>
            <w:tcW w:w="1532" w:type="dxa"/>
          </w:tcPr>
          <w:p w14:paraId="7EB45878"/>
        </w:tc>
        <w:tc>
          <w:tcPr>
            <w:tcW w:w="1537" w:type="dxa"/>
          </w:tcPr>
          <w:p w14:paraId="72053F22"/>
        </w:tc>
      </w:tr>
      <w:tr w14:paraId="0E24E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37" w:type="dxa"/>
          </w:tcPr>
          <w:p w14:paraId="74AD9298"/>
        </w:tc>
        <w:tc>
          <w:tcPr>
            <w:tcW w:w="3065" w:type="dxa"/>
          </w:tcPr>
          <w:p w14:paraId="433AF4CF"/>
        </w:tc>
        <w:tc>
          <w:tcPr>
            <w:tcW w:w="1532" w:type="dxa"/>
          </w:tcPr>
          <w:p w14:paraId="06005AE8"/>
        </w:tc>
        <w:tc>
          <w:tcPr>
            <w:tcW w:w="1532" w:type="dxa"/>
          </w:tcPr>
          <w:p w14:paraId="1F32A5C2"/>
        </w:tc>
        <w:tc>
          <w:tcPr>
            <w:tcW w:w="1537" w:type="dxa"/>
          </w:tcPr>
          <w:p w14:paraId="0E18BB43"/>
        </w:tc>
      </w:tr>
      <w:tr w14:paraId="2F4F1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37" w:type="dxa"/>
          </w:tcPr>
          <w:p w14:paraId="785F5CC2"/>
        </w:tc>
        <w:tc>
          <w:tcPr>
            <w:tcW w:w="3065" w:type="dxa"/>
          </w:tcPr>
          <w:p w14:paraId="13518FE0"/>
        </w:tc>
        <w:tc>
          <w:tcPr>
            <w:tcW w:w="1532" w:type="dxa"/>
          </w:tcPr>
          <w:p w14:paraId="5D568EAD"/>
        </w:tc>
        <w:tc>
          <w:tcPr>
            <w:tcW w:w="1532" w:type="dxa"/>
          </w:tcPr>
          <w:p w14:paraId="53F19BB0"/>
        </w:tc>
        <w:tc>
          <w:tcPr>
            <w:tcW w:w="1537" w:type="dxa"/>
          </w:tcPr>
          <w:p w14:paraId="61CAAC27"/>
        </w:tc>
      </w:tr>
      <w:tr w14:paraId="46A06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37" w:type="dxa"/>
          </w:tcPr>
          <w:p w14:paraId="53079D32"/>
        </w:tc>
        <w:tc>
          <w:tcPr>
            <w:tcW w:w="3065" w:type="dxa"/>
          </w:tcPr>
          <w:p w14:paraId="3C8BD7F1"/>
        </w:tc>
        <w:tc>
          <w:tcPr>
            <w:tcW w:w="1532" w:type="dxa"/>
          </w:tcPr>
          <w:p w14:paraId="6907EB54"/>
        </w:tc>
        <w:tc>
          <w:tcPr>
            <w:tcW w:w="1532" w:type="dxa"/>
          </w:tcPr>
          <w:p w14:paraId="32C83615"/>
        </w:tc>
        <w:tc>
          <w:tcPr>
            <w:tcW w:w="1537" w:type="dxa"/>
          </w:tcPr>
          <w:p w14:paraId="05CA9A18"/>
        </w:tc>
      </w:tr>
      <w:tr w14:paraId="15BE6E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37" w:type="dxa"/>
          </w:tcPr>
          <w:p w14:paraId="30F7B515"/>
        </w:tc>
        <w:tc>
          <w:tcPr>
            <w:tcW w:w="3065" w:type="dxa"/>
          </w:tcPr>
          <w:p w14:paraId="29706966"/>
        </w:tc>
        <w:tc>
          <w:tcPr>
            <w:tcW w:w="1532" w:type="dxa"/>
          </w:tcPr>
          <w:p w14:paraId="5BB8889E"/>
        </w:tc>
        <w:tc>
          <w:tcPr>
            <w:tcW w:w="1532" w:type="dxa"/>
          </w:tcPr>
          <w:p w14:paraId="270219CB"/>
        </w:tc>
        <w:tc>
          <w:tcPr>
            <w:tcW w:w="1537" w:type="dxa"/>
          </w:tcPr>
          <w:p w14:paraId="4927137A"/>
        </w:tc>
      </w:tr>
      <w:tr w14:paraId="22B0A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37" w:type="dxa"/>
          </w:tcPr>
          <w:p w14:paraId="7C91ECE7"/>
        </w:tc>
        <w:tc>
          <w:tcPr>
            <w:tcW w:w="3065" w:type="dxa"/>
          </w:tcPr>
          <w:p w14:paraId="5AD41A33"/>
        </w:tc>
        <w:tc>
          <w:tcPr>
            <w:tcW w:w="1532" w:type="dxa"/>
          </w:tcPr>
          <w:p w14:paraId="4B94403F"/>
        </w:tc>
        <w:tc>
          <w:tcPr>
            <w:tcW w:w="1532" w:type="dxa"/>
          </w:tcPr>
          <w:p w14:paraId="5DBE4186"/>
        </w:tc>
        <w:tc>
          <w:tcPr>
            <w:tcW w:w="1537" w:type="dxa"/>
          </w:tcPr>
          <w:p w14:paraId="77AFCD21"/>
        </w:tc>
      </w:tr>
      <w:tr w14:paraId="4479E3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37" w:type="dxa"/>
          </w:tcPr>
          <w:p w14:paraId="7975F15C"/>
        </w:tc>
        <w:tc>
          <w:tcPr>
            <w:tcW w:w="3065" w:type="dxa"/>
          </w:tcPr>
          <w:p w14:paraId="5FCFE6E1"/>
        </w:tc>
        <w:tc>
          <w:tcPr>
            <w:tcW w:w="1532" w:type="dxa"/>
          </w:tcPr>
          <w:p w14:paraId="24A4413C"/>
        </w:tc>
        <w:tc>
          <w:tcPr>
            <w:tcW w:w="1532" w:type="dxa"/>
          </w:tcPr>
          <w:p w14:paraId="04D18AD9"/>
        </w:tc>
        <w:tc>
          <w:tcPr>
            <w:tcW w:w="1537" w:type="dxa"/>
          </w:tcPr>
          <w:p w14:paraId="68AB4C13"/>
        </w:tc>
      </w:tr>
      <w:tr w14:paraId="22377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37" w:type="dxa"/>
          </w:tcPr>
          <w:p w14:paraId="1E57B855"/>
        </w:tc>
        <w:tc>
          <w:tcPr>
            <w:tcW w:w="3065" w:type="dxa"/>
          </w:tcPr>
          <w:p w14:paraId="76168AB6"/>
        </w:tc>
        <w:tc>
          <w:tcPr>
            <w:tcW w:w="1532" w:type="dxa"/>
          </w:tcPr>
          <w:p w14:paraId="26BDE377"/>
        </w:tc>
        <w:tc>
          <w:tcPr>
            <w:tcW w:w="1532" w:type="dxa"/>
          </w:tcPr>
          <w:p w14:paraId="7D2B85BB"/>
        </w:tc>
        <w:tc>
          <w:tcPr>
            <w:tcW w:w="1537" w:type="dxa"/>
          </w:tcPr>
          <w:p w14:paraId="14E46D0E"/>
        </w:tc>
      </w:tr>
      <w:tr w14:paraId="4F5CC0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37" w:type="dxa"/>
          </w:tcPr>
          <w:p w14:paraId="494FB0E6"/>
        </w:tc>
        <w:tc>
          <w:tcPr>
            <w:tcW w:w="3065" w:type="dxa"/>
          </w:tcPr>
          <w:p w14:paraId="0BF3F652"/>
        </w:tc>
        <w:tc>
          <w:tcPr>
            <w:tcW w:w="1532" w:type="dxa"/>
          </w:tcPr>
          <w:p w14:paraId="405F6C18"/>
        </w:tc>
        <w:tc>
          <w:tcPr>
            <w:tcW w:w="1532" w:type="dxa"/>
          </w:tcPr>
          <w:p w14:paraId="087A66F7"/>
        </w:tc>
        <w:tc>
          <w:tcPr>
            <w:tcW w:w="1537" w:type="dxa"/>
          </w:tcPr>
          <w:p w14:paraId="74C3043B"/>
        </w:tc>
      </w:tr>
      <w:tr w14:paraId="5D234E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37" w:type="dxa"/>
          </w:tcPr>
          <w:p w14:paraId="63D15EED"/>
        </w:tc>
        <w:tc>
          <w:tcPr>
            <w:tcW w:w="3065" w:type="dxa"/>
          </w:tcPr>
          <w:p w14:paraId="7F34BC97"/>
        </w:tc>
        <w:tc>
          <w:tcPr>
            <w:tcW w:w="1532" w:type="dxa"/>
          </w:tcPr>
          <w:p w14:paraId="58B315B6"/>
        </w:tc>
        <w:tc>
          <w:tcPr>
            <w:tcW w:w="1532" w:type="dxa"/>
          </w:tcPr>
          <w:p w14:paraId="48A7A097"/>
        </w:tc>
        <w:tc>
          <w:tcPr>
            <w:tcW w:w="1537" w:type="dxa"/>
          </w:tcPr>
          <w:p w14:paraId="5C68AB8D"/>
        </w:tc>
      </w:tr>
      <w:tr w14:paraId="311D38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37" w:type="dxa"/>
          </w:tcPr>
          <w:p w14:paraId="42721DA2"/>
        </w:tc>
        <w:tc>
          <w:tcPr>
            <w:tcW w:w="3065" w:type="dxa"/>
          </w:tcPr>
          <w:p w14:paraId="50E94DBB"/>
        </w:tc>
        <w:tc>
          <w:tcPr>
            <w:tcW w:w="1532" w:type="dxa"/>
          </w:tcPr>
          <w:p w14:paraId="3A6F1216"/>
        </w:tc>
        <w:tc>
          <w:tcPr>
            <w:tcW w:w="1532" w:type="dxa"/>
          </w:tcPr>
          <w:p w14:paraId="14530E73"/>
        </w:tc>
        <w:tc>
          <w:tcPr>
            <w:tcW w:w="1537" w:type="dxa"/>
          </w:tcPr>
          <w:p w14:paraId="229D5297"/>
        </w:tc>
      </w:tr>
      <w:tr w14:paraId="65DD03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37" w:type="dxa"/>
          </w:tcPr>
          <w:p w14:paraId="6F8A55BF"/>
        </w:tc>
        <w:tc>
          <w:tcPr>
            <w:tcW w:w="3065" w:type="dxa"/>
          </w:tcPr>
          <w:p w14:paraId="45235513"/>
        </w:tc>
        <w:tc>
          <w:tcPr>
            <w:tcW w:w="1532" w:type="dxa"/>
          </w:tcPr>
          <w:p w14:paraId="29989F36"/>
        </w:tc>
        <w:tc>
          <w:tcPr>
            <w:tcW w:w="1532" w:type="dxa"/>
          </w:tcPr>
          <w:p w14:paraId="7D7DCCC0"/>
        </w:tc>
        <w:tc>
          <w:tcPr>
            <w:tcW w:w="1537" w:type="dxa"/>
          </w:tcPr>
          <w:p w14:paraId="69E98D0E"/>
        </w:tc>
      </w:tr>
      <w:tr w14:paraId="15BE65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37" w:type="dxa"/>
          </w:tcPr>
          <w:p w14:paraId="1E3C4AD3"/>
        </w:tc>
        <w:tc>
          <w:tcPr>
            <w:tcW w:w="3065" w:type="dxa"/>
          </w:tcPr>
          <w:p w14:paraId="48D59688"/>
        </w:tc>
        <w:tc>
          <w:tcPr>
            <w:tcW w:w="1532" w:type="dxa"/>
          </w:tcPr>
          <w:p w14:paraId="237EB49F"/>
        </w:tc>
        <w:tc>
          <w:tcPr>
            <w:tcW w:w="1532" w:type="dxa"/>
          </w:tcPr>
          <w:p w14:paraId="133F80B3"/>
        </w:tc>
        <w:tc>
          <w:tcPr>
            <w:tcW w:w="1537" w:type="dxa"/>
          </w:tcPr>
          <w:p w14:paraId="6CF5CDDD"/>
        </w:tc>
      </w:tr>
      <w:tr w14:paraId="704A8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37" w:type="dxa"/>
          </w:tcPr>
          <w:p w14:paraId="34E9F767"/>
        </w:tc>
        <w:tc>
          <w:tcPr>
            <w:tcW w:w="3065" w:type="dxa"/>
          </w:tcPr>
          <w:p w14:paraId="0B2783C9"/>
        </w:tc>
        <w:tc>
          <w:tcPr>
            <w:tcW w:w="1532" w:type="dxa"/>
          </w:tcPr>
          <w:p w14:paraId="1000D55A"/>
        </w:tc>
        <w:tc>
          <w:tcPr>
            <w:tcW w:w="1532" w:type="dxa"/>
          </w:tcPr>
          <w:p w14:paraId="10C52798"/>
        </w:tc>
        <w:tc>
          <w:tcPr>
            <w:tcW w:w="1537" w:type="dxa"/>
          </w:tcPr>
          <w:p w14:paraId="1CCE1BB8"/>
        </w:tc>
      </w:tr>
    </w:tbl>
    <w:p w14:paraId="7F550213">
      <w:pPr>
        <w:spacing w:before="59" w:line="360" w:lineRule="exact"/>
        <w:ind w:left="12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position w:val="8"/>
          <w:sz w:val="24"/>
          <w:szCs w:val="24"/>
        </w:rPr>
        <w:t>注：</w:t>
      </w:r>
      <w:r>
        <w:rPr>
          <w:rFonts w:ascii="Times New Roman" w:hAnsi="Times New Roman" w:cs="Times New Roman"/>
          <w:position w:val="8"/>
          <w:sz w:val="24"/>
          <w:szCs w:val="24"/>
        </w:rPr>
        <w:t xml:space="preserve">1.  </w:t>
      </w:r>
      <w:r>
        <w:rPr>
          <w:rFonts w:hint="eastAsia" w:ascii="宋体" w:hAnsi="宋体" w:cs="宋体"/>
          <w:position w:val="8"/>
          <w:sz w:val="24"/>
          <w:szCs w:val="24"/>
        </w:rPr>
        <w:t>本表反映部门本年度国有资本经营</w:t>
      </w:r>
      <w:r>
        <w:rPr>
          <w:rFonts w:hint="eastAsia" w:ascii="宋体" w:hAnsi="宋体" w:cs="宋体"/>
          <w:spacing w:val="-1"/>
          <w:position w:val="8"/>
          <w:sz w:val="24"/>
          <w:szCs w:val="24"/>
        </w:rPr>
        <w:t>预算财政拨款支出情况。</w:t>
      </w:r>
    </w:p>
    <w:p w14:paraId="41F363A9">
      <w:pPr>
        <w:spacing w:line="219" w:lineRule="auto"/>
        <w:ind w:left="537"/>
        <w:rPr>
          <w:rFonts w:ascii="宋体" w:hAnsi="宋体" w:cs="宋体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2.  </w:t>
      </w:r>
      <w:r>
        <w:rPr>
          <w:rFonts w:hint="eastAsia" w:ascii="宋体" w:hAnsi="宋体" w:cs="宋体"/>
          <w:spacing w:val="-1"/>
          <w:sz w:val="24"/>
          <w:szCs w:val="24"/>
        </w:rPr>
        <w:t>本套报表金额单位转换时可能存在尾数误差。</w:t>
      </w:r>
    </w:p>
    <w:p w14:paraId="60DCE016">
      <w:pPr>
        <w:spacing w:before="72" w:line="219" w:lineRule="auto"/>
        <w:ind w:left="546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-1"/>
          <w:sz w:val="24"/>
          <w:szCs w:val="24"/>
        </w:rPr>
        <w:t xml:space="preserve">3. </w:t>
      </w:r>
      <w:r>
        <w:rPr>
          <w:rFonts w:hint="eastAsia" w:ascii="宋体" w:hAnsi="宋体" w:cs="宋体"/>
          <w:spacing w:val="-1"/>
          <w:sz w:val="24"/>
          <w:szCs w:val="24"/>
        </w:rPr>
        <w:t>本部门</w:t>
      </w:r>
      <w:r>
        <w:rPr>
          <w:rFonts w:ascii="宋体" w:hAnsi="宋体" w:cs="宋体"/>
          <w:spacing w:val="-48"/>
          <w:sz w:val="24"/>
          <w:szCs w:val="24"/>
        </w:rPr>
        <w:t xml:space="preserve"> </w:t>
      </w:r>
      <w:r>
        <w:rPr>
          <w:rFonts w:ascii="宋体" w:hAnsi="宋体" w:cs="宋体"/>
          <w:spacing w:val="-1"/>
          <w:sz w:val="24"/>
          <w:szCs w:val="24"/>
        </w:rPr>
        <w:t>2022</w:t>
      </w:r>
      <w:r>
        <w:rPr>
          <w:rFonts w:ascii="宋体" w:hAnsi="宋体" w:cs="宋体"/>
          <w:spacing w:val="-50"/>
          <w:sz w:val="24"/>
          <w:szCs w:val="24"/>
        </w:rPr>
        <w:t xml:space="preserve"> </w:t>
      </w:r>
      <w:r>
        <w:rPr>
          <w:rFonts w:hint="eastAsia" w:ascii="宋体" w:hAnsi="宋体" w:cs="宋体"/>
          <w:spacing w:val="-1"/>
          <w:sz w:val="24"/>
          <w:szCs w:val="24"/>
        </w:rPr>
        <w:t>年度没有使用国有资本经营预算财政拨款安排</w:t>
      </w:r>
      <w:r>
        <w:rPr>
          <w:rFonts w:hint="eastAsia" w:ascii="宋体" w:hAnsi="宋体" w:cs="宋体"/>
          <w:spacing w:val="-2"/>
          <w:sz w:val="24"/>
          <w:szCs w:val="24"/>
        </w:rPr>
        <w:t>的支出。</w:t>
      </w:r>
    </w:p>
    <w:p w14:paraId="35BC2173">
      <w:pPr>
        <w:spacing w:line="219" w:lineRule="auto"/>
        <w:rPr>
          <w:rFonts w:ascii="宋体" w:hAnsi="宋体" w:cs="宋体"/>
          <w:sz w:val="24"/>
          <w:szCs w:val="24"/>
        </w:rPr>
        <w:sectPr>
          <w:footerReference r:id="rId29" w:type="default"/>
          <w:pgSz w:w="11906" w:h="16839"/>
          <w:pgMar w:top="1431" w:right="1108" w:bottom="1157" w:left="1589" w:header="0" w:footer="991" w:gutter="0"/>
          <w:cols w:space="720" w:num="1"/>
        </w:sectPr>
      </w:pPr>
    </w:p>
    <w:p w14:paraId="1A715B0A">
      <w:pPr>
        <w:spacing w:line="286" w:lineRule="auto"/>
      </w:pPr>
    </w:p>
    <w:p w14:paraId="508CDB2F">
      <w:pPr>
        <w:spacing w:before="113" w:line="226" w:lineRule="auto"/>
        <w:ind w:left="1225"/>
        <w:outlineLvl w:val="0"/>
        <w:rPr>
          <w:rFonts w:ascii="黑体" w:hAnsi="黑体" w:cs="黑体"/>
          <w:sz w:val="35"/>
          <w:szCs w:val="35"/>
        </w:rPr>
      </w:pPr>
      <w:bookmarkStart w:id="17" w:name="bookmark20"/>
      <w:bookmarkEnd w:id="17"/>
      <w:bookmarkStart w:id="18" w:name="bookmark19"/>
      <w:bookmarkEnd w:id="18"/>
      <w:r>
        <w:rPr>
          <w:rFonts w:hint="eastAsia" w:ascii="宋体" w:hAnsi="宋体" w:cs="宋体"/>
          <w:b/>
          <w:bCs/>
          <w:spacing w:val="5"/>
          <w:sz w:val="35"/>
          <w:szCs w:val="35"/>
        </w:rPr>
        <w:t>第三部分</w:t>
      </w:r>
      <w:r>
        <w:rPr>
          <w:rFonts w:ascii="黑体" w:hAnsi="黑体" w:cs="黑体"/>
          <w:spacing w:val="5"/>
          <w:sz w:val="35"/>
          <w:szCs w:val="35"/>
        </w:rPr>
        <w:t xml:space="preserve"> </w:t>
      </w:r>
      <w:r>
        <w:rPr>
          <w:rFonts w:ascii="Calibri" w:hAnsi="Calibri" w:cs="Calibri"/>
          <w:b/>
          <w:bCs/>
          <w:spacing w:val="5"/>
          <w:sz w:val="35"/>
          <w:szCs w:val="35"/>
        </w:rPr>
        <w:t>2022</w:t>
      </w:r>
      <w:r>
        <w:rPr>
          <w:rFonts w:ascii="Calibri" w:hAnsi="Calibri" w:cs="Calibri"/>
          <w:b/>
          <w:bCs/>
          <w:spacing w:val="29"/>
          <w:w w:val="101"/>
          <w:sz w:val="35"/>
          <w:szCs w:val="35"/>
        </w:rPr>
        <w:t xml:space="preserve"> </w:t>
      </w:r>
      <w:r>
        <w:rPr>
          <w:rFonts w:hint="eastAsia" w:ascii="宋体" w:hAnsi="宋体" w:cs="宋体"/>
          <w:b/>
          <w:bCs/>
          <w:spacing w:val="5"/>
          <w:sz w:val="35"/>
          <w:szCs w:val="35"/>
        </w:rPr>
        <w:t>年度部门决算情况说明</w:t>
      </w:r>
    </w:p>
    <w:p w14:paraId="2262A673">
      <w:pPr>
        <w:spacing w:line="375" w:lineRule="auto"/>
      </w:pPr>
    </w:p>
    <w:p w14:paraId="0B643A8A">
      <w:pPr>
        <w:spacing w:before="100" w:line="226" w:lineRule="auto"/>
        <w:ind w:left="2"/>
        <w:outlineLvl w:val="1"/>
        <w:rPr>
          <w:rFonts w:ascii="黑体" w:hAnsi="黑体" w:cs="黑体"/>
          <w:sz w:val="31"/>
          <w:szCs w:val="31"/>
        </w:rPr>
      </w:pPr>
      <w:r>
        <w:rPr>
          <w:rFonts w:hint="eastAsia" w:ascii="宋体" w:hAnsi="宋体" w:cs="宋体"/>
          <w:spacing w:val="8"/>
          <w:sz w:val="31"/>
          <w:szCs w:val="31"/>
        </w:rPr>
        <w:t>一、收入支出决算总体情况说明</w:t>
      </w:r>
    </w:p>
    <w:p w14:paraId="34FD777D">
      <w:pPr>
        <w:spacing w:line="402" w:lineRule="auto"/>
      </w:pPr>
    </w:p>
    <w:p w14:paraId="7B74CE0B">
      <w:pPr>
        <w:spacing w:before="101" w:line="232" w:lineRule="auto"/>
        <w:ind w:left="23"/>
        <w:rPr>
          <w:rFonts w:ascii="楷体" w:hAnsi="楷体" w:cs="楷体"/>
          <w:sz w:val="31"/>
          <w:szCs w:val="31"/>
        </w:rPr>
      </w:pPr>
      <w:r>
        <w:rPr>
          <w:rFonts w:hint="eastAsia" w:ascii="宋体" w:hAnsi="宋体" w:cs="宋体"/>
          <w:spacing w:val="7"/>
          <w:sz w:val="31"/>
          <w:szCs w:val="31"/>
        </w:rPr>
        <w:t>（一）收入支出决算总体情况说明</w:t>
      </w:r>
    </w:p>
    <w:p w14:paraId="3950A116">
      <w:pPr>
        <w:pStyle w:val="2"/>
        <w:spacing w:before="288" w:line="357" w:lineRule="auto"/>
        <w:ind w:firstLine="638"/>
        <w:jc w:val="both"/>
        <w:rPr>
          <w:sz w:val="31"/>
          <w:szCs w:val="31"/>
        </w:rPr>
      </w:pPr>
      <w:r>
        <w:rPr>
          <w:spacing w:val="-12"/>
          <w:sz w:val="31"/>
          <w:szCs w:val="31"/>
        </w:rPr>
        <w:t xml:space="preserve">2022 </w:t>
      </w:r>
      <w:r>
        <w:rPr>
          <w:rFonts w:hint="eastAsia" w:ascii="宋体" w:hAnsi="宋体" w:cs="宋体"/>
          <w:spacing w:val="-12"/>
          <w:sz w:val="31"/>
          <w:szCs w:val="31"/>
        </w:rPr>
        <w:t>年</w:t>
      </w:r>
      <w:r>
        <w:rPr>
          <w:spacing w:val="-79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2"/>
          <w:sz w:val="31"/>
          <w:szCs w:val="31"/>
        </w:rPr>
        <w:t>度</w:t>
      </w:r>
      <w:r>
        <w:rPr>
          <w:spacing w:val="-90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2"/>
          <w:sz w:val="31"/>
          <w:szCs w:val="31"/>
        </w:rPr>
        <w:t>本</w:t>
      </w:r>
      <w:r>
        <w:rPr>
          <w:spacing w:val="-8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2"/>
          <w:sz w:val="31"/>
          <w:szCs w:val="31"/>
        </w:rPr>
        <w:t>部</w:t>
      </w:r>
      <w:r>
        <w:rPr>
          <w:spacing w:val="-59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2"/>
          <w:sz w:val="31"/>
          <w:szCs w:val="31"/>
        </w:rPr>
        <w:t>门</w:t>
      </w:r>
      <w:r>
        <w:rPr>
          <w:spacing w:val="-70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2"/>
          <w:sz w:val="31"/>
          <w:szCs w:val="31"/>
        </w:rPr>
        <w:t>收</w:t>
      </w:r>
      <w:r>
        <w:rPr>
          <w:spacing w:val="-9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2"/>
          <w:sz w:val="31"/>
          <w:szCs w:val="31"/>
        </w:rPr>
        <w:t>入</w:t>
      </w:r>
      <w:r>
        <w:rPr>
          <w:spacing w:val="-74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2"/>
          <w:sz w:val="31"/>
          <w:szCs w:val="31"/>
        </w:rPr>
        <w:t>总</w:t>
      </w:r>
      <w:r>
        <w:rPr>
          <w:spacing w:val="-89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2"/>
          <w:sz w:val="31"/>
          <w:szCs w:val="31"/>
        </w:rPr>
        <w:t>计</w:t>
      </w:r>
      <w:r>
        <w:rPr>
          <w:spacing w:val="-12"/>
          <w:sz w:val="31"/>
          <w:szCs w:val="31"/>
        </w:rPr>
        <w:t xml:space="preserve"> 2069.39 </w:t>
      </w:r>
      <w:r>
        <w:rPr>
          <w:rFonts w:hint="eastAsia" w:ascii="宋体" w:hAnsi="宋体" w:cs="宋体"/>
          <w:spacing w:val="-12"/>
          <w:sz w:val="31"/>
          <w:szCs w:val="31"/>
        </w:rPr>
        <w:t>万</w:t>
      </w:r>
      <w:r>
        <w:rPr>
          <w:spacing w:val="-83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2"/>
          <w:sz w:val="31"/>
          <w:szCs w:val="31"/>
        </w:rPr>
        <w:t>元</w:t>
      </w:r>
      <w:r>
        <w:rPr>
          <w:spacing w:val="-68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2"/>
          <w:sz w:val="31"/>
          <w:szCs w:val="31"/>
        </w:rPr>
        <w:t>，</w:t>
      </w:r>
      <w:r>
        <w:rPr>
          <w:spacing w:val="-8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2"/>
          <w:sz w:val="31"/>
          <w:szCs w:val="31"/>
        </w:rPr>
        <w:t>支</w:t>
      </w:r>
      <w:r>
        <w:rPr>
          <w:spacing w:val="-58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2"/>
          <w:sz w:val="31"/>
          <w:szCs w:val="31"/>
        </w:rPr>
        <w:t>出</w:t>
      </w:r>
      <w:r>
        <w:rPr>
          <w:spacing w:val="-75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2"/>
          <w:sz w:val="31"/>
          <w:szCs w:val="31"/>
        </w:rPr>
        <w:t>总</w:t>
      </w:r>
      <w:r>
        <w:rPr>
          <w:spacing w:val="-90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2"/>
          <w:sz w:val="31"/>
          <w:szCs w:val="31"/>
        </w:rPr>
        <w:t>计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2069.39</w:t>
      </w:r>
      <w:r>
        <w:rPr>
          <w:spacing w:val="-5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4"/>
          <w:sz w:val="31"/>
          <w:szCs w:val="31"/>
        </w:rPr>
        <w:t>万元，与上年决算数相比，各增加</w:t>
      </w:r>
      <w:r>
        <w:rPr>
          <w:spacing w:val="-58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24.38</w:t>
      </w:r>
      <w:r>
        <w:rPr>
          <w:spacing w:val="-53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4"/>
          <w:sz w:val="31"/>
          <w:szCs w:val="31"/>
        </w:rPr>
        <w:t>万</w:t>
      </w:r>
      <w:r>
        <w:rPr>
          <w:rFonts w:hint="eastAsia" w:ascii="宋体" w:hAnsi="宋体" w:cs="宋体"/>
          <w:spacing w:val="3"/>
          <w:sz w:val="31"/>
          <w:szCs w:val="31"/>
        </w:rPr>
        <w:t>元，增长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1.19%</w:t>
      </w:r>
      <w:r>
        <w:rPr>
          <w:rFonts w:hint="eastAsia" w:ascii="宋体" w:hAnsi="宋体" w:cs="宋体"/>
          <w:spacing w:val="9"/>
          <w:sz w:val="31"/>
          <w:szCs w:val="31"/>
        </w:rPr>
        <w:t>，主要是增加突发公共卫生事件（应急救援处置能力提</w:t>
      </w:r>
    </w:p>
    <w:p w14:paraId="292D0098">
      <w:pPr>
        <w:pStyle w:val="2"/>
        <w:spacing w:before="1" w:line="228" w:lineRule="auto"/>
        <w:ind w:left="11"/>
        <w:rPr>
          <w:sz w:val="31"/>
          <w:szCs w:val="31"/>
        </w:rPr>
      </w:pPr>
      <w:r>
        <w:rPr>
          <w:rFonts w:hint="eastAsia" w:ascii="宋体" w:hAnsi="宋体" w:cs="宋体"/>
          <w:sz w:val="31"/>
          <w:szCs w:val="31"/>
        </w:rPr>
        <w:t>升）经费约</w:t>
      </w:r>
      <w:r>
        <w:rPr>
          <w:spacing w:val="-51"/>
          <w:sz w:val="31"/>
          <w:szCs w:val="31"/>
        </w:rPr>
        <w:t xml:space="preserve"> </w:t>
      </w:r>
      <w:r>
        <w:rPr>
          <w:sz w:val="31"/>
          <w:szCs w:val="31"/>
        </w:rPr>
        <w:t>600</w:t>
      </w:r>
      <w:r>
        <w:rPr>
          <w:spacing w:val="-53"/>
          <w:sz w:val="31"/>
          <w:szCs w:val="31"/>
        </w:rPr>
        <w:t xml:space="preserve"> </w:t>
      </w:r>
      <w:r>
        <w:rPr>
          <w:rFonts w:hint="eastAsia" w:ascii="宋体" w:hAnsi="宋体" w:cs="宋体"/>
          <w:sz w:val="31"/>
          <w:szCs w:val="31"/>
        </w:rPr>
        <w:t>万。</w:t>
      </w:r>
    </w:p>
    <w:p w14:paraId="57DE0F50">
      <w:pPr>
        <w:spacing w:before="164" w:line="232" w:lineRule="auto"/>
        <w:ind w:left="23"/>
        <w:rPr>
          <w:rFonts w:ascii="楷体" w:hAnsi="楷体" w:cs="楷体"/>
          <w:sz w:val="31"/>
          <w:szCs w:val="31"/>
        </w:rPr>
      </w:pPr>
      <w:r>
        <w:rPr>
          <w:rFonts w:hint="eastAsia" w:ascii="宋体" w:hAnsi="宋体" w:cs="宋体"/>
          <w:spacing w:val="6"/>
          <w:sz w:val="31"/>
          <w:szCs w:val="31"/>
        </w:rPr>
        <w:t>（二）收入决算情况说明</w:t>
      </w:r>
    </w:p>
    <w:p w14:paraId="3FCD80C8">
      <w:pPr>
        <w:pStyle w:val="2"/>
        <w:spacing w:before="287" w:line="600" w:lineRule="exact"/>
        <w:jc w:val="right"/>
        <w:rPr>
          <w:sz w:val="31"/>
          <w:szCs w:val="31"/>
        </w:rPr>
      </w:pPr>
      <w:r>
        <w:rPr>
          <w:spacing w:val="6"/>
          <w:position w:val="21"/>
          <w:sz w:val="31"/>
          <w:szCs w:val="31"/>
        </w:rPr>
        <w:t>2022</w:t>
      </w:r>
      <w:r>
        <w:rPr>
          <w:rFonts w:hint="eastAsia" w:ascii="宋体" w:hAnsi="宋体" w:cs="宋体"/>
          <w:spacing w:val="6"/>
          <w:position w:val="21"/>
          <w:sz w:val="31"/>
          <w:szCs w:val="31"/>
        </w:rPr>
        <w:t>年度收入</w:t>
      </w:r>
      <w:r>
        <w:rPr>
          <w:spacing w:val="6"/>
          <w:position w:val="21"/>
          <w:sz w:val="31"/>
          <w:szCs w:val="31"/>
        </w:rPr>
        <w:t>2015.77</w:t>
      </w:r>
      <w:r>
        <w:rPr>
          <w:rFonts w:hint="eastAsia" w:ascii="宋体" w:hAnsi="宋体" w:cs="宋体"/>
          <w:spacing w:val="6"/>
          <w:position w:val="21"/>
          <w:sz w:val="31"/>
          <w:szCs w:val="31"/>
        </w:rPr>
        <w:t>万元，</w:t>
      </w:r>
      <w:r>
        <w:rPr>
          <w:spacing w:val="-89"/>
          <w:position w:val="2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position w:val="21"/>
          <w:sz w:val="31"/>
          <w:szCs w:val="31"/>
        </w:rPr>
        <w:t>比上年决</w:t>
      </w:r>
      <w:r>
        <w:rPr>
          <w:rFonts w:hint="eastAsia" w:ascii="宋体" w:hAnsi="宋体" w:cs="宋体"/>
          <w:spacing w:val="5"/>
          <w:position w:val="21"/>
          <w:sz w:val="31"/>
          <w:szCs w:val="31"/>
        </w:rPr>
        <w:t>算数增加</w:t>
      </w:r>
      <w:r>
        <w:rPr>
          <w:spacing w:val="5"/>
          <w:position w:val="21"/>
          <w:sz w:val="31"/>
          <w:szCs w:val="31"/>
        </w:rPr>
        <w:t>656.14</w:t>
      </w:r>
      <w:r>
        <w:rPr>
          <w:rFonts w:hint="eastAsia" w:ascii="宋体" w:hAnsi="宋体" w:cs="宋体"/>
          <w:spacing w:val="5"/>
          <w:position w:val="21"/>
          <w:sz w:val="31"/>
          <w:szCs w:val="31"/>
        </w:rPr>
        <w:t>万</w:t>
      </w:r>
    </w:p>
    <w:p w14:paraId="4EFA4C59">
      <w:pPr>
        <w:pStyle w:val="2"/>
        <w:spacing w:before="1" w:line="227" w:lineRule="auto"/>
        <w:ind w:left="11"/>
        <w:rPr>
          <w:sz w:val="31"/>
          <w:szCs w:val="31"/>
        </w:rPr>
      </w:pPr>
      <w:r>
        <w:rPr>
          <w:rFonts w:hint="eastAsia" w:ascii="宋体" w:hAnsi="宋体" w:cs="宋体"/>
          <w:spacing w:val="6"/>
          <w:sz w:val="31"/>
          <w:szCs w:val="31"/>
        </w:rPr>
        <w:t>元，增长</w:t>
      </w:r>
      <w:r>
        <w:rPr>
          <w:spacing w:val="6"/>
          <w:sz w:val="31"/>
          <w:szCs w:val="31"/>
        </w:rPr>
        <w:t>48.26%</w:t>
      </w:r>
      <w:r>
        <w:rPr>
          <w:rFonts w:hint="eastAsia" w:ascii="宋体" w:hAnsi="宋体" w:cs="宋体"/>
          <w:spacing w:val="6"/>
          <w:sz w:val="31"/>
          <w:szCs w:val="31"/>
        </w:rPr>
        <w:t>，具体情况如下：</w:t>
      </w:r>
    </w:p>
    <w:p w14:paraId="7CDA2491">
      <w:pPr>
        <w:pStyle w:val="2"/>
        <w:spacing w:before="218" w:line="600" w:lineRule="exact"/>
        <w:ind w:left="658"/>
        <w:rPr>
          <w:sz w:val="31"/>
          <w:szCs w:val="31"/>
        </w:rPr>
      </w:pPr>
      <w:r>
        <w:rPr>
          <w:spacing w:val="6"/>
          <w:position w:val="21"/>
          <w:sz w:val="31"/>
          <w:szCs w:val="31"/>
        </w:rPr>
        <w:t>1.</w:t>
      </w:r>
      <w:r>
        <w:rPr>
          <w:rFonts w:hint="eastAsia" w:ascii="宋体" w:hAnsi="宋体" w:cs="宋体"/>
          <w:spacing w:val="6"/>
          <w:position w:val="21"/>
          <w:sz w:val="31"/>
          <w:szCs w:val="31"/>
        </w:rPr>
        <w:t>一般公共预算财政拨款收入</w:t>
      </w:r>
      <w:r>
        <w:rPr>
          <w:spacing w:val="6"/>
          <w:position w:val="21"/>
          <w:sz w:val="31"/>
          <w:szCs w:val="31"/>
        </w:rPr>
        <w:t>1997.11</w:t>
      </w:r>
      <w:r>
        <w:rPr>
          <w:rFonts w:hint="eastAsia" w:ascii="宋体" w:hAnsi="宋体" w:cs="宋体"/>
          <w:spacing w:val="6"/>
          <w:position w:val="21"/>
          <w:sz w:val="31"/>
          <w:szCs w:val="31"/>
        </w:rPr>
        <w:t>万元。</w:t>
      </w:r>
    </w:p>
    <w:p w14:paraId="3C7EDF52">
      <w:pPr>
        <w:pStyle w:val="2"/>
        <w:spacing w:before="1" w:line="225" w:lineRule="auto"/>
        <w:ind w:left="638"/>
        <w:rPr>
          <w:sz w:val="31"/>
          <w:szCs w:val="31"/>
        </w:rPr>
      </w:pPr>
      <w:r>
        <w:rPr>
          <w:spacing w:val="7"/>
          <w:sz w:val="31"/>
          <w:szCs w:val="31"/>
        </w:rPr>
        <w:t>2.</w:t>
      </w:r>
      <w:r>
        <w:rPr>
          <w:rFonts w:hint="eastAsia" w:ascii="宋体" w:hAnsi="宋体" w:cs="宋体"/>
          <w:spacing w:val="7"/>
          <w:sz w:val="31"/>
          <w:szCs w:val="31"/>
        </w:rPr>
        <w:t>政府性基金预算财政拨款收入</w:t>
      </w:r>
      <w:r>
        <w:rPr>
          <w:spacing w:val="7"/>
          <w:sz w:val="31"/>
          <w:szCs w:val="31"/>
        </w:rPr>
        <w:t>0.00</w:t>
      </w:r>
      <w:r>
        <w:rPr>
          <w:rFonts w:hint="eastAsia" w:ascii="宋体" w:hAnsi="宋体" w:cs="宋体"/>
          <w:spacing w:val="7"/>
          <w:sz w:val="31"/>
          <w:szCs w:val="31"/>
        </w:rPr>
        <w:t>万元。</w:t>
      </w:r>
    </w:p>
    <w:p w14:paraId="6FB80426">
      <w:pPr>
        <w:pStyle w:val="2"/>
        <w:spacing w:before="221" w:line="600" w:lineRule="exact"/>
        <w:ind w:left="640"/>
        <w:rPr>
          <w:sz w:val="31"/>
          <w:szCs w:val="31"/>
        </w:rPr>
      </w:pPr>
      <w:r>
        <w:rPr>
          <w:spacing w:val="7"/>
          <w:position w:val="21"/>
          <w:sz w:val="31"/>
          <w:szCs w:val="31"/>
        </w:rPr>
        <w:t>3.</w:t>
      </w:r>
      <w:r>
        <w:rPr>
          <w:rFonts w:hint="eastAsia" w:ascii="宋体" w:hAnsi="宋体" w:cs="宋体"/>
          <w:spacing w:val="7"/>
          <w:position w:val="21"/>
          <w:sz w:val="31"/>
          <w:szCs w:val="31"/>
        </w:rPr>
        <w:t>国有资本经营预算财政拨款收入</w:t>
      </w:r>
      <w:r>
        <w:rPr>
          <w:spacing w:val="7"/>
          <w:position w:val="21"/>
          <w:sz w:val="31"/>
          <w:szCs w:val="31"/>
        </w:rPr>
        <w:t>0.00</w:t>
      </w:r>
      <w:r>
        <w:rPr>
          <w:rFonts w:hint="eastAsia" w:ascii="宋体" w:hAnsi="宋体" w:cs="宋体"/>
          <w:spacing w:val="7"/>
          <w:position w:val="21"/>
          <w:sz w:val="31"/>
          <w:szCs w:val="31"/>
        </w:rPr>
        <w:t>万元。</w:t>
      </w:r>
    </w:p>
    <w:p w14:paraId="729A720B">
      <w:pPr>
        <w:pStyle w:val="2"/>
        <w:spacing w:line="227" w:lineRule="auto"/>
        <w:ind w:left="633"/>
        <w:rPr>
          <w:sz w:val="31"/>
          <w:szCs w:val="31"/>
        </w:rPr>
      </w:pPr>
      <w:r>
        <w:rPr>
          <w:spacing w:val="6"/>
          <w:sz w:val="31"/>
          <w:szCs w:val="31"/>
        </w:rPr>
        <w:t>4.</w:t>
      </w:r>
      <w:r>
        <w:rPr>
          <w:rFonts w:hint="eastAsia" w:ascii="宋体" w:hAnsi="宋体" w:cs="宋体"/>
          <w:spacing w:val="6"/>
          <w:sz w:val="31"/>
          <w:szCs w:val="31"/>
        </w:rPr>
        <w:t>上级补助收入</w:t>
      </w:r>
      <w:r>
        <w:rPr>
          <w:spacing w:val="6"/>
          <w:sz w:val="31"/>
          <w:szCs w:val="31"/>
        </w:rPr>
        <w:t>0.00</w:t>
      </w:r>
      <w:r>
        <w:rPr>
          <w:rFonts w:hint="eastAsia" w:ascii="宋体" w:hAnsi="宋体" w:cs="宋体"/>
          <w:spacing w:val="6"/>
          <w:sz w:val="31"/>
          <w:szCs w:val="31"/>
        </w:rPr>
        <w:t>万元。</w:t>
      </w:r>
    </w:p>
    <w:p w14:paraId="1AEC9314">
      <w:pPr>
        <w:pStyle w:val="2"/>
        <w:spacing w:before="219" w:line="600" w:lineRule="exact"/>
        <w:ind w:left="640"/>
        <w:rPr>
          <w:sz w:val="31"/>
          <w:szCs w:val="31"/>
        </w:rPr>
      </w:pPr>
      <w:r>
        <w:rPr>
          <w:spacing w:val="5"/>
          <w:position w:val="21"/>
          <w:sz w:val="31"/>
          <w:szCs w:val="31"/>
        </w:rPr>
        <w:t>5.</w:t>
      </w:r>
      <w:r>
        <w:rPr>
          <w:rFonts w:hint="eastAsia" w:ascii="宋体" w:hAnsi="宋体" w:cs="宋体"/>
          <w:spacing w:val="5"/>
          <w:position w:val="21"/>
          <w:sz w:val="31"/>
          <w:szCs w:val="31"/>
        </w:rPr>
        <w:t>事业收入</w:t>
      </w:r>
      <w:r>
        <w:rPr>
          <w:spacing w:val="5"/>
          <w:position w:val="21"/>
          <w:sz w:val="31"/>
          <w:szCs w:val="31"/>
        </w:rPr>
        <w:t>0.00</w:t>
      </w:r>
      <w:r>
        <w:rPr>
          <w:rFonts w:hint="eastAsia" w:ascii="宋体" w:hAnsi="宋体" w:cs="宋体"/>
          <w:spacing w:val="5"/>
          <w:position w:val="21"/>
          <w:sz w:val="31"/>
          <w:szCs w:val="31"/>
        </w:rPr>
        <w:t>万元。</w:t>
      </w:r>
    </w:p>
    <w:p w14:paraId="04A3F5F6">
      <w:pPr>
        <w:pStyle w:val="2"/>
        <w:spacing w:line="228" w:lineRule="auto"/>
        <w:ind w:left="637"/>
        <w:rPr>
          <w:sz w:val="31"/>
          <w:szCs w:val="31"/>
        </w:rPr>
      </w:pPr>
      <w:r>
        <w:rPr>
          <w:spacing w:val="5"/>
          <w:sz w:val="31"/>
          <w:szCs w:val="31"/>
        </w:rPr>
        <w:t>6.</w:t>
      </w:r>
      <w:r>
        <w:rPr>
          <w:rFonts w:hint="eastAsia" w:ascii="宋体" w:hAnsi="宋体" w:cs="宋体"/>
          <w:spacing w:val="5"/>
          <w:sz w:val="31"/>
          <w:szCs w:val="31"/>
        </w:rPr>
        <w:t>经营收入</w:t>
      </w:r>
      <w:r>
        <w:rPr>
          <w:spacing w:val="5"/>
          <w:sz w:val="31"/>
          <w:szCs w:val="31"/>
        </w:rPr>
        <w:t>0.00</w:t>
      </w:r>
      <w:r>
        <w:rPr>
          <w:rFonts w:hint="eastAsia" w:ascii="宋体" w:hAnsi="宋体" w:cs="宋体"/>
          <w:spacing w:val="5"/>
          <w:sz w:val="31"/>
          <w:szCs w:val="31"/>
        </w:rPr>
        <w:t>万元。</w:t>
      </w:r>
    </w:p>
    <w:p w14:paraId="41A4D0A1">
      <w:pPr>
        <w:pStyle w:val="2"/>
        <w:spacing w:before="217" w:line="600" w:lineRule="exact"/>
        <w:ind w:left="642"/>
        <w:rPr>
          <w:sz w:val="31"/>
          <w:szCs w:val="31"/>
        </w:rPr>
      </w:pPr>
      <w:r>
        <w:rPr>
          <w:spacing w:val="6"/>
          <w:position w:val="21"/>
          <w:sz w:val="31"/>
          <w:szCs w:val="31"/>
        </w:rPr>
        <w:t>7.</w:t>
      </w:r>
      <w:r>
        <w:rPr>
          <w:rFonts w:hint="eastAsia" w:ascii="宋体" w:hAnsi="宋体" w:cs="宋体"/>
          <w:spacing w:val="6"/>
          <w:position w:val="21"/>
          <w:sz w:val="31"/>
          <w:szCs w:val="31"/>
        </w:rPr>
        <w:t>附属单位上缴收入</w:t>
      </w:r>
      <w:r>
        <w:rPr>
          <w:spacing w:val="6"/>
          <w:position w:val="21"/>
          <w:sz w:val="31"/>
          <w:szCs w:val="31"/>
        </w:rPr>
        <w:t>0.00</w:t>
      </w:r>
      <w:r>
        <w:rPr>
          <w:rFonts w:hint="eastAsia" w:ascii="宋体" w:hAnsi="宋体" w:cs="宋体"/>
          <w:spacing w:val="6"/>
          <w:position w:val="21"/>
          <w:sz w:val="31"/>
          <w:szCs w:val="31"/>
        </w:rPr>
        <w:t>万元。</w:t>
      </w:r>
    </w:p>
    <w:p w14:paraId="27717529">
      <w:pPr>
        <w:pStyle w:val="2"/>
        <w:spacing w:line="227" w:lineRule="auto"/>
        <w:ind w:left="635"/>
        <w:rPr>
          <w:sz w:val="31"/>
          <w:szCs w:val="31"/>
        </w:rPr>
      </w:pPr>
      <w:r>
        <w:rPr>
          <w:spacing w:val="5"/>
          <w:sz w:val="31"/>
          <w:szCs w:val="31"/>
        </w:rPr>
        <w:t>8.</w:t>
      </w:r>
      <w:r>
        <w:rPr>
          <w:rFonts w:hint="eastAsia" w:ascii="宋体" w:hAnsi="宋体" w:cs="宋体"/>
          <w:spacing w:val="5"/>
          <w:sz w:val="31"/>
          <w:szCs w:val="31"/>
        </w:rPr>
        <w:t>其他收入</w:t>
      </w:r>
      <w:r>
        <w:rPr>
          <w:spacing w:val="5"/>
          <w:sz w:val="31"/>
          <w:szCs w:val="31"/>
        </w:rPr>
        <w:t>18.66</w:t>
      </w:r>
      <w:r>
        <w:rPr>
          <w:rFonts w:hint="eastAsia" w:ascii="宋体" w:hAnsi="宋体" w:cs="宋体"/>
          <w:spacing w:val="5"/>
          <w:sz w:val="31"/>
          <w:szCs w:val="31"/>
        </w:rPr>
        <w:t>万元。</w:t>
      </w:r>
    </w:p>
    <w:p w14:paraId="7EA21A5A">
      <w:pPr>
        <w:spacing w:before="166" w:line="232" w:lineRule="auto"/>
        <w:ind w:left="23"/>
        <w:rPr>
          <w:rFonts w:ascii="楷体" w:hAnsi="楷体" w:cs="楷体"/>
          <w:sz w:val="31"/>
          <w:szCs w:val="31"/>
        </w:rPr>
      </w:pPr>
      <w:r>
        <w:rPr>
          <w:rFonts w:hint="eastAsia" w:ascii="宋体" w:hAnsi="宋体" w:cs="宋体"/>
          <w:spacing w:val="6"/>
          <w:sz w:val="31"/>
          <w:szCs w:val="31"/>
        </w:rPr>
        <w:t>（三）支出决算情况说明</w:t>
      </w:r>
    </w:p>
    <w:p w14:paraId="50DEF5AC">
      <w:pPr>
        <w:pStyle w:val="2"/>
        <w:spacing w:before="287" w:line="600" w:lineRule="exact"/>
        <w:jc w:val="right"/>
        <w:rPr>
          <w:sz w:val="31"/>
          <w:szCs w:val="31"/>
        </w:rPr>
      </w:pPr>
      <w:r>
        <w:rPr>
          <w:spacing w:val="10"/>
          <w:position w:val="21"/>
          <w:sz w:val="31"/>
          <w:szCs w:val="31"/>
        </w:rPr>
        <w:t>2022</w:t>
      </w:r>
      <w:r>
        <w:rPr>
          <w:rFonts w:hint="eastAsia" w:ascii="宋体" w:hAnsi="宋体" w:cs="宋体"/>
          <w:spacing w:val="10"/>
          <w:position w:val="21"/>
          <w:sz w:val="31"/>
          <w:szCs w:val="31"/>
        </w:rPr>
        <w:t>年度支出</w:t>
      </w:r>
      <w:r>
        <w:rPr>
          <w:spacing w:val="10"/>
          <w:position w:val="21"/>
          <w:sz w:val="31"/>
          <w:szCs w:val="31"/>
        </w:rPr>
        <w:t>2037.59</w:t>
      </w:r>
      <w:r>
        <w:rPr>
          <w:rFonts w:hint="eastAsia" w:ascii="宋体" w:hAnsi="宋体" w:cs="宋体"/>
          <w:spacing w:val="10"/>
          <w:position w:val="21"/>
          <w:sz w:val="31"/>
          <w:szCs w:val="31"/>
        </w:rPr>
        <w:t>万元，</w:t>
      </w:r>
      <w:r>
        <w:rPr>
          <w:spacing w:val="-67"/>
          <w:position w:val="2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10"/>
          <w:position w:val="21"/>
          <w:sz w:val="31"/>
          <w:szCs w:val="31"/>
        </w:rPr>
        <w:t>比上年决算数增加</w:t>
      </w:r>
      <w:r>
        <w:rPr>
          <w:spacing w:val="10"/>
          <w:position w:val="21"/>
          <w:sz w:val="31"/>
          <w:szCs w:val="31"/>
        </w:rPr>
        <w:t>46.21</w:t>
      </w:r>
      <w:r>
        <w:rPr>
          <w:rFonts w:hint="eastAsia" w:ascii="宋体" w:hAnsi="宋体" w:cs="宋体"/>
          <w:spacing w:val="10"/>
          <w:position w:val="21"/>
          <w:sz w:val="31"/>
          <w:szCs w:val="31"/>
        </w:rPr>
        <w:t>万</w:t>
      </w:r>
    </w:p>
    <w:p w14:paraId="5351C492">
      <w:pPr>
        <w:pStyle w:val="2"/>
        <w:spacing w:before="1" w:line="227" w:lineRule="auto"/>
        <w:ind w:left="11"/>
        <w:rPr>
          <w:sz w:val="31"/>
          <w:szCs w:val="31"/>
        </w:rPr>
      </w:pPr>
      <w:r>
        <w:rPr>
          <w:rFonts w:hint="eastAsia" w:ascii="宋体" w:hAnsi="宋体" w:cs="宋体"/>
          <w:spacing w:val="6"/>
          <w:sz w:val="31"/>
          <w:szCs w:val="31"/>
        </w:rPr>
        <w:t>元，增长</w:t>
      </w:r>
      <w:r>
        <w:rPr>
          <w:spacing w:val="6"/>
          <w:sz w:val="31"/>
          <w:szCs w:val="31"/>
        </w:rPr>
        <w:t>2.32%</w:t>
      </w:r>
      <w:r>
        <w:rPr>
          <w:rFonts w:hint="eastAsia" w:ascii="宋体" w:hAnsi="宋体" w:cs="宋体"/>
          <w:spacing w:val="6"/>
          <w:sz w:val="31"/>
          <w:szCs w:val="31"/>
        </w:rPr>
        <w:t>，具体情况如下：</w:t>
      </w:r>
    </w:p>
    <w:p w14:paraId="60175CE5">
      <w:pPr>
        <w:spacing w:line="227" w:lineRule="auto"/>
        <w:rPr>
          <w:sz w:val="31"/>
          <w:szCs w:val="31"/>
        </w:rPr>
        <w:sectPr>
          <w:footerReference r:id="rId30" w:type="default"/>
          <w:pgSz w:w="11906" w:h="16839"/>
          <w:pgMar w:top="1431" w:right="1701" w:bottom="1157" w:left="1716" w:header="0" w:footer="991" w:gutter="0"/>
          <w:cols w:space="720" w:num="1"/>
        </w:sectPr>
      </w:pPr>
    </w:p>
    <w:p w14:paraId="4CFCAE20">
      <w:pPr>
        <w:spacing w:line="374" w:lineRule="auto"/>
      </w:pPr>
    </w:p>
    <w:p w14:paraId="02667963">
      <w:pPr>
        <w:pStyle w:val="2"/>
        <w:spacing w:before="101" w:line="600" w:lineRule="exact"/>
        <w:jc w:val="right"/>
        <w:rPr>
          <w:sz w:val="31"/>
          <w:szCs w:val="31"/>
        </w:rPr>
      </w:pPr>
      <w:bookmarkStart w:id="19" w:name="bookmark21"/>
      <w:bookmarkEnd w:id="19"/>
      <w:r>
        <w:rPr>
          <w:spacing w:val="-5"/>
          <w:position w:val="21"/>
          <w:sz w:val="31"/>
          <w:szCs w:val="31"/>
        </w:rPr>
        <w:t>1.</w:t>
      </w:r>
      <w:r>
        <w:rPr>
          <w:rFonts w:hint="eastAsia" w:ascii="宋体" w:hAnsi="宋体" w:cs="宋体"/>
          <w:spacing w:val="-5"/>
          <w:position w:val="21"/>
          <w:sz w:val="31"/>
          <w:szCs w:val="31"/>
        </w:rPr>
        <w:t>基本支出</w:t>
      </w:r>
      <w:r>
        <w:rPr>
          <w:spacing w:val="-40"/>
          <w:position w:val="21"/>
          <w:sz w:val="31"/>
          <w:szCs w:val="31"/>
        </w:rPr>
        <w:t xml:space="preserve"> </w:t>
      </w:r>
      <w:r>
        <w:rPr>
          <w:spacing w:val="-5"/>
          <w:position w:val="21"/>
          <w:sz w:val="31"/>
          <w:szCs w:val="31"/>
        </w:rPr>
        <w:t>1019.29</w:t>
      </w:r>
      <w:r>
        <w:rPr>
          <w:spacing w:val="-51"/>
          <w:position w:val="2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5"/>
          <w:position w:val="21"/>
          <w:sz w:val="31"/>
          <w:szCs w:val="31"/>
        </w:rPr>
        <w:t>万元。其中，人员支出</w:t>
      </w:r>
      <w:r>
        <w:rPr>
          <w:spacing w:val="-63"/>
          <w:position w:val="21"/>
          <w:sz w:val="31"/>
          <w:szCs w:val="31"/>
        </w:rPr>
        <w:t xml:space="preserve"> </w:t>
      </w:r>
      <w:r>
        <w:rPr>
          <w:spacing w:val="-5"/>
          <w:position w:val="21"/>
          <w:sz w:val="31"/>
          <w:szCs w:val="31"/>
        </w:rPr>
        <w:t>9</w:t>
      </w:r>
      <w:r>
        <w:rPr>
          <w:spacing w:val="-6"/>
          <w:position w:val="21"/>
          <w:sz w:val="31"/>
          <w:szCs w:val="31"/>
        </w:rPr>
        <w:t>53.03</w:t>
      </w:r>
      <w:r>
        <w:rPr>
          <w:spacing w:val="-51"/>
          <w:position w:val="2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6"/>
          <w:position w:val="21"/>
          <w:sz w:val="31"/>
          <w:szCs w:val="31"/>
        </w:rPr>
        <w:t>万元，</w:t>
      </w:r>
    </w:p>
    <w:p w14:paraId="4D6E0C7A">
      <w:pPr>
        <w:pStyle w:val="2"/>
        <w:spacing w:line="229" w:lineRule="auto"/>
        <w:ind w:left="252"/>
        <w:rPr>
          <w:sz w:val="31"/>
          <w:szCs w:val="31"/>
        </w:rPr>
      </w:pPr>
      <w:r>
        <w:rPr>
          <w:rFonts w:hint="eastAsia" w:ascii="宋体" w:hAnsi="宋体" w:cs="宋体"/>
          <w:spacing w:val="1"/>
          <w:sz w:val="31"/>
          <w:szCs w:val="31"/>
        </w:rPr>
        <w:t>公用支出</w:t>
      </w:r>
      <w:r>
        <w:rPr>
          <w:spacing w:val="-55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47.60</w:t>
      </w:r>
      <w:r>
        <w:rPr>
          <w:spacing w:val="-5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1"/>
          <w:sz w:val="31"/>
          <w:szCs w:val="31"/>
        </w:rPr>
        <w:t>万元。</w:t>
      </w:r>
    </w:p>
    <w:p w14:paraId="1D5119AC">
      <w:pPr>
        <w:pStyle w:val="2"/>
        <w:spacing w:before="215" w:line="600" w:lineRule="exact"/>
        <w:ind w:left="720"/>
        <w:rPr>
          <w:sz w:val="31"/>
          <w:szCs w:val="31"/>
        </w:rPr>
      </w:pPr>
      <w:r>
        <w:rPr>
          <w:spacing w:val="1"/>
          <w:position w:val="20"/>
          <w:sz w:val="31"/>
          <w:szCs w:val="31"/>
        </w:rPr>
        <w:t>2.</w:t>
      </w:r>
      <w:r>
        <w:rPr>
          <w:rFonts w:hint="eastAsia" w:ascii="宋体" w:hAnsi="宋体" w:cs="宋体"/>
          <w:spacing w:val="1"/>
          <w:position w:val="20"/>
          <w:sz w:val="31"/>
          <w:szCs w:val="31"/>
        </w:rPr>
        <w:t>项目支出</w:t>
      </w:r>
      <w:r>
        <w:rPr>
          <w:spacing w:val="-28"/>
          <w:position w:val="20"/>
          <w:sz w:val="31"/>
          <w:szCs w:val="31"/>
        </w:rPr>
        <w:t xml:space="preserve"> </w:t>
      </w:r>
      <w:r>
        <w:rPr>
          <w:spacing w:val="1"/>
          <w:position w:val="20"/>
          <w:sz w:val="31"/>
          <w:szCs w:val="31"/>
        </w:rPr>
        <w:t>1018.30</w:t>
      </w:r>
      <w:r>
        <w:rPr>
          <w:spacing w:val="-51"/>
          <w:position w:val="20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1"/>
          <w:position w:val="20"/>
          <w:sz w:val="31"/>
          <w:szCs w:val="31"/>
        </w:rPr>
        <w:t>万元。</w:t>
      </w:r>
    </w:p>
    <w:p w14:paraId="57410205">
      <w:pPr>
        <w:pStyle w:val="2"/>
        <w:spacing w:line="229" w:lineRule="auto"/>
        <w:ind w:left="722"/>
        <w:rPr>
          <w:sz w:val="31"/>
          <w:szCs w:val="31"/>
        </w:rPr>
      </w:pPr>
      <w:r>
        <w:rPr>
          <w:spacing w:val="3"/>
          <w:sz w:val="31"/>
          <w:szCs w:val="31"/>
        </w:rPr>
        <w:t>3.</w:t>
      </w:r>
      <w:r>
        <w:rPr>
          <w:rFonts w:hint="eastAsia" w:ascii="宋体" w:hAnsi="宋体" w:cs="宋体"/>
          <w:spacing w:val="3"/>
          <w:sz w:val="31"/>
          <w:szCs w:val="31"/>
        </w:rPr>
        <w:t>上缴上级支出</w:t>
      </w:r>
      <w:r>
        <w:rPr>
          <w:spacing w:val="-54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0.00</w:t>
      </w:r>
      <w:r>
        <w:rPr>
          <w:spacing w:val="-5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3"/>
          <w:sz w:val="31"/>
          <w:szCs w:val="31"/>
        </w:rPr>
        <w:t>万元。</w:t>
      </w:r>
    </w:p>
    <w:p w14:paraId="6E3D053B">
      <w:pPr>
        <w:pStyle w:val="2"/>
        <w:spacing w:before="215" w:line="229" w:lineRule="auto"/>
        <w:ind w:left="715"/>
        <w:rPr>
          <w:sz w:val="31"/>
          <w:szCs w:val="31"/>
        </w:rPr>
      </w:pPr>
      <w:r>
        <w:rPr>
          <w:spacing w:val="3"/>
          <w:sz w:val="31"/>
          <w:szCs w:val="31"/>
        </w:rPr>
        <w:t>4.</w:t>
      </w:r>
      <w:r>
        <w:rPr>
          <w:rFonts w:hint="eastAsia" w:ascii="宋体" w:hAnsi="宋体" w:cs="宋体"/>
          <w:spacing w:val="3"/>
          <w:sz w:val="31"/>
          <w:szCs w:val="31"/>
        </w:rPr>
        <w:t>经营支出</w:t>
      </w:r>
      <w:r>
        <w:rPr>
          <w:spacing w:val="-61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0.00</w:t>
      </w:r>
      <w:r>
        <w:rPr>
          <w:spacing w:val="-5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3"/>
          <w:sz w:val="31"/>
          <w:szCs w:val="31"/>
        </w:rPr>
        <w:t>万元。</w:t>
      </w:r>
    </w:p>
    <w:p w14:paraId="5CB9FF1F">
      <w:pPr>
        <w:pStyle w:val="2"/>
        <w:spacing w:before="215" w:line="547" w:lineRule="exact"/>
        <w:ind w:left="722"/>
        <w:rPr>
          <w:sz w:val="31"/>
          <w:szCs w:val="31"/>
        </w:rPr>
      </w:pPr>
      <w:r>
        <w:rPr>
          <w:spacing w:val="4"/>
          <w:position w:val="17"/>
          <w:sz w:val="31"/>
          <w:szCs w:val="31"/>
        </w:rPr>
        <w:t>5.</w:t>
      </w:r>
      <w:r>
        <w:rPr>
          <w:rFonts w:hint="eastAsia" w:ascii="宋体" w:hAnsi="宋体" w:cs="宋体"/>
          <w:spacing w:val="4"/>
          <w:position w:val="17"/>
          <w:sz w:val="31"/>
          <w:szCs w:val="31"/>
        </w:rPr>
        <w:t>对附属单位补助支出</w:t>
      </w:r>
      <w:r>
        <w:rPr>
          <w:spacing w:val="-51"/>
          <w:position w:val="17"/>
          <w:sz w:val="31"/>
          <w:szCs w:val="31"/>
        </w:rPr>
        <w:t xml:space="preserve"> </w:t>
      </w:r>
      <w:r>
        <w:rPr>
          <w:spacing w:val="4"/>
          <w:position w:val="17"/>
          <w:sz w:val="31"/>
          <w:szCs w:val="31"/>
        </w:rPr>
        <w:t>0.00</w:t>
      </w:r>
      <w:r>
        <w:rPr>
          <w:spacing w:val="-51"/>
          <w:position w:val="1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4"/>
          <w:position w:val="17"/>
          <w:sz w:val="31"/>
          <w:szCs w:val="31"/>
        </w:rPr>
        <w:t>万元。</w:t>
      </w:r>
    </w:p>
    <w:p w14:paraId="6174B593">
      <w:pPr>
        <w:spacing w:line="226" w:lineRule="auto"/>
        <w:ind w:left="7"/>
        <w:rPr>
          <w:rFonts w:ascii="黑体" w:hAnsi="黑体" w:cs="黑体"/>
          <w:sz w:val="31"/>
          <w:szCs w:val="31"/>
        </w:rPr>
      </w:pPr>
      <w:r>
        <w:rPr>
          <w:rFonts w:hint="eastAsia" w:ascii="宋体" w:hAnsi="宋体" w:cs="宋体"/>
          <w:spacing w:val="9"/>
          <w:sz w:val="31"/>
          <w:szCs w:val="31"/>
        </w:rPr>
        <w:t>二、财政拨款收入支出决算总体情况说明</w:t>
      </w:r>
    </w:p>
    <w:p w14:paraId="0B8ED33F">
      <w:pPr>
        <w:pStyle w:val="2"/>
        <w:spacing w:before="298" w:line="357" w:lineRule="auto"/>
        <w:ind w:right="90" w:firstLine="643"/>
        <w:jc w:val="both"/>
        <w:rPr>
          <w:sz w:val="31"/>
          <w:szCs w:val="31"/>
        </w:rPr>
      </w:pPr>
      <w:r>
        <w:rPr>
          <w:spacing w:val="11"/>
          <w:sz w:val="31"/>
          <w:szCs w:val="31"/>
        </w:rPr>
        <w:t>2022</w:t>
      </w:r>
      <w:r>
        <w:rPr>
          <w:spacing w:val="-33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11"/>
          <w:sz w:val="31"/>
          <w:szCs w:val="31"/>
        </w:rPr>
        <w:t>年度财政拨款收入总计</w:t>
      </w:r>
      <w:r>
        <w:rPr>
          <w:spacing w:val="-46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2050.73</w:t>
      </w:r>
      <w:r>
        <w:rPr>
          <w:spacing w:val="-3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11"/>
          <w:sz w:val="31"/>
          <w:szCs w:val="31"/>
        </w:rPr>
        <w:t>万元，</w:t>
      </w:r>
      <w:r>
        <w:rPr>
          <w:spacing w:val="63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10"/>
          <w:sz w:val="31"/>
          <w:szCs w:val="31"/>
        </w:rPr>
        <w:t>支出总计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2050.73</w:t>
      </w:r>
      <w:r>
        <w:rPr>
          <w:spacing w:val="-4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4"/>
          <w:sz w:val="31"/>
          <w:szCs w:val="31"/>
        </w:rPr>
        <w:t>万元，与上年决算数相比，各增加</w:t>
      </w:r>
      <w:r>
        <w:rPr>
          <w:spacing w:val="-61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93.75</w:t>
      </w:r>
      <w:r>
        <w:rPr>
          <w:spacing w:val="-53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4"/>
          <w:sz w:val="31"/>
          <w:szCs w:val="31"/>
        </w:rPr>
        <w:t>万元，增长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4.79%</w:t>
      </w:r>
      <w:r>
        <w:rPr>
          <w:rFonts w:hint="eastAsia" w:ascii="宋体" w:hAnsi="宋体" w:cs="宋体"/>
          <w:spacing w:val="11"/>
          <w:sz w:val="31"/>
          <w:szCs w:val="31"/>
        </w:rPr>
        <w:t>，主要是：增加卫生应急救援能力提升项目经费约</w:t>
      </w:r>
      <w:r>
        <w:rPr>
          <w:spacing w:val="-54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600</w:t>
      </w:r>
    </w:p>
    <w:p w14:paraId="4A365622">
      <w:pPr>
        <w:pStyle w:val="2"/>
        <w:spacing w:before="1" w:line="227" w:lineRule="auto"/>
        <w:ind w:left="13"/>
        <w:rPr>
          <w:sz w:val="31"/>
          <w:szCs w:val="31"/>
        </w:rPr>
      </w:pPr>
      <w:r>
        <w:rPr>
          <w:rFonts w:hint="eastAsia" w:ascii="宋体" w:hAnsi="宋体" w:cs="宋体"/>
          <w:spacing w:val="4"/>
          <w:sz w:val="31"/>
          <w:szCs w:val="31"/>
        </w:rPr>
        <w:t>万元，减少疫情防控经费约</w:t>
      </w:r>
      <w:r>
        <w:rPr>
          <w:spacing w:val="-47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285</w:t>
      </w:r>
      <w:r>
        <w:rPr>
          <w:spacing w:val="-54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4"/>
          <w:sz w:val="31"/>
          <w:szCs w:val="31"/>
        </w:rPr>
        <w:t>万。</w:t>
      </w:r>
    </w:p>
    <w:p w14:paraId="181C46B2">
      <w:pPr>
        <w:spacing w:line="321" w:lineRule="auto"/>
      </w:pPr>
    </w:p>
    <w:p w14:paraId="7F461202">
      <w:pPr>
        <w:spacing w:before="102" w:line="226" w:lineRule="auto"/>
        <w:ind w:left="8"/>
        <w:outlineLvl w:val="1"/>
        <w:rPr>
          <w:rFonts w:ascii="黑体" w:hAnsi="黑体" w:cs="黑体"/>
          <w:sz w:val="31"/>
          <w:szCs w:val="31"/>
        </w:rPr>
      </w:pPr>
      <w:r>
        <w:rPr>
          <w:rFonts w:hint="eastAsia" w:ascii="宋体" w:hAnsi="宋体" w:cs="宋体"/>
          <w:spacing w:val="8"/>
          <w:sz w:val="31"/>
          <w:szCs w:val="31"/>
        </w:rPr>
        <w:t>三、一般公共预算财政拨款支出决算情况说明</w:t>
      </w:r>
    </w:p>
    <w:p w14:paraId="06AAC3FA">
      <w:pPr>
        <w:spacing w:line="455" w:lineRule="auto"/>
      </w:pPr>
    </w:p>
    <w:p w14:paraId="67B2C127">
      <w:pPr>
        <w:pStyle w:val="2"/>
        <w:spacing w:before="101" w:line="357" w:lineRule="auto"/>
        <w:ind w:left="12" w:right="90" w:firstLine="791"/>
        <w:jc w:val="both"/>
        <w:rPr>
          <w:sz w:val="31"/>
          <w:szCs w:val="31"/>
        </w:rPr>
      </w:pPr>
      <w:r>
        <w:rPr>
          <w:spacing w:val="3"/>
          <w:sz w:val="31"/>
          <w:szCs w:val="31"/>
        </w:rPr>
        <w:t>2022</w:t>
      </w:r>
      <w:r>
        <w:rPr>
          <w:spacing w:val="-38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3"/>
          <w:sz w:val="31"/>
          <w:szCs w:val="31"/>
        </w:rPr>
        <w:t>年度一般公共预算拨款支出</w:t>
      </w:r>
      <w:r>
        <w:rPr>
          <w:spacing w:val="-61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2018.93</w:t>
      </w:r>
      <w:r>
        <w:rPr>
          <w:spacing w:val="-5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3"/>
          <w:sz w:val="31"/>
          <w:szCs w:val="31"/>
        </w:rPr>
        <w:t>万元，比上年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3"/>
          <w:sz w:val="31"/>
          <w:szCs w:val="31"/>
        </w:rPr>
        <w:t>决算数增加</w:t>
      </w:r>
      <w:r>
        <w:rPr>
          <w:spacing w:val="-29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115.57</w:t>
      </w:r>
      <w:r>
        <w:rPr>
          <w:spacing w:val="-53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3"/>
          <w:sz w:val="31"/>
          <w:szCs w:val="31"/>
        </w:rPr>
        <w:t>万元，增长</w:t>
      </w:r>
      <w:r>
        <w:rPr>
          <w:spacing w:val="-60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6.07%</w:t>
      </w:r>
      <w:r>
        <w:rPr>
          <w:rFonts w:hint="eastAsia" w:ascii="宋体" w:hAnsi="宋体" w:cs="宋体"/>
          <w:spacing w:val="3"/>
          <w:sz w:val="31"/>
          <w:szCs w:val="31"/>
        </w:rPr>
        <w:t>，具体情况如下</w:t>
      </w:r>
      <w:r>
        <w:rPr>
          <w:spacing w:val="3"/>
          <w:sz w:val="31"/>
          <w:szCs w:val="31"/>
        </w:rPr>
        <w:t>(</w:t>
      </w:r>
      <w:r>
        <w:rPr>
          <w:rFonts w:hint="eastAsia" w:ascii="宋体" w:hAnsi="宋体" w:cs="宋体"/>
          <w:spacing w:val="3"/>
          <w:sz w:val="31"/>
          <w:szCs w:val="31"/>
        </w:rPr>
        <w:t>按项级</w:t>
      </w:r>
    </w:p>
    <w:p w14:paraId="37124BAE">
      <w:pPr>
        <w:pStyle w:val="2"/>
        <w:spacing w:before="2" w:line="227" w:lineRule="auto"/>
        <w:ind w:left="12"/>
        <w:rPr>
          <w:sz w:val="31"/>
          <w:szCs w:val="31"/>
        </w:rPr>
      </w:pPr>
      <w:r>
        <w:rPr>
          <w:rFonts w:hint="eastAsia" w:ascii="宋体" w:hAnsi="宋体" w:cs="宋体"/>
          <w:spacing w:val="5"/>
          <w:sz w:val="31"/>
          <w:szCs w:val="31"/>
        </w:rPr>
        <w:t>科目分类统计</w:t>
      </w:r>
      <w:r>
        <w:rPr>
          <w:spacing w:val="5"/>
          <w:sz w:val="31"/>
          <w:szCs w:val="31"/>
        </w:rPr>
        <w:t>)</w:t>
      </w:r>
      <w:r>
        <w:rPr>
          <w:rFonts w:hint="eastAsia" w:ascii="宋体" w:hAnsi="宋体" w:cs="宋体"/>
          <w:spacing w:val="5"/>
          <w:sz w:val="31"/>
          <w:szCs w:val="31"/>
        </w:rPr>
        <w:t>：</w:t>
      </w:r>
    </w:p>
    <w:p w14:paraId="5D3A59FC">
      <w:pPr>
        <w:pStyle w:val="2"/>
        <w:spacing w:before="217" w:line="368" w:lineRule="auto"/>
        <w:ind w:left="24" w:right="90" w:firstLine="670"/>
        <w:jc w:val="both"/>
        <w:rPr>
          <w:sz w:val="31"/>
          <w:szCs w:val="31"/>
        </w:rPr>
      </w:pPr>
      <w:r>
        <w:rPr>
          <w:spacing w:val="7"/>
          <w:sz w:val="31"/>
          <w:szCs w:val="31"/>
        </w:rPr>
        <w:t>(</w:t>
      </w:r>
      <w:r>
        <w:rPr>
          <w:rFonts w:hint="eastAsia" w:ascii="宋体" w:hAnsi="宋体" w:cs="宋体"/>
          <w:spacing w:val="7"/>
          <w:sz w:val="31"/>
          <w:szCs w:val="31"/>
        </w:rPr>
        <w:t>一</w:t>
      </w:r>
      <w:r>
        <w:rPr>
          <w:spacing w:val="7"/>
          <w:sz w:val="31"/>
          <w:szCs w:val="31"/>
        </w:rPr>
        <w:t>) 2010399-</w:t>
      </w:r>
      <w:r>
        <w:rPr>
          <w:rFonts w:hint="eastAsia" w:ascii="宋体" w:hAnsi="宋体" w:cs="宋体"/>
          <w:spacing w:val="7"/>
          <w:sz w:val="31"/>
          <w:szCs w:val="31"/>
        </w:rPr>
        <w:t>其他政府办公厅（室</w:t>
      </w:r>
      <w:r>
        <w:rPr>
          <w:rFonts w:hint="eastAsia" w:ascii="宋体" w:hAnsi="宋体" w:cs="宋体"/>
          <w:spacing w:val="6"/>
          <w:sz w:val="31"/>
          <w:szCs w:val="31"/>
        </w:rPr>
        <w:t>）及相关机构事务支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3"/>
          <w:sz w:val="31"/>
          <w:szCs w:val="31"/>
        </w:rPr>
        <w:t>出</w:t>
      </w:r>
      <w:r>
        <w:rPr>
          <w:spacing w:val="-93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3"/>
          <w:sz w:val="31"/>
          <w:szCs w:val="31"/>
        </w:rPr>
        <w:t>支</w:t>
      </w:r>
      <w:r>
        <w:rPr>
          <w:spacing w:val="-58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3"/>
          <w:sz w:val="31"/>
          <w:szCs w:val="31"/>
        </w:rPr>
        <w:t>出</w:t>
      </w:r>
      <w:r>
        <w:rPr>
          <w:spacing w:val="-13"/>
          <w:sz w:val="31"/>
          <w:szCs w:val="31"/>
        </w:rPr>
        <w:t xml:space="preserve"> 5.44 </w:t>
      </w:r>
      <w:r>
        <w:rPr>
          <w:rFonts w:hint="eastAsia" w:ascii="宋体" w:hAnsi="宋体" w:cs="宋体"/>
          <w:spacing w:val="-13"/>
          <w:sz w:val="31"/>
          <w:szCs w:val="31"/>
        </w:rPr>
        <w:t>万</w:t>
      </w:r>
      <w:r>
        <w:rPr>
          <w:spacing w:val="-8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3"/>
          <w:sz w:val="31"/>
          <w:szCs w:val="31"/>
        </w:rPr>
        <w:t>元</w:t>
      </w:r>
      <w:r>
        <w:rPr>
          <w:spacing w:val="-68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3"/>
          <w:sz w:val="31"/>
          <w:szCs w:val="31"/>
        </w:rPr>
        <w:t>，</w:t>
      </w:r>
      <w:r>
        <w:rPr>
          <w:spacing w:val="-86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3"/>
          <w:sz w:val="31"/>
          <w:szCs w:val="31"/>
        </w:rPr>
        <w:t>较</w:t>
      </w:r>
      <w:r>
        <w:rPr>
          <w:spacing w:val="-88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3"/>
          <w:sz w:val="31"/>
          <w:szCs w:val="31"/>
        </w:rPr>
        <w:t>上</w:t>
      </w:r>
      <w:r>
        <w:rPr>
          <w:spacing w:val="-86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3"/>
          <w:sz w:val="31"/>
          <w:szCs w:val="31"/>
        </w:rPr>
        <w:t>年</w:t>
      </w:r>
      <w:r>
        <w:rPr>
          <w:spacing w:val="-89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3"/>
          <w:sz w:val="31"/>
          <w:szCs w:val="31"/>
        </w:rPr>
        <w:t>决</w:t>
      </w:r>
      <w:r>
        <w:rPr>
          <w:spacing w:val="-93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3"/>
          <w:sz w:val="31"/>
          <w:szCs w:val="31"/>
        </w:rPr>
        <w:t>算</w:t>
      </w:r>
      <w:r>
        <w:rPr>
          <w:spacing w:val="-92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3"/>
          <w:sz w:val="31"/>
          <w:szCs w:val="31"/>
        </w:rPr>
        <w:t>数</w:t>
      </w:r>
      <w:r>
        <w:rPr>
          <w:spacing w:val="-93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3"/>
          <w:sz w:val="31"/>
          <w:szCs w:val="31"/>
        </w:rPr>
        <w:t>增</w:t>
      </w:r>
      <w:r>
        <w:rPr>
          <w:spacing w:val="-9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3"/>
          <w:sz w:val="31"/>
          <w:szCs w:val="31"/>
        </w:rPr>
        <w:t>加</w:t>
      </w:r>
      <w:r>
        <w:rPr>
          <w:spacing w:val="-13"/>
          <w:sz w:val="31"/>
          <w:szCs w:val="31"/>
        </w:rPr>
        <w:t xml:space="preserve"> 5.44 </w:t>
      </w:r>
      <w:r>
        <w:rPr>
          <w:rFonts w:hint="eastAsia" w:ascii="宋体" w:hAnsi="宋体" w:cs="宋体"/>
          <w:spacing w:val="-13"/>
          <w:sz w:val="31"/>
          <w:szCs w:val="31"/>
        </w:rPr>
        <w:t>万</w:t>
      </w:r>
      <w:r>
        <w:rPr>
          <w:spacing w:val="-88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3"/>
          <w:sz w:val="31"/>
          <w:szCs w:val="31"/>
        </w:rPr>
        <w:t>元</w:t>
      </w:r>
      <w:r>
        <w:rPr>
          <w:spacing w:val="-68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4"/>
          <w:sz w:val="31"/>
          <w:szCs w:val="31"/>
        </w:rPr>
        <w:t>，</w:t>
      </w:r>
      <w:r>
        <w:rPr>
          <w:spacing w:val="-8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4"/>
          <w:sz w:val="31"/>
          <w:szCs w:val="31"/>
        </w:rPr>
        <w:t>增</w:t>
      </w:r>
      <w:r>
        <w:rPr>
          <w:spacing w:val="-90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4"/>
          <w:sz w:val="31"/>
          <w:szCs w:val="31"/>
        </w:rPr>
        <w:t>长</w:t>
      </w:r>
      <w:r>
        <w:rPr>
          <w:sz w:val="31"/>
          <w:szCs w:val="31"/>
        </w:rPr>
        <w:t xml:space="preserve"> </w:t>
      </w:r>
      <w:r>
        <w:rPr>
          <w:spacing w:val="19"/>
          <w:sz w:val="31"/>
          <w:szCs w:val="31"/>
        </w:rPr>
        <w:t>100.00%</w:t>
      </w:r>
      <w:r>
        <w:rPr>
          <w:rFonts w:hint="eastAsia" w:ascii="宋体" w:hAnsi="宋体" w:cs="宋体"/>
          <w:spacing w:val="19"/>
          <w:sz w:val="31"/>
          <w:szCs w:val="31"/>
        </w:rPr>
        <w:t>。主要原因是定向委培生学费上年放的功能科目为</w:t>
      </w:r>
    </w:p>
    <w:p w14:paraId="021612FB">
      <w:pPr>
        <w:pStyle w:val="2"/>
        <w:spacing w:before="2" w:line="184" w:lineRule="auto"/>
        <w:ind w:left="5"/>
        <w:rPr>
          <w:sz w:val="31"/>
          <w:szCs w:val="31"/>
        </w:rPr>
      </w:pPr>
      <w:r>
        <w:rPr>
          <w:spacing w:val="2"/>
          <w:sz w:val="31"/>
          <w:szCs w:val="31"/>
        </w:rPr>
        <w:t>2100201</w:t>
      </w:r>
      <w:r>
        <w:rPr>
          <w:rFonts w:hint="eastAsia" w:ascii="宋体" w:hAnsi="宋体" w:cs="宋体"/>
          <w:spacing w:val="2"/>
          <w:sz w:val="31"/>
          <w:szCs w:val="31"/>
        </w:rPr>
        <w:t>。</w:t>
      </w:r>
    </w:p>
    <w:p w14:paraId="1DA589CE">
      <w:pPr>
        <w:pStyle w:val="2"/>
        <w:spacing w:before="236" w:line="600" w:lineRule="exact"/>
        <w:ind w:left="695"/>
        <w:rPr>
          <w:sz w:val="31"/>
          <w:szCs w:val="31"/>
        </w:rPr>
      </w:pPr>
      <w:r>
        <w:rPr>
          <w:spacing w:val="5"/>
          <w:position w:val="21"/>
          <w:sz w:val="31"/>
          <w:szCs w:val="31"/>
        </w:rPr>
        <w:t>(</w:t>
      </w:r>
      <w:r>
        <w:rPr>
          <w:rFonts w:hint="eastAsia" w:ascii="宋体" w:hAnsi="宋体" w:cs="宋体"/>
          <w:spacing w:val="5"/>
          <w:position w:val="21"/>
          <w:sz w:val="31"/>
          <w:szCs w:val="31"/>
        </w:rPr>
        <w:t>二</w:t>
      </w:r>
      <w:r>
        <w:rPr>
          <w:spacing w:val="5"/>
          <w:position w:val="21"/>
          <w:sz w:val="31"/>
          <w:szCs w:val="31"/>
        </w:rPr>
        <w:t>) 2081099-</w:t>
      </w:r>
      <w:r>
        <w:rPr>
          <w:rFonts w:hint="eastAsia" w:ascii="宋体" w:hAnsi="宋体" w:cs="宋体"/>
          <w:spacing w:val="5"/>
          <w:position w:val="21"/>
          <w:sz w:val="31"/>
          <w:szCs w:val="31"/>
        </w:rPr>
        <w:t>其他社会福利支出支出</w:t>
      </w:r>
      <w:r>
        <w:rPr>
          <w:spacing w:val="-61"/>
          <w:position w:val="21"/>
          <w:sz w:val="31"/>
          <w:szCs w:val="31"/>
        </w:rPr>
        <w:t xml:space="preserve"> </w:t>
      </w:r>
      <w:r>
        <w:rPr>
          <w:spacing w:val="5"/>
          <w:position w:val="21"/>
          <w:sz w:val="31"/>
          <w:szCs w:val="31"/>
        </w:rPr>
        <w:t>80.00</w:t>
      </w:r>
      <w:r>
        <w:rPr>
          <w:spacing w:val="-51"/>
          <w:position w:val="2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4"/>
          <w:position w:val="21"/>
          <w:sz w:val="31"/>
          <w:szCs w:val="31"/>
        </w:rPr>
        <w:t>万元，较上</w:t>
      </w:r>
    </w:p>
    <w:p w14:paraId="0278BBCC">
      <w:pPr>
        <w:pStyle w:val="2"/>
        <w:spacing w:line="227" w:lineRule="auto"/>
        <w:ind w:left="17"/>
        <w:rPr>
          <w:sz w:val="31"/>
          <w:szCs w:val="31"/>
        </w:rPr>
      </w:pPr>
      <w:r>
        <w:rPr>
          <w:rFonts w:hint="eastAsia" w:ascii="宋体" w:hAnsi="宋体" w:cs="宋体"/>
          <w:spacing w:val="8"/>
          <w:sz w:val="31"/>
          <w:szCs w:val="31"/>
        </w:rPr>
        <w:t>年决算数增加</w:t>
      </w:r>
      <w:r>
        <w:rPr>
          <w:spacing w:val="-42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80.00</w:t>
      </w:r>
      <w:r>
        <w:rPr>
          <w:spacing w:val="-42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万元，增长</w:t>
      </w:r>
      <w:r>
        <w:rPr>
          <w:spacing w:val="-28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100.00%</w:t>
      </w:r>
      <w:r>
        <w:rPr>
          <w:rFonts w:hint="eastAsia" w:ascii="宋体" w:hAnsi="宋体" w:cs="宋体"/>
          <w:spacing w:val="8"/>
          <w:sz w:val="31"/>
          <w:szCs w:val="31"/>
        </w:rPr>
        <w:t>。主要原因是</w:t>
      </w:r>
      <w:r>
        <w:rPr>
          <w:spacing w:val="-49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2022</w:t>
      </w:r>
    </w:p>
    <w:p w14:paraId="600B38A9">
      <w:pPr>
        <w:spacing w:line="227" w:lineRule="auto"/>
        <w:rPr>
          <w:sz w:val="31"/>
          <w:szCs w:val="31"/>
        </w:rPr>
        <w:sectPr>
          <w:footerReference r:id="rId31" w:type="default"/>
          <w:pgSz w:w="11906" w:h="16839"/>
          <w:pgMar w:top="1431" w:right="1611" w:bottom="1157" w:left="1711" w:header="0" w:footer="992" w:gutter="0"/>
          <w:cols w:space="720" w:num="1"/>
        </w:sectPr>
      </w:pPr>
    </w:p>
    <w:p w14:paraId="3C70A35F">
      <w:pPr>
        <w:spacing w:line="373" w:lineRule="auto"/>
      </w:pPr>
    </w:p>
    <w:p w14:paraId="0BE3AF8B">
      <w:pPr>
        <w:pStyle w:val="2"/>
        <w:spacing w:before="101" w:line="228" w:lineRule="auto"/>
        <w:ind w:left="12"/>
        <w:rPr>
          <w:sz w:val="31"/>
          <w:szCs w:val="31"/>
        </w:rPr>
      </w:pPr>
      <w:bookmarkStart w:id="20" w:name="bookmark22"/>
      <w:bookmarkEnd w:id="20"/>
      <w:r>
        <w:rPr>
          <w:rFonts w:hint="eastAsia" w:ascii="宋体" w:hAnsi="宋体" w:cs="宋体"/>
          <w:spacing w:val="6"/>
          <w:sz w:val="31"/>
          <w:szCs w:val="31"/>
        </w:rPr>
        <w:t>年增加托育中心建设项目。</w:t>
      </w:r>
    </w:p>
    <w:p w14:paraId="0350C0EA">
      <w:pPr>
        <w:pStyle w:val="2"/>
        <w:spacing w:before="218" w:line="357" w:lineRule="auto"/>
        <w:ind w:left="6" w:right="63" w:firstLine="684"/>
        <w:jc w:val="both"/>
        <w:rPr>
          <w:sz w:val="31"/>
          <w:szCs w:val="31"/>
        </w:rPr>
      </w:pPr>
      <w:r>
        <w:rPr>
          <w:spacing w:val="2"/>
          <w:sz w:val="31"/>
          <w:szCs w:val="31"/>
        </w:rPr>
        <w:t>(</w:t>
      </w:r>
      <w:r>
        <w:rPr>
          <w:rFonts w:hint="eastAsia" w:ascii="宋体" w:hAnsi="宋体" w:cs="宋体"/>
          <w:spacing w:val="2"/>
          <w:sz w:val="31"/>
          <w:szCs w:val="31"/>
        </w:rPr>
        <w:t>三</w:t>
      </w:r>
      <w:r>
        <w:rPr>
          <w:spacing w:val="2"/>
          <w:sz w:val="31"/>
          <w:szCs w:val="31"/>
        </w:rPr>
        <w:t>)</w:t>
      </w:r>
      <w:r>
        <w:rPr>
          <w:spacing w:val="-58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2100101-</w:t>
      </w:r>
      <w:r>
        <w:rPr>
          <w:rFonts w:hint="eastAsia" w:ascii="宋体" w:hAnsi="宋体" w:cs="宋体"/>
          <w:spacing w:val="2"/>
          <w:sz w:val="31"/>
          <w:szCs w:val="31"/>
        </w:rPr>
        <w:t>行政运行支出</w:t>
      </w:r>
      <w:r>
        <w:rPr>
          <w:spacing w:val="-62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600.40</w:t>
      </w:r>
      <w:r>
        <w:rPr>
          <w:spacing w:val="-53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2"/>
          <w:sz w:val="31"/>
          <w:szCs w:val="31"/>
        </w:rPr>
        <w:t>万元，较上年决算数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sz w:val="31"/>
          <w:szCs w:val="31"/>
        </w:rPr>
        <w:t>增加</w:t>
      </w:r>
      <w:r>
        <w:rPr>
          <w:spacing w:val="-45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44.41</w:t>
      </w:r>
      <w:r>
        <w:rPr>
          <w:spacing w:val="-46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sz w:val="31"/>
          <w:szCs w:val="31"/>
        </w:rPr>
        <w:t>万元，增长</w:t>
      </w:r>
      <w:r>
        <w:rPr>
          <w:spacing w:val="-52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7.99%</w:t>
      </w:r>
      <w:r>
        <w:rPr>
          <w:rFonts w:hint="eastAsia" w:ascii="宋体" w:hAnsi="宋体" w:cs="宋体"/>
          <w:spacing w:val="6"/>
          <w:sz w:val="31"/>
          <w:szCs w:val="31"/>
        </w:rPr>
        <w:t>。主要原因是</w:t>
      </w:r>
      <w:r>
        <w:rPr>
          <w:spacing w:val="-51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2022</w:t>
      </w:r>
      <w:r>
        <w:rPr>
          <w:spacing w:val="-43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sz w:val="31"/>
          <w:szCs w:val="31"/>
        </w:rPr>
        <w:t>年增加行政</w:t>
      </w:r>
    </w:p>
    <w:p w14:paraId="2EBA08D2">
      <w:pPr>
        <w:pStyle w:val="2"/>
        <w:spacing w:line="226" w:lineRule="auto"/>
        <w:ind w:left="6"/>
        <w:rPr>
          <w:sz w:val="31"/>
          <w:szCs w:val="31"/>
        </w:rPr>
      </w:pPr>
      <w:r>
        <w:rPr>
          <w:rFonts w:hint="eastAsia" w:ascii="宋体" w:hAnsi="宋体" w:cs="宋体"/>
          <w:spacing w:val="6"/>
          <w:sz w:val="31"/>
          <w:szCs w:val="31"/>
        </w:rPr>
        <w:t>事业单位基础绩效。</w:t>
      </w:r>
    </w:p>
    <w:p w14:paraId="4627EC78">
      <w:pPr>
        <w:pStyle w:val="2"/>
        <w:spacing w:before="220" w:line="357" w:lineRule="auto"/>
        <w:ind w:left="11" w:right="63" w:firstLine="679"/>
        <w:jc w:val="both"/>
        <w:rPr>
          <w:sz w:val="31"/>
          <w:szCs w:val="31"/>
        </w:rPr>
      </w:pPr>
      <w:r>
        <w:rPr>
          <w:spacing w:val="9"/>
          <w:sz w:val="31"/>
          <w:szCs w:val="31"/>
        </w:rPr>
        <w:t>(</w:t>
      </w:r>
      <w:r>
        <w:rPr>
          <w:rFonts w:hint="eastAsia" w:ascii="宋体" w:hAnsi="宋体" w:cs="宋体"/>
          <w:spacing w:val="9"/>
          <w:sz w:val="31"/>
          <w:szCs w:val="31"/>
        </w:rPr>
        <w:t>四</w:t>
      </w:r>
      <w:r>
        <w:rPr>
          <w:spacing w:val="9"/>
          <w:sz w:val="31"/>
          <w:szCs w:val="31"/>
        </w:rPr>
        <w:t>) 2100199-</w:t>
      </w:r>
      <w:r>
        <w:rPr>
          <w:rFonts w:hint="eastAsia" w:ascii="宋体" w:hAnsi="宋体" w:cs="宋体"/>
          <w:spacing w:val="9"/>
          <w:sz w:val="31"/>
          <w:szCs w:val="31"/>
        </w:rPr>
        <w:t>其他卫生健康管理事务支出支出</w:t>
      </w:r>
      <w:r>
        <w:rPr>
          <w:spacing w:val="-37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0.00</w:t>
      </w:r>
      <w:r>
        <w:rPr>
          <w:spacing w:val="-44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9"/>
          <w:sz w:val="31"/>
          <w:szCs w:val="31"/>
        </w:rPr>
        <w:t>万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3"/>
          <w:sz w:val="31"/>
          <w:szCs w:val="31"/>
        </w:rPr>
        <w:t>元，较上年决算数减少</w:t>
      </w:r>
      <w:r>
        <w:rPr>
          <w:spacing w:val="-56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29.12</w:t>
      </w:r>
      <w:r>
        <w:rPr>
          <w:spacing w:val="-5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3"/>
          <w:sz w:val="31"/>
          <w:szCs w:val="31"/>
        </w:rPr>
        <w:t>万元，下降</w:t>
      </w:r>
      <w:r>
        <w:rPr>
          <w:spacing w:val="-39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100.00%</w:t>
      </w:r>
      <w:r>
        <w:rPr>
          <w:rFonts w:hint="eastAsia" w:ascii="宋体" w:hAnsi="宋体" w:cs="宋体"/>
          <w:spacing w:val="3"/>
          <w:sz w:val="31"/>
          <w:szCs w:val="31"/>
        </w:rPr>
        <w:t>。主要原因</w:t>
      </w:r>
    </w:p>
    <w:p w14:paraId="154C91FF">
      <w:pPr>
        <w:pStyle w:val="2"/>
        <w:spacing w:line="227" w:lineRule="auto"/>
        <w:ind w:left="7"/>
        <w:rPr>
          <w:sz w:val="31"/>
          <w:szCs w:val="31"/>
        </w:rPr>
      </w:pPr>
      <w:r>
        <w:rPr>
          <w:rFonts w:hint="eastAsia" w:ascii="宋体" w:hAnsi="宋体" w:cs="宋体"/>
          <w:spacing w:val="2"/>
          <w:sz w:val="31"/>
          <w:szCs w:val="31"/>
        </w:rPr>
        <w:t>是</w:t>
      </w:r>
      <w:r>
        <w:rPr>
          <w:spacing w:val="-60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2022</w:t>
      </w:r>
      <w:r>
        <w:rPr>
          <w:spacing w:val="-4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2"/>
          <w:sz w:val="31"/>
          <w:szCs w:val="31"/>
        </w:rPr>
        <w:t>年取消</w:t>
      </w:r>
      <w:r>
        <w:rPr>
          <w:spacing w:val="-58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2100199</w:t>
      </w:r>
      <w:r>
        <w:rPr>
          <w:spacing w:val="-52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2"/>
          <w:sz w:val="31"/>
          <w:szCs w:val="31"/>
        </w:rPr>
        <w:t>科目，改为</w:t>
      </w:r>
      <w:r>
        <w:rPr>
          <w:spacing w:val="-58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2109999</w:t>
      </w:r>
      <w:r>
        <w:rPr>
          <w:rFonts w:hint="eastAsia" w:ascii="宋体" w:hAnsi="宋体" w:cs="宋体"/>
          <w:spacing w:val="2"/>
          <w:sz w:val="31"/>
          <w:szCs w:val="31"/>
        </w:rPr>
        <w:t>。</w:t>
      </w:r>
    </w:p>
    <w:p w14:paraId="4D4C80D9">
      <w:pPr>
        <w:pStyle w:val="2"/>
        <w:spacing w:before="220" w:line="357" w:lineRule="auto"/>
        <w:ind w:left="8" w:right="63" w:firstLine="682"/>
        <w:jc w:val="both"/>
        <w:rPr>
          <w:sz w:val="31"/>
          <w:szCs w:val="31"/>
        </w:rPr>
      </w:pPr>
      <w:r>
        <w:rPr>
          <w:spacing w:val="5"/>
          <w:sz w:val="31"/>
          <w:szCs w:val="31"/>
        </w:rPr>
        <w:t>(</w:t>
      </w:r>
      <w:r>
        <w:rPr>
          <w:rFonts w:hint="eastAsia" w:ascii="宋体" w:hAnsi="宋体" w:cs="宋体"/>
          <w:spacing w:val="5"/>
          <w:sz w:val="31"/>
          <w:szCs w:val="31"/>
        </w:rPr>
        <w:t>五</w:t>
      </w:r>
      <w:r>
        <w:rPr>
          <w:spacing w:val="5"/>
          <w:sz w:val="31"/>
          <w:szCs w:val="31"/>
        </w:rPr>
        <w:t>) 2100201-</w:t>
      </w:r>
      <w:r>
        <w:rPr>
          <w:rFonts w:hint="eastAsia" w:ascii="宋体" w:hAnsi="宋体" w:cs="宋体"/>
          <w:spacing w:val="5"/>
          <w:sz w:val="31"/>
          <w:szCs w:val="31"/>
        </w:rPr>
        <w:t>综合医院支出</w:t>
      </w:r>
      <w:r>
        <w:rPr>
          <w:spacing w:val="-58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28.43</w:t>
      </w:r>
      <w:r>
        <w:rPr>
          <w:spacing w:val="-5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5"/>
          <w:sz w:val="31"/>
          <w:szCs w:val="31"/>
        </w:rPr>
        <w:t>万</w:t>
      </w:r>
      <w:r>
        <w:rPr>
          <w:rFonts w:hint="eastAsia" w:ascii="宋体" w:hAnsi="宋体" w:cs="宋体"/>
          <w:spacing w:val="4"/>
          <w:sz w:val="31"/>
          <w:szCs w:val="31"/>
        </w:rPr>
        <w:t>元，较上年决算数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sz w:val="31"/>
          <w:szCs w:val="31"/>
        </w:rPr>
        <w:t>减少</w:t>
      </w:r>
      <w:r>
        <w:rPr>
          <w:spacing w:val="-50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312.29</w:t>
      </w:r>
      <w:r>
        <w:rPr>
          <w:spacing w:val="-46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sz w:val="31"/>
          <w:szCs w:val="31"/>
        </w:rPr>
        <w:t>万元，下降</w:t>
      </w:r>
      <w:r>
        <w:rPr>
          <w:spacing w:val="-56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91.66%</w:t>
      </w:r>
      <w:r>
        <w:rPr>
          <w:rFonts w:hint="eastAsia" w:ascii="宋体" w:hAnsi="宋体" w:cs="宋体"/>
          <w:spacing w:val="6"/>
          <w:sz w:val="31"/>
          <w:szCs w:val="31"/>
        </w:rPr>
        <w:t>。主要原因是</w:t>
      </w:r>
      <w:r>
        <w:rPr>
          <w:spacing w:val="-51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2022</w:t>
      </w:r>
      <w:r>
        <w:rPr>
          <w:spacing w:val="-42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sz w:val="31"/>
          <w:szCs w:val="31"/>
        </w:rPr>
        <w:t>年没有世</w:t>
      </w:r>
    </w:p>
    <w:p w14:paraId="154E0354">
      <w:pPr>
        <w:pStyle w:val="2"/>
        <w:spacing w:before="1" w:line="226" w:lineRule="auto"/>
        <w:ind w:left="8"/>
        <w:rPr>
          <w:sz w:val="31"/>
          <w:szCs w:val="31"/>
        </w:rPr>
      </w:pPr>
      <w:r>
        <w:rPr>
          <w:rFonts w:hint="eastAsia" w:ascii="宋体" w:hAnsi="宋体" w:cs="宋体"/>
          <w:spacing w:val="5"/>
          <w:sz w:val="31"/>
          <w:szCs w:val="31"/>
        </w:rPr>
        <w:t>行贷款项目支出。</w:t>
      </w:r>
    </w:p>
    <w:p w14:paraId="4A835A88">
      <w:pPr>
        <w:pStyle w:val="2"/>
        <w:spacing w:before="221" w:line="357" w:lineRule="auto"/>
        <w:ind w:left="8" w:right="64" w:firstLine="682"/>
        <w:jc w:val="both"/>
        <w:rPr>
          <w:sz w:val="31"/>
          <w:szCs w:val="31"/>
        </w:rPr>
      </w:pPr>
      <w:r>
        <w:rPr>
          <w:spacing w:val="12"/>
          <w:sz w:val="31"/>
          <w:szCs w:val="31"/>
        </w:rPr>
        <w:t>(</w:t>
      </w:r>
      <w:r>
        <w:rPr>
          <w:rFonts w:hint="eastAsia" w:ascii="宋体" w:hAnsi="宋体" w:cs="宋体"/>
          <w:spacing w:val="12"/>
          <w:sz w:val="31"/>
          <w:szCs w:val="31"/>
        </w:rPr>
        <w:t>六</w:t>
      </w:r>
      <w:r>
        <w:rPr>
          <w:spacing w:val="12"/>
          <w:sz w:val="31"/>
          <w:szCs w:val="31"/>
        </w:rPr>
        <w:t>) 2100399-</w:t>
      </w:r>
      <w:r>
        <w:rPr>
          <w:rFonts w:hint="eastAsia" w:ascii="宋体" w:hAnsi="宋体" w:cs="宋体"/>
          <w:spacing w:val="12"/>
          <w:sz w:val="31"/>
          <w:szCs w:val="31"/>
        </w:rPr>
        <w:t>其他基层医疗卫生机构支出支出</w:t>
      </w:r>
      <w:r>
        <w:rPr>
          <w:spacing w:val="-24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1</w:t>
      </w:r>
      <w:r>
        <w:rPr>
          <w:spacing w:val="11"/>
          <w:sz w:val="31"/>
          <w:szCs w:val="31"/>
        </w:rPr>
        <w:t>14.36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7"/>
          <w:sz w:val="31"/>
          <w:szCs w:val="31"/>
        </w:rPr>
        <w:t>万元，较上年决算数增加</w:t>
      </w:r>
      <w:r>
        <w:rPr>
          <w:spacing w:val="-29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11.61</w:t>
      </w:r>
      <w:r>
        <w:rPr>
          <w:spacing w:val="-4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7"/>
          <w:sz w:val="31"/>
          <w:szCs w:val="31"/>
        </w:rPr>
        <w:t>万元，增长</w:t>
      </w:r>
      <w:r>
        <w:rPr>
          <w:spacing w:val="-36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11.30%</w:t>
      </w:r>
      <w:r>
        <w:rPr>
          <w:rFonts w:hint="eastAsia" w:ascii="宋体" w:hAnsi="宋体" w:cs="宋体"/>
          <w:spacing w:val="7"/>
          <w:sz w:val="31"/>
          <w:szCs w:val="31"/>
        </w:rPr>
        <w:t>。主要原</w:t>
      </w:r>
    </w:p>
    <w:p w14:paraId="3CA4AD28">
      <w:pPr>
        <w:pStyle w:val="2"/>
        <w:spacing w:line="227" w:lineRule="auto"/>
        <w:ind w:left="38"/>
        <w:rPr>
          <w:sz w:val="31"/>
          <w:szCs w:val="31"/>
        </w:rPr>
      </w:pPr>
      <w:r>
        <w:rPr>
          <w:rFonts w:hint="eastAsia" w:ascii="宋体" w:hAnsi="宋体" w:cs="宋体"/>
          <w:spacing w:val="1"/>
          <w:sz w:val="31"/>
          <w:szCs w:val="31"/>
        </w:rPr>
        <w:t>因是</w:t>
      </w:r>
      <w:r>
        <w:rPr>
          <w:spacing w:val="-51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2022</w:t>
      </w:r>
      <w:r>
        <w:rPr>
          <w:spacing w:val="-4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1"/>
          <w:sz w:val="31"/>
          <w:szCs w:val="31"/>
        </w:rPr>
        <w:t>年增加枫溪挂点帮扶资金支出</w:t>
      </w:r>
      <w:r>
        <w:rPr>
          <w:spacing w:val="-41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10</w:t>
      </w:r>
      <w:r>
        <w:rPr>
          <w:spacing w:val="-5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1"/>
          <w:sz w:val="31"/>
          <w:szCs w:val="31"/>
        </w:rPr>
        <w:t>万。</w:t>
      </w:r>
    </w:p>
    <w:p w14:paraId="2F6EB620">
      <w:pPr>
        <w:pStyle w:val="2"/>
        <w:spacing w:before="220" w:line="357" w:lineRule="auto"/>
        <w:ind w:left="8" w:right="64" w:firstLine="682"/>
        <w:jc w:val="both"/>
        <w:rPr>
          <w:sz w:val="31"/>
          <w:szCs w:val="31"/>
        </w:rPr>
      </w:pPr>
      <w:r>
        <w:rPr>
          <w:spacing w:val="12"/>
          <w:sz w:val="31"/>
          <w:szCs w:val="31"/>
        </w:rPr>
        <w:t>(</w:t>
      </w:r>
      <w:r>
        <w:rPr>
          <w:rFonts w:hint="eastAsia" w:ascii="宋体" w:hAnsi="宋体" w:cs="宋体"/>
          <w:spacing w:val="12"/>
          <w:sz w:val="31"/>
          <w:szCs w:val="31"/>
        </w:rPr>
        <w:t>七</w:t>
      </w:r>
      <w:r>
        <w:rPr>
          <w:spacing w:val="12"/>
          <w:sz w:val="31"/>
          <w:szCs w:val="31"/>
        </w:rPr>
        <w:t>) 2100410-</w:t>
      </w:r>
      <w:r>
        <w:rPr>
          <w:rFonts w:hint="eastAsia" w:ascii="宋体" w:hAnsi="宋体" w:cs="宋体"/>
          <w:spacing w:val="12"/>
          <w:sz w:val="31"/>
          <w:szCs w:val="31"/>
        </w:rPr>
        <w:t>突发公共卫生事件应急处理支出</w:t>
      </w:r>
      <w:r>
        <w:rPr>
          <w:spacing w:val="-29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740.59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万元，较上年决算数增加</w:t>
      </w:r>
      <w:r>
        <w:rPr>
          <w:spacing w:val="-61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475.44</w:t>
      </w:r>
      <w:r>
        <w:rPr>
          <w:spacing w:val="-46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万元，增长</w:t>
      </w:r>
      <w:r>
        <w:rPr>
          <w:spacing w:val="-34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179.31%</w:t>
      </w:r>
      <w:r>
        <w:rPr>
          <w:rFonts w:hint="eastAsia" w:ascii="宋体" w:hAnsi="宋体" w:cs="宋体"/>
          <w:spacing w:val="7"/>
          <w:sz w:val="31"/>
          <w:szCs w:val="31"/>
        </w:rPr>
        <w:t>。主要</w:t>
      </w:r>
    </w:p>
    <w:p w14:paraId="5473938A">
      <w:pPr>
        <w:pStyle w:val="2"/>
        <w:spacing w:before="1" w:line="227" w:lineRule="auto"/>
        <w:ind w:left="12"/>
        <w:rPr>
          <w:sz w:val="31"/>
          <w:szCs w:val="31"/>
        </w:rPr>
      </w:pPr>
      <w:r>
        <w:rPr>
          <w:rFonts w:hint="eastAsia" w:ascii="宋体" w:hAnsi="宋体" w:cs="宋体"/>
          <w:spacing w:val="4"/>
          <w:sz w:val="31"/>
          <w:szCs w:val="31"/>
        </w:rPr>
        <w:t>原因是</w:t>
      </w:r>
      <w:r>
        <w:rPr>
          <w:spacing w:val="-53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2022</w:t>
      </w:r>
      <w:r>
        <w:rPr>
          <w:spacing w:val="-4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4"/>
          <w:sz w:val="31"/>
          <w:szCs w:val="31"/>
        </w:rPr>
        <w:t>年增加卫生应急救援处置项目支出</w:t>
      </w:r>
      <w:r>
        <w:rPr>
          <w:spacing w:val="-62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600</w:t>
      </w:r>
      <w:r>
        <w:rPr>
          <w:spacing w:val="-5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4"/>
          <w:sz w:val="31"/>
          <w:szCs w:val="31"/>
        </w:rPr>
        <w:t>万。</w:t>
      </w:r>
    </w:p>
    <w:p w14:paraId="60856A54">
      <w:pPr>
        <w:pStyle w:val="2"/>
        <w:spacing w:before="219" w:line="357" w:lineRule="auto"/>
        <w:ind w:left="6" w:right="63" w:firstLine="684"/>
        <w:jc w:val="both"/>
        <w:rPr>
          <w:sz w:val="31"/>
          <w:szCs w:val="31"/>
        </w:rPr>
      </w:pPr>
      <w:r>
        <w:rPr>
          <w:spacing w:val="4"/>
          <w:sz w:val="31"/>
          <w:szCs w:val="31"/>
        </w:rPr>
        <w:t>(</w:t>
      </w:r>
      <w:r>
        <w:rPr>
          <w:rFonts w:hint="eastAsia" w:ascii="宋体" w:hAnsi="宋体" w:cs="宋体"/>
          <w:spacing w:val="4"/>
          <w:sz w:val="31"/>
          <w:szCs w:val="31"/>
        </w:rPr>
        <w:t>八</w:t>
      </w:r>
      <w:r>
        <w:rPr>
          <w:spacing w:val="4"/>
          <w:sz w:val="31"/>
          <w:szCs w:val="31"/>
        </w:rPr>
        <w:t>) 2100717-</w:t>
      </w:r>
      <w:r>
        <w:rPr>
          <w:rFonts w:hint="eastAsia" w:ascii="宋体" w:hAnsi="宋体" w:cs="宋体"/>
          <w:spacing w:val="4"/>
          <w:sz w:val="31"/>
          <w:szCs w:val="31"/>
        </w:rPr>
        <w:t>计划生育服务支出</w:t>
      </w:r>
      <w:r>
        <w:rPr>
          <w:spacing w:val="-34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14.91</w:t>
      </w:r>
      <w:r>
        <w:rPr>
          <w:spacing w:val="-5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4"/>
          <w:sz w:val="31"/>
          <w:szCs w:val="31"/>
        </w:rPr>
        <w:t>万元，较上年决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sz w:val="31"/>
          <w:szCs w:val="31"/>
        </w:rPr>
        <w:t>算数减少</w:t>
      </w:r>
      <w:r>
        <w:rPr>
          <w:spacing w:val="-36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164.54</w:t>
      </w:r>
      <w:r>
        <w:rPr>
          <w:spacing w:val="-46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sz w:val="31"/>
          <w:szCs w:val="31"/>
        </w:rPr>
        <w:t>万元，下降</w:t>
      </w:r>
      <w:r>
        <w:rPr>
          <w:spacing w:val="-56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91.69%</w:t>
      </w:r>
      <w:r>
        <w:rPr>
          <w:rFonts w:hint="eastAsia" w:ascii="宋体" w:hAnsi="宋体" w:cs="宋体"/>
          <w:spacing w:val="6"/>
          <w:sz w:val="31"/>
          <w:szCs w:val="31"/>
        </w:rPr>
        <w:t>。主要</w:t>
      </w:r>
      <w:r>
        <w:rPr>
          <w:rFonts w:hint="eastAsia" w:ascii="宋体" w:hAnsi="宋体" w:cs="宋体"/>
          <w:spacing w:val="5"/>
          <w:sz w:val="31"/>
          <w:szCs w:val="31"/>
        </w:rPr>
        <w:t>原因是</w:t>
      </w:r>
      <w:r>
        <w:rPr>
          <w:spacing w:val="-53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2022</w:t>
      </w:r>
      <w:r>
        <w:rPr>
          <w:spacing w:val="-43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5"/>
          <w:sz w:val="31"/>
          <w:szCs w:val="31"/>
        </w:rPr>
        <w:t>年计</w:t>
      </w:r>
    </w:p>
    <w:p w14:paraId="4D14557E">
      <w:pPr>
        <w:pStyle w:val="2"/>
        <w:spacing w:before="1" w:line="227" w:lineRule="auto"/>
        <w:ind w:left="24"/>
        <w:rPr>
          <w:sz w:val="31"/>
          <w:szCs w:val="31"/>
        </w:rPr>
      </w:pPr>
      <w:r>
        <w:rPr>
          <w:rFonts w:hint="eastAsia" w:ascii="宋体" w:hAnsi="宋体" w:cs="宋体"/>
          <w:spacing w:val="2"/>
          <w:sz w:val="31"/>
          <w:szCs w:val="31"/>
        </w:rPr>
        <w:t>生各类奖励金列入</w:t>
      </w:r>
      <w:r>
        <w:rPr>
          <w:spacing w:val="-42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2100799</w:t>
      </w:r>
      <w:r>
        <w:rPr>
          <w:spacing w:val="-52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2"/>
          <w:sz w:val="31"/>
          <w:szCs w:val="31"/>
        </w:rPr>
        <w:t>科目。</w:t>
      </w:r>
    </w:p>
    <w:p w14:paraId="13559597">
      <w:pPr>
        <w:pStyle w:val="2"/>
        <w:spacing w:before="219" w:line="357" w:lineRule="auto"/>
        <w:ind w:left="7" w:firstLine="683"/>
        <w:jc w:val="both"/>
        <w:rPr>
          <w:sz w:val="31"/>
          <w:szCs w:val="31"/>
        </w:rPr>
      </w:pPr>
      <w:r>
        <w:rPr>
          <w:spacing w:val="2"/>
          <w:sz w:val="31"/>
          <w:szCs w:val="31"/>
        </w:rPr>
        <w:t>(</w:t>
      </w:r>
      <w:r>
        <w:rPr>
          <w:rFonts w:hint="eastAsia" w:ascii="宋体" w:hAnsi="宋体" w:cs="宋体"/>
          <w:spacing w:val="2"/>
          <w:sz w:val="31"/>
          <w:szCs w:val="31"/>
        </w:rPr>
        <w:t>九</w:t>
      </w:r>
      <w:r>
        <w:rPr>
          <w:spacing w:val="2"/>
          <w:sz w:val="31"/>
          <w:szCs w:val="31"/>
        </w:rPr>
        <w:t>) 2100799-</w:t>
      </w:r>
      <w:r>
        <w:rPr>
          <w:rFonts w:hint="eastAsia" w:ascii="宋体" w:hAnsi="宋体" w:cs="宋体"/>
          <w:spacing w:val="2"/>
          <w:sz w:val="31"/>
          <w:szCs w:val="31"/>
        </w:rPr>
        <w:t>其他计划生育事务支出支出</w:t>
      </w:r>
      <w:r>
        <w:rPr>
          <w:spacing w:val="-57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385.31</w:t>
      </w:r>
      <w:r>
        <w:rPr>
          <w:spacing w:val="-5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1"/>
          <w:sz w:val="31"/>
          <w:szCs w:val="31"/>
        </w:rPr>
        <w:t>万元，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7"/>
          <w:sz w:val="31"/>
          <w:szCs w:val="31"/>
        </w:rPr>
        <w:t>较上年决算数增加</w:t>
      </w:r>
      <w:r>
        <w:rPr>
          <w:spacing w:val="-33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197.82</w:t>
      </w:r>
      <w:r>
        <w:rPr>
          <w:spacing w:val="-48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7"/>
          <w:sz w:val="31"/>
          <w:szCs w:val="31"/>
        </w:rPr>
        <w:t>万元，增长</w:t>
      </w:r>
      <w:r>
        <w:rPr>
          <w:spacing w:val="-34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105.51%</w:t>
      </w:r>
      <w:r>
        <w:rPr>
          <w:rFonts w:hint="eastAsia" w:ascii="宋体" w:hAnsi="宋体" w:cs="宋体"/>
          <w:spacing w:val="7"/>
          <w:sz w:val="31"/>
          <w:szCs w:val="31"/>
        </w:rPr>
        <w:t>。主要原因是</w:t>
      </w:r>
    </w:p>
    <w:p w14:paraId="151B9B2D">
      <w:pPr>
        <w:pStyle w:val="2"/>
        <w:spacing w:before="1" w:line="227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2022</w:t>
      </w:r>
      <w:r>
        <w:rPr>
          <w:spacing w:val="-32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3"/>
          <w:sz w:val="31"/>
          <w:szCs w:val="31"/>
        </w:rPr>
        <w:t>年计生各类奖励金从</w:t>
      </w:r>
      <w:r>
        <w:rPr>
          <w:spacing w:val="-61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2100717</w:t>
      </w:r>
      <w:r>
        <w:rPr>
          <w:spacing w:val="-52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3"/>
          <w:sz w:val="31"/>
          <w:szCs w:val="31"/>
        </w:rPr>
        <w:t>科目调到</w:t>
      </w:r>
      <w:r>
        <w:rPr>
          <w:spacing w:val="-58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2100799</w:t>
      </w:r>
      <w:r>
        <w:rPr>
          <w:spacing w:val="-52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3"/>
          <w:sz w:val="31"/>
          <w:szCs w:val="31"/>
        </w:rPr>
        <w:t>科目。</w:t>
      </w:r>
    </w:p>
    <w:p w14:paraId="7D74B33E">
      <w:pPr>
        <w:spacing w:line="227" w:lineRule="auto"/>
        <w:rPr>
          <w:sz w:val="31"/>
          <w:szCs w:val="31"/>
        </w:rPr>
        <w:sectPr>
          <w:footerReference r:id="rId32" w:type="default"/>
          <w:pgSz w:w="11906" w:h="16839"/>
          <w:pgMar w:top="1431" w:right="1637" w:bottom="1157" w:left="1716" w:header="0" w:footer="992" w:gutter="0"/>
          <w:cols w:space="720" w:num="1"/>
        </w:sectPr>
      </w:pPr>
    </w:p>
    <w:p w14:paraId="378ABDB4">
      <w:pPr>
        <w:spacing w:line="375" w:lineRule="auto"/>
      </w:pPr>
    </w:p>
    <w:p w14:paraId="552A12FD">
      <w:pPr>
        <w:pStyle w:val="2"/>
        <w:spacing w:before="101" w:line="357" w:lineRule="auto"/>
        <w:ind w:left="7" w:firstLine="678"/>
        <w:jc w:val="both"/>
        <w:rPr>
          <w:sz w:val="31"/>
          <w:szCs w:val="31"/>
        </w:rPr>
      </w:pPr>
      <w:bookmarkStart w:id="21" w:name="bookmark23"/>
      <w:bookmarkEnd w:id="21"/>
      <w:bookmarkStart w:id="22" w:name="bookmark24"/>
      <w:bookmarkEnd w:id="22"/>
      <w:r>
        <w:rPr>
          <w:spacing w:val="5"/>
          <w:sz w:val="31"/>
          <w:szCs w:val="31"/>
        </w:rPr>
        <w:t>(</w:t>
      </w:r>
      <w:r>
        <w:rPr>
          <w:rFonts w:hint="eastAsia" w:ascii="宋体" w:hAnsi="宋体" w:cs="宋体"/>
          <w:spacing w:val="5"/>
          <w:sz w:val="31"/>
          <w:szCs w:val="31"/>
        </w:rPr>
        <w:t>十</w:t>
      </w:r>
      <w:r>
        <w:rPr>
          <w:spacing w:val="5"/>
          <w:sz w:val="31"/>
          <w:szCs w:val="31"/>
        </w:rPr>
        <w:t>) 2109999-</w:t>
      </w:r>
      <w:r>
        <w:rPr>
          <w:rFonts w:hint="eastAsia" w:ascii="宋体" w:hAnsi="宋体" w:cs="宋体"/>
          <w:spacing w:val="5"/>
          <w:sz w:val="31"/>
          <w:szCs w:val="31"/>
        </w:rPr>
        <w:t>其他卫生健康支出支出</w:t>
      </w:r>
      <w:r>
        <w:rPr>
          <w:spacing w:val="-63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49.48</w:t>
      </w:r>
      <w:r>
        <w:rPr>
          <w:spacing w:val="-5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5"/>
          <w:sz w:val="31"/>
          <w:szCs w:val="31"/>
        </w:rPr>
        <w:t>万元</w:t>
      </w:r>
      <w:r>
        <w:rPr>
          <w:rFonts w:hint="eastAsia" w:ascii="宋体" w:hAnsi="宋体" w:cs="宋体"/>
          <w:spacing w:val="4"/>
          <w:sz w:val="31"/>
          <w:szCs w:val="31"/>
        </w:rPr>
        <w:t>，较上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1"/>
          <w:sz w:val="31"/>
          <w:szCs w:val="31"/>
        </w:rPr>
        <w:t>年决算数增加</w:t>
      </w:r>
      <w:r>
        <w:rPr>
          <w:spacing w:val="-23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19.82</w:t>
      </w:r>
      <w:r>
        <w:rPr>
          <w:spacing w:val="-5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1"/>
          <w:sz w:val="31"/>
          <w:szCs w:val="31"/>
        </w:rPr>
        <w:t>万元，增长</w:t>
      </w:r>
      <w:r>
        <w:rPr>
          <w:spacing w:val="-60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66.82%</w:t>
      </w:r>
      <w:r>
        <w:rPr>
          <w:rFonts w:hint="eastAsia" w:ascii="宋体" w:hAnsi="宋体" w:cs="宋体"/>
          <w:spacing w:val="1"/>
          <w:sz w:val="31"/>
          <w:szCs w:val="31"/>
        </w:rPr>
        <w:t>。主要原因是</w:t>
      </w:r>
      <w:r>
        <w:rPr>
          <w:spacing w:val="-58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2022</w:t>
      </w:r>
      <w:r>
        <w:rPr>
          <w:spacing w:val="-4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1"/>
          <w:sz w:val="31"/>
          <w:szCs w:val="31"/>
        </w:rPr>
        <w:t>年</w:t>
      </w:r>
    </w:p>
    <w:p w14:paraId="44F85549">
      <w:pPr>
        <w:pStyle w:val="2"/>
        <w:spacing w:line="227" w:lineRule="auto"/>
        <w:rPr>
          <w:sz w:val="31"/>
          <w:szCs w:val="31"/>
        </w:rPr>
      </w:pPr>
      <w:r>
        <w:rPr>
          <w:rFonts w:hint="eastAsia" w:ascii="宋体" w:hAnsi="宋体" w:cs="宋体"/>
          <w:spacing w:val="6"/>
          <w:sz w:val="31"/>
          <w:szCs w:val="31"/>
        </w:rPr>
        <w:t>增加农村改厕项目。</w:t>
      </w:r>
    </w:p>
    <w:p w14:paraId="228391A0">
      <w:pPr>
        <w:pStyle w:val="2"/>
        <w:spacing w:before="219" w:line="357" w:lineRule="auto"/>
        <w:ind w:left="7" w:right="1" w:firstLine="678"/>
        <w:jc w:val="both"/>
        <w:rPr>
          <w:sz w:val="31"/>
          <w:szCs w:val="31"/>
        </w:rPr>
      </w:pPr>
      <w:r>
        <w:rPr>
          <w:spacing w:val="2"/>
          <w:sz w:val="31"/>
          <w:szCs w:val="31"/>
        </w:rPr>
        <w:t>(</w:t>
      </w:r>
      <w:r>
        <w:rPr>
          <w:rFonts w:hint="eastAsia" w:ascii="宋体" w:hAnsi="宋体" w:cs="宋体"/>
          <w:spacing w:val="2"/>
          <w:sz w:val="31"/>
          <w:szCs w:val="31"/>
        </w:rPr>
        <w:t>十一</w:t>
      </w:r>
      <w:r>
        <w:rPr>
          <w:spacing w:val="2"/>
          <w:sz w:val="31"/>
          <w:szCs w:val="31"/>
        </w:rPr>
        <w:t>)</w:t>
      </w:r>
      <w:r>
        <w:rPr>
          <w:spacing w:val="-59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2100408-</w:t>
      </w:r>
      <w:r>
        <w:rPr>
          <w:rFonts w:hint="eastAsia" w:ascii="宋体" w:hAnsi="宋体" w:cs="宋体"/>
          <w:spacing w:val="2"/>
          <w:sz w:val="31"/>
          <w:szCs w:val="31"/>
        </w:rPr>
        <w:t>基本公共卫生服务支出</w:t>
      </w:r>
      <w:r>
        <w:rPr>
          <w:spacing w:val="-60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0.00</w:t>
      </w:r>
      <w:r>
        <w:rPr>
          <w:spacing w:val="-5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2"/>
          <w:sz w:val="31"/>
          <w:szCs w:val="31"/>
        </w:rPr>
        <w:t>万</w:t>
      </w:r>
      <w:r>
        <w:rPr>
          <w:rFonts w:hint="eastAsia" w:ascii="宋体" w:hAnsi="宋体" w:cs="宋体"/>
          <w:spacing w:val="1"/>
          <w:sz w:val="31"/>
          <w:szCs w:val="31"/>
        </w:rPr>
        <w:t>元，较上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年决算数减少</w:t>
      </w:r>
      <w:r>
        <w:rPr>
          <w:spacing w:val="-31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10.65</w:t>
      </w:r>
      <w:r>
        <w:rPr>
          <w:spacing w:val="-42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万元，下降</w:t>
      </w:r>
      <w:r>
        <w:rPr>
          <w:spacing w:val="-28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100.00</w:t>
      </w:r>
      <w:r>
        <w:rPr>
          <w:spacing w:val="7"/>
          <w:sz w:val="31"/>
          <w:szCs w:val="31"/>
        </w:rPr>
        <w:t>%</w:t>
      </w:r>
      <w:r>
        <w:rPr>
          <w:rFonts w:hint="eastAsia" w:ascii="宋体" w:hAnsi="宋体" w:cs="宋体"/>
          <w:spacing w:val="7"/>
          <w:sz w:val="31"/>
          <w:szCs w:val="31"/>
        </w:rPr>
        <w:t>。主要原因是</w:t>
      </w:r>
      <w:r>
        <w:rPr>
          <w:spacing w:val="-49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2022</w:t>
      </w:r>
    </w:p>
    <w:p w14:paraId="78778813">
      <w:pPr>
        <w:pStyle w:val="2"/>
        <w:spacing w:line="227" w:lineRule="auto"/>
        <w:ind w:left="7"/>
        <w:rPr>
          <w:sz w:val="31"/>
          <w:szCs w:val="31"/>
        </w:rPr>
      </w:pPr>
      <w:r>
        <w:rPr>
          <w:rFonts w:hint="eastAsia" w:ascii="宋体" w:hAnsi="宋体" w:cs="宋体"/>
          <w:spacing w:val="3"/>
          <w:sz w:val="31"/>
          <w:szCs w:val="31"/>
        </w:rPr>
        <w:t>年计生节育不列入</w:t>
      </w:r>
      <w:r>
        <w:rPr>
          <w:spacing w:val="-48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2100408</w:t>
      </w:r>
      <w:r>
        <w:rPr>
          <w:spacing w:val="-52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3"/>
          <w:sz w:val="31"/>
          <w:szCs w:val="31"/>
        </w:rPr>
        <w:t>科目。</w:t>
      </w:r>
    </w:p>
    <w:p w14:paraId="34A5D30F">
      <w:pPr>
        <w:pStyle w:val="2"/>
        <w:spacing w:before="219" w:line="357" w:lineRule="auto"/>
        <w:ind w:left="7" w:firstLine="678"/>
        <w:jc w:val="both"/>
        <w:rPr>
          <w:sz w:val="31"/>
          <w:szCs w:val="31"/>
        </w:rPr>
      </w:pPr>
      <w:r>
        <w:rPr>
          <w:spacing w:val="2"/>
          <w:sz w:val="31"/>
          <w:szCs w:val="31"/>
        </w:rPr>
        <w:t>(</w:t>
      </w:r>
      <w:r>
        <w:rPr>
          <w:rFonts w:hint="eastAsia" w:ascii="宋体" w:hAnsi="宋体" w:cs="宋体"/>
          <w:spacing w:val="2"/>
          <w:sz w:val="31"/>
          <w:szCs w:val="31"/>
        </w:rPr>
        <w:t>十二</w:t>
      </w:r>
      <w:r>
        <w:rPr>
          <w:spacing w:val="2"/>
          <w:sz w:val="31"/>
          <w:szCs w:val="31"/>
        </w:rPr>
        <w:t>)</w:t>
      </w:r>
      <w:r>
        <w:rPr>
          <w:spacing w:val="-59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2100409-</w:t>
      </w:r>
      <w:r>
        <w:rPr>
          <w:rFonts w:hint="eastAsia" w:ascii="宋体" w:hAnsi="宋体" w:cs="宋体"/>
          <w:spacing w:val="2"/>
          <w:sz w:val="31"/>
          <w:szCs w:val="31"/>
        </w:rPr>
        <w:t>重大公共卫生服务支出</w:t>
      </w:r>
      <w:r>
        <w:rPr>
          <w:spacing w:val="-60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0.00</w:t>
      </w:r>
      <w:r>
        <w:rPr>
          <w:spacing w:val="-5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2"/>
          <w:sz w:val="31"/>
          <w:szCs w:val="31"/>
        </w:rPr>
        <w:t>万</w:t>
      </w:r>
      <w:r>
        <w:rPr>
          <w:rFonts w:hint="eastAsia" w:ascii="宋体" w:hAnsi="宋体" w:cs="宋体"/>
          <w:spacing w:val="1"/>
          <w:sz w:val="31"/>
          <w:szCs w:val="31"/>
        </w:rPr>
        <w:t>元，较上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1"/>
          <w:sz w:val="31"/>
          <w:szCs w:val="31"/>
        </w:rPr>
        <w:t>年决算数减少</w:t>
      </w:r>
      <w:r>
        <w:rPr>
          <w:spacing w:val="-44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0.05</w:t>
      </w:r>
      <w:r>
        <w:rPr>
          <w:spacing w:val="-5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1"/>
          <w:sz w:val="31"/>
          <w:szCs w:val="31"/>
        </w:rPr>
        <w:t>万元，下降</w:t>
      </w:r>
      <w:r>
        <w:rPr>
          <w:spacing w:val="-39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100.00%</w:t>
      </w:r>
      <w:r>
        <w:rPr>
          <w:rFonts w:hint="eastAsia" w:ascii="宋体" w:hAnsi="宋体" w:cs="宋体"/>
          <w:spacing w:val="1"/>
          <w:sz w:val="31"/>
          <w:szCs w:val="31"/>
        </w:rPr>
        <w:t>。主要原因是</w:t>
      </w:r>
      <w:r>
        <w:rPr>
          <w:spacing w:val="-58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2022</w:t>
      </w:r>
      <w:r>
        <w:rPr>
          <w:spacing w:val="-4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1"/>
          <w:sz w:val="31"/>
          <w:szCs w:val="31"/>
        </w:rPr>
        <w:t>年</w:t>
      </w:r>
    </w:p>
    <w:p w14:paraId="59A803E8">
      <w:pPr>
        <w:pStyle w:val="2"/>
        <w:spacing w:before="1" w:line="227" w:lineRule="auto"/>
        <w:ind w:left="4"/>
        <w:rPr>
          <w:sz w:val="31"/>
          <w:szCs w:val="31"/>
        </w:rPr>
      </w:pPr>
      <w:r>
        <w:rPr>
          <w:rFonts w:hint="eastAsia" w:ascii="宋体" w:hAnsi="宋体" w:cs="宋体"/>
          <w:spacing w:val="7"/>
          <w:sz w:val="31"/>
          <w:szCs w:val="31"/>
        </w:rPr>
        <w:t>没有重大公共卫生服务支出。</w:t>
      </w:r>
    </w:p>
    <w:p w14:paraId="0720535C">
      <w:pPr>
        <w:pStyle w:val="2"/>
        <w:spacing w:before="218" w:line="357" w:lineRule="auto"/>
        <w:ind w:left="7" w:right="2" w:firstLine="678"/>
        <w:jc w:val="both"/>
        <w:rPr>
          <w:sz w:val="31"/>
          <w:szCs w:val="31"/>
        </w:rPr>
      </w:pPr>
      <w:r>
        <w:rPr>
          <w:spacing w:val="2"/>
          <w:sz w:val="31"/>
          <w:szCs w:val="31"/>
        </w:rPr>
        <w:t>(</w:t>
      </w:r>
      <w:r>
        <w:rPr>
          <w:rFonts w:hint="eastAsia" w:ascii="宋体" w:hAnsi="宋体" w:cs="宋体"/>
          <w:spacing w:val="2"/>
          <w:sz w:val="31"/>
          <w:szCs w:val="31"/>
        </w:rPr>
        <w:t>十三</w:t>
      </w:r>
      <w:r>
        <w:rPr>
          <w:spacing w:val="2"/>
          <w:sz w:val="31"/>
          <w:szCs w:val="31"/>
        </w:rPr>
        <w:t>)</w:t>
      </w:r>
      <w:r>
        <w:rPr>
          <w:spacing w:val="-59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2100499-</w:t>
      </w:r>
      <w:r>
        <w:rPr>
          <w:rFonts w:hint="eastAsia" w:ascii="宋体" w:hAnsi="宋体" w:cs="宋体"/>
          <w:spacing w:val="2"/>
          <w:sz w:val="31"/>
          <w:szCs w:val="31"/>
        </w:rPr>
        <w:t>其他公共卫生支出支出</w:t>
      </w:r>
      <w:r>
        <w:rPr>
          <w:spacing w:val="-60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0.00</w:t>
      </w:r>
      <w:r>
        <w:rPr>
          <w:spacing w:val="-5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2"/>
          <w:sz w:val="31"/>
          <w:szCs w:val="31"/>
        </w:rPr>
        <w:t>万</w:t>
      </w:r>
      <w:r>
        <w:rPr>
          <w:rFonts w:hint="eastAsia" w:ascii="宋体" w:hAnsi="宋体" w:cs="宋体"/>
          <w:spacing w:val="1"/>
          <w:sz w:val="31"/>
          <w:szCs w:val="31"/>
        </w:rPr>
        <w:t>元，较上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4"/>
          <w:sz w:val="31"/>
          <w:szCs w:val="31"/>
        </w:rPr>
        <w:t>年决算数减少</w:t>
      </w:r>
      <w:r>
        <w:rPr>
          <w:spacing w:val="-60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202.32</w:t>
      </w:r>
      <w:r>
        <w:rPr>
          <w:spacing w:val="-53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4"/>
          <w:sz w:val="31"/>
          <w:szCs w:val="31"/>
        </w:rPr>
        <w:t>万元，下降</w:t>
      </w:r>
      <w:r>
        <w:rPr>
          <w:spacing w:val="-38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100.00%</w:t>
      </w:r>
      <w:r>
        <w:rPr>
          <w:rFonts w:hint="eastAsia" w:ascii="宋体" w:hAnsi="宋体" w:cs="宋体"/>
          <w:spacing w:val="4"/>
          <w:sz w:val="31"/>
          <w:szCs w:val="31"/>
        </w:rPr>
        <w:t>。主要原因是</w:t>
      </w:r>
      <w:r>
        <w:rPr>
          <w:spacing w:val="-61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2021</w:t>
      </w:r>
    </w:p>
    <w:p w14:paraId="7CD553CB">
      <w:pPr>
        <w:pStyle w:val="2"/>
        <w:spacing w:before="1" w:line="226" w:lineRule="auto"/>
        <w:ind w:left="7"/>
        <w:rPr>
          <w:sz w:val="31"/>
          <w:szCs w:val="31"/>
        </w:rPr>
      </w:pPr>
      <w:r>
        <w:rPr>
          <w:rFonts w:hint="eastAsia" w:ascii="宋体" w:hAnsi="宋体" w:cs="宋体"/>
          <w:spacing w:val="7"/>
          <w:sz w:val="31"/>
          <w:szCs w:val="31"/>
        </w:rPr>
        <w:t>年公共卫生大楼有一般债券支出。</w:t>
      </w:r>
    </w:p>
    <w:p w14:paraId="6A93DBA6">
      <w:pPr>
        <w:spacing w:line="324" w:lineRule="auto"/>
      </w:pPr>
    </w:p>
    <w:p w14:paraId="78AF2BAE">
      <w:pPr>
        <w:spacing w:before="101" w:line="226" w:lineRule="auto"/>
        <w:ind w:left="11"/>
        <w:outlineLvl w:val="1"/>
        <w:rPr>
          <w:rFonts w:ascii="黑体" w:hAnsi="黑体" w:cs="黑体"/>
          <w:sz w:val="31"/>
          <w:szCs w:val="31"/>
        </w:rPr>
      </w:pPr>
      <w:r>
        <w:rPr>
          <w:rFonts w:hint="eastAsia" w:ascii="宋体" w:hAnsi="宋体" w:cs="宋体"/>
          <w:spacing w:val="8"/>
          <w:sz w:val="31"/>
          <w:szCs w:val="31"/>
        </w:rPr>
        <w:t>四、政府性基金预算财政拨款支出决算情况说明</w:t>
      </w:r>
    </w:p>
    <w:p w14:paraId="1B18204A">
      <w:pPr>
        <w:spacing w:line="454" w:lineRule="auto"/>
      </w:pPr>
    </w:p>
    <w:p w14:paraId="43C4FC97">
      <w:pPr>
        <w:pStyle w:val="2"/>
        <w:spacing w:before="101" w:line="600" w:lineRule="exact"/>
        <w:ind w:right="2"/>
        <w:jc w:val="right"/>
        <w:rPr>
          <w:sz w:val="31"/>
          <w:szCs w:val="31"/>
        </w:rPr>
      </w:pPr>
      <w:r>
        <w:rPr>
          <w:spacing w:val="6"/>
          <w:position w:val="21"/>
          <w:sz w:val="31"/>
          <w:szCs w:val="31"/>
        </w:rPr>
        <w:t>2022</w:t>
      </w:r>
      <w:r>
        <w:rPr>
          <w:spacing w:val="-40"/>
          <w:position w:val="2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position w:val="21"/>
          <w:sz w:val="31"/>
          <w:szCs w:val="31"/>
        </w:rPr>
        <w:t>年度政府性基金支出</w:t>
      </w:r>
      <w:r>
        <w:rPr>
          <w:spacing w:val="-55"/>
          <w:position w:val="21"/>
          <w:sz w:val="31"/>
          <w:szCs w:val="31"/>
        </w:rPr>
        <w:t xml:space="preserve"> </w:t>
      </w:r>
      <w:r>
        <w:rPr>
          <w:spacing w:val="6"/>
          <w:position w:val="21"/>
          <w:sz w:val="31"/>
          <w:szCs w:val="31"/>
        </w:rPr>
        <w:t>0.00</w:t>
      </w:r>
      <w:r>
        <w:rPr>
          <w:spacing w:val="-46"/>
          <w:position w:val="2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position w:val="21"/>
          <w:sz w:val="31"/>
          <w:szCs w:val="31"/>
        </w:rPr>
        <w:t>万元，</w:t>
      </w:r>
      <w:r>
        <w:rPr>
          <w:spacing w:val="-86"/>
          <w:position w:val="2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position w:val="21"/>
          <w:sz w:val="31"/>
          <w:szCs w:val="31"/>
        </w:rPr>
        <w:t>比上年决算数增</w:t>
      </w:r>
    </w:p>
    <w:p w14:paraId="65DCF276">
      <w:pPr>
        <w:pStyle w:val="2"/>
        <w:spacing w:before="2" w:line="227" w:lineRule="auto"/>
        <w:rPr>
          <w:sz w:val="31"/>
          <w:szCs w:val="31"/>
        </w:rPr>
      </w:pPr>
      <w:r>
        <w:rPr>
          <w:rFonts w:hint="eastAsia" w:ascii="宋体" w:hAnsi="宋体" w:cs="宋体"/>
          <w:spacing w:val="3"/>
          <w:sz w:val="31"/>
          <w:szCs w:val="31"/>
        </w:rPr>
        <w:t>加</w:t>
      </w:r>
      <w:r>
        <w:rPr>
          <w:spacing w:val="-56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0.00</w:t>
      </w:r>
      <w:r>
        <w:rPr>
          <w:spacing w:val="-5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3"/>
          <w:sz w:val="31"/>
          <w:szCs w:val="31"/>
        </w:rPr>
        <w:t>万元，与上年持平。</w:t>
      </w:r>
    </w:p>
    <w:p w14:paraId="6C6E157F">
      <w:pPr>
        <w:pStyle w:val="2"/>
        <w:spacing w:before="217" w:line="600" w:lineRule="exact"/>
        <w:jc w:val="right"/>
        <w:rPr>
          <w:sz w:val="31"/>
          <w:szCs w:val="31"/>
        </w:rPr>
      </w:pPr>
      <w:r>
        <w:rPr>
          <w:rFonts w:hint="eastAsia" w:ascii="宋体" w:hAnsi="宋体" w:cs="宋体"/>
          <w:spacing w:val="12"/>
          <w:position w:val="21"/>
          <w:sz w:val="31"/>
          <w:szCs w:val="31"/>
        </w:rPr>
        <w:t>注</w:t>
      </w:r>
      <w:r>
        <w:rPr>
          <w:spacing w:val="12"/>
          <w:position w:val="21"/>
          <w:sz w:val="31"/>
          <w:szCs w:val="31"/>
        </w:rPr>
        <w:t>:</w:t>
      </w:r>
      <w:r>
        <w:rPr>
          <w:rFonts w:hint="eastAsia" w:ascii="宋体" w:hAnsi="宋体" w:cs="宋体"/>
          <w:spacing w:val="12"/>
          <w:position w:val="21"/>
          <w:sz w:val="31"/>
          <w:szCs w:val="31"/>
        </w:rPr>
        <w:t>本部门</w:t>
      </w:r>
      <w:r>
        <w:rPr>
          <w:spacing w:val="-37"/>
          <w:position w:val="21"/>
          <w:sz w:val="31"/>
          <w:szCs w:val="31"/>
        </w:rPr>
        <w:t xml:space="preserve"> </w:t>
      </w:r>
      <w:r>
        <w:rPr>
          <w:spacing w:val="12"/>
          <w:position w:val="21"/>
          <w:sz w:val="31"/>
          <w:szCs w:val="31"/>
        </w:rPr>
        <w:t>2022</w:t>
      </w:r>
      <w:r>
        <w:rPr>
          <w:spacing w:val="-37"/>
          <w:position w:val="2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12"/>
          <w:position w:val="21"/>
          <w:sz w:val="31"/>
          <w:szCs w:val="31"/>
        </w:rPr>
        <w:t>年度没有使用政府性基金预算拨款安排</w:t>
      </w:r>
    </w:p>
    <w:p w14:paraId="1EB59B68">
      <w:pPr>
        <w:pStyle w:val="2"/>
        <w:spacing w:before="1" w:line="229" w:lineRule="auto"/>
        <w:ind w:left="19"/>
        <w:rPr>
          <w:sz w:val="31"/>
          <w:szCs w:val="31"/>
        </w:rPr>
      </w:pPr>
      <w:r>
        <w:rPr>
          <w:rFonts w:hint="eastAsia" w:ascii="宋体" w:hAnsi="宋体" w:cs="宋体"/>
          <w:spacing w:val="-3"/>
          <w:sz w:val="31"/>
          <w:szCs w:val="31"/>
        </w:rPr>
        <w:t>的支出。</w:t>
      </w:r>
    </w:p>
    <w:p w14:paraId="57F58375">
      <w:pPr>
        <w:spacing w:line="319" w:lineRule="auto"/>
      </w:pPr>
    </w:p>
    <w:p w14:paraId="184FB3FB">
      <w:pPr>
        <w:spacing w:before="101" w:line="226" w:lineRule="auto"/>
        <w:outlineLvl w:val="1"/>
        <w:rPr>
          <w:rFonts w:ascii="黑体" w:hAnsi="黑体" w:cs="黑体"/>
          <w:sz w:val="31"/>
          <w:szCs w:val="31"/>
        </w:rPr>
      </w:pPr>
      <w:r>
        <w:rPr>
          <w:rFonts w:hint="eastAsia" w:ascii="宋体" w:hAnsi="宋体" w:cs="宋体"/>
          <w:spacing w:val="9"/>
          <w:sz w:val="31"/>
          <w:szCs w:val="31"/>
        </w:rPr>
        <w:t>五、国有资本经营预算财政拨款支出决算情况</w:t>
      </w:r>
      <w:r>
        <w:rPr>
          <w:rFonts w:hint="eastAsia" w:ascii="宋体" w:hAnsi="宋体" w:cs="宋体"/>
          <w:spacing w:val="8"/>
          <w:sz w:val="31"/>
          <w:szCs w:val="31"/>
        </w:rPr>
        <w:t>说明</w:t>
      </w:r>
    </w:p>
    <w:p w14:paraId="4CE76BE9">
      <w:pPr>
        <w:spacing w:line="452" w:lineRule="auto"/>
      </w:pPr>
    </w:p>
    <w:p w14:paraId="0C3F9D5F">
      <w:pPr>
        <w:pStyle w:val="2"/>
        <w:spacing w:before="101" w:line="600" w:lineRule="exact"/>
        <w:ind w:right="2"/>
        <w:jc w:val="right"/>
        <w:rPr>
          <w:sz w:val="31"/>
          <w:szCs w:val="31"/>
        </w:rPr>
      </w:pPr>
      <w:r>
        <w:rPr>
          <w:spacing w:val="6"/>
          <w:position w:val="21"/>
          <w:sz w:val="31"/>
          <w:szCs w:val="31"/>
        </w:rPr>
        <w:t>2022</w:t>
      </w:r>
      <w:r>
        <w:rPr>
          <w:spacing w:val="-40"/>
          <w:position w:val="2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position w:val="21"/>
          <w:sz w:val="31"/>
          <w:szCs w:val="31"/>
        </w:rPr>
        <w:t>年度国有资本经营预算支出</w:t>
      </w:r>
      <w:r>
        <w:rPr>
          <w:spacing w:val="-55"/>
          <w:position w:val="21"/>
          <w:sz w:val="31"/>
          <w:szCs w:val="31"/>
        </w:rPr>
        <w:t xml:space="preserve"> </w:t>
      </w:r>
      <w:r>
        <w:rPr>
          <w:spacing w:val="6"/>
          <w:position w:val="21"/>
          <w:sz w:val="31"/>
          <w:szCs w:val="31"/>
        </w:rPr>
        <w:t>0.00</w:t>
      </w:r>
      <w:r>
        <w:rPr>
          <w:spacing w:val="-46"/>
          <w:position w:val="2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position w:val="21"/>
          <w:sz w:val="31"/>
          <w:szCs w:val="31"/>
        </w:rPr>
        <w:t>万元，</w:t>
      </w:r>
      <w:r>
        <w:rPr>
          <w:spacing w:val="-86"/>
          <w:position w:val="2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position w:val="21"/>
          <w:sz w:val="31"/>
          <w:szCs w:val="31"/>
        </w:rPr>
        <w:t>比上年决</w:t>
      </w:r>
    </w:p>
    <w:p w14:paraId="1F2D514B">
      <w:pPr>
        <w:pStyle w:val="2"/>
        <w:spacing w:line="227" w:lineRule="auto"/>
        <w:rPr>
          <w:sz w:val="31"/>
          <w:szCs w:val="31"/>
        </w:rPr>
      </w:pPr>
      <w:r>
        <w:rPr>
          <w:rFonts w:hint="eastAsia" w:ascii="宋体" w:hAnsi="宋体" w:cs="宋体"/>
          <w:spacing w:val="4"/>
          <w:sz w:val="31"/>
          <w:szCs w:val="31"/>
        </w:rPr>
        <w:t>算数增加</w:t>
      </w:r>
      <w:r>
        <w:rPr>
          <w:spacing w:val="-53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0.00</w:t>
      </w:r>
      <w:r>
        <w:rPr>
          <w:spacing w:val="-5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4"/>
          <w:sz w:val="31"/>
          <w:szCs w:val="31"/>
        </w:rPr>
        <w:t>万元，与上年持平。</w:t>
      </w:r>
    </w:p>
    <w:p w14:paraId="76F89F6A">
      <w:pPr>
        <w:spacing w:line="227" w:lineRule="auto"/>
        <w:rPr>
          <w:sz w:val="31"/>
          <w:szCs w:val="31"/>
        </w:rPr>
        <w:sectPr>
          <w:footerReference r:id="rId33" w:type="default"/>
          <w:pgSz w:w="11906" w:h="16839"/>
          <w:pgMar w:top="1431" w:right="1701" w:bottom="1157" w:left="1721" w:header="0" w:footer="992" w:gutter="0"/>
          <w:cols w:space="720" w:num="1"/>
        </w:sectPr>
      </w:pPr>
    </w:p>
    <w:p w14:paraId="70D89E80">
      <w:pPr>
        <w:spacing w:line="374" w:lineRule="auto"/>
      </w:pPr>
    </w:p>
    <w:p w14:paraId="6D817F1A">
      <w:pPr>
        <w:pStyle w:val="2"/>
        <w:spacing w:before="101" w:line="600" w:lineRule="exact"/>
        <w:ind w:left="650"/>
        <w:rPr>
          <w:sz w:val="31"/>
          <w:szCs w:val="31"/>
        </w:rPr>
      </w:pPr>
      <w:r>
        <w:rPr>
          <w:rFonts w:hint="eastAsia" w:ascii="宋体" w:hAnsi="宋体" w:cs="宋体"/>
          <w:spacing w:val="12"/>
          <w:position w:val="21"/>
          <w:sz w:val="31"/>
          <w:szCs w:val="31"/>
        </w:rPr>
        <w:t>注</w:t>
      </w:r>
      <w:r>
        <w:rPr>
          <w:spacing w:val="12"/>
          <w:position w:val="21"/>
          <w:sz w:val="31"/>
          <w:szCs w:val="31"/>
        </w:rPr>
        <w:t>:</w:t>
      </w:r>
      <w:r>
        <w:rPr>
          <w:rFonts w:hint="eastAsia" w:ascii="宋体" w:hAnsi="宋体" w:cs="宋体"/>
          <w:spacing w:val="12"/>
          <w:position w:val="21"/>
          <w:sz w:val="31"/>
          <w:szCs w:val="31"/>
        </w:rPr>
        <w:t>本部门</w:t>
      </w:r>
      <w:r>
        <w:rPr>
          <w:spacing w:val="-37"/>
          <w:position w:val="21"/>
          <w:sz w:val="31"/>
          <w:szCs w:val="31"/>
        </w:rPr>
        <w:t xml:space="preserve"> </w:t>
      </w:r>
      <w:r>
        <w:rPr>
          <w:spacing w:val="12"/>
          <w:position w:val="21"/>
          <w:sz w:val="31"/>
          <w:szCs w:val="31"/>
        </w:rPr>
        <w:t>2022</w:t>
      </w:r>
      <w:r>
        <w:rPr>
          <w:spacing w:val="-37"/>
          <w:position w:val="2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12"/>
          <w:position w:val="21"/>
          <w:sz w:val="31"/>
          <w:szCs w:val="31"/>
        </w:rPr>
        <w:t>年度没有使用国有资本经营预算拨款安</w:t>
      </w:r>
    </w:p>
    <w:p w14:paraId="125EC4E2">
      <w:pPr>
        <w:pStyle w:val="2"/>
        <w:spacing w:before="1" w:line="227" w:lineRule="auto"/>
        <w:rPr>
          <w:sz w:val="31"/>
          <w:szCs w:val="31"/>
        </w:rPr>
      </w:pPr>
      <w:r>
        <w:rPr>
          <w:rFonts w:hint="eastAsia" w:ascii="宋体" w:hAnsi="宋体" w:cs="宋体"/>
          <w:spacing w:val="4"/>
          <w:sz w:val="31"/>
          <w:szCs w:val="31"/>
        </w:rPr>
        <w:t>排的支出。</w:t>
      </w:r>
    </w:p>
    <w:p w14:paraId="50564274">
      <w:pPr>
        <w:spacing w:line="321" w:lineRule="auto"/>
      </w:pPr>
    </w:p>
    <w:p w14:paraId="120511EC">
      <w:pPr>
        <w:spacing w:before="101" w:line="226" w:lineRule="auto"/>
        <w:ind w:left="4"/>
        <w:outlineLvl w:val="1"/>
        <w:rPr>
          <w:rFonts w:ascii="黑体" w:hAnsi="黑体" w:cs="黑体"/>
          <w:sz w:val="31"/>
          <w:szCs w:val="31"/>
        </w:rPr>
      </w:pPr>
      <w:r>
        <w:rPr>
          <w:rFonts w:hint="eastAsia" w:ascii="宋体" w:hAnsi="宋体" w:cs="宋体"/>
          <w:spacing w:val="9"/>
          <w:sz w:val="31"/>
          <w:szCs w:val="31"/>
        </w:rPr>
        <w:t>六、一般公共预算财政拨款基本支出决算情</w:t>
      </w:r>
      <w:r>
        <w:rPr>
          <w:rFonts w:hint="eastAsia" w:ascii="宋体" w:hAnsi="宋体" w:cs="宋体"/>
          <w:spacing w:val="8"/>
          <w:sz w:val="31"/>
          <w:szCs w:val="31"/>
        </w:rPr>
        <w:t>况说明</w:t>
      </w:r>
    </w:p>
    <w:p w14:paraId="02E8856E">
      <w:pPr>
        <w:spacing w:line="454" w:lineRule="auto"/>
      </w:pPr>
    </w:p>
    <w:p w14:paraId="4471666D">
      <w:pPr>
        <w:pStyle w:val="2"/>
        <w:spacing w:before="101" w:line="600" w:lineRule="exact"/>
        <w:jc w:val="right"/>
        <w:rPr>
          <w:sz w:val="31"/>
          <w:szCs w:val="31"/>
        </w:rPr>
      </w:pPr>
      <w:r>
        <w:rPr>
          <w:spacing w:val="2"/>
          <w:position w:val="21"/>
          <w:sz w:val="31"/>
          <w:szCs w:val="31"/>
        </w:rPr>
        <w:t>2022</w:t>
      </w:r>
      <w:r>
        <w:rPr>
          <w:spacing w:val="-56"/>
          <w:position w:val="2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2"/>
          <w:position w:val="21"/>
          <w:sz w:val="31"/>
          <w:szCs w:val="31"/>
        </w:rPr>
        <w:t>年度一般公共预算财政拨款基本支出</w:t>
      </w:r>
      <w:r>
        <w:rPr>
          <w:spacing w:val="-58"/>
          <w:position w:val="21"/>
          <w:sz w:val="31"/>
          <w:szCs w:val="31"/>
        </w:rPr>
        <w:t xml:space="preserve"> </w:t>
      </w:r>
      <w:r>
        <w:rPr>
          <w:spacing w:val="2"/>
          <w:position w:val="21"/>
          <w:sz w:val="31"/>
          <w:szCs w:val="31"/>
        </w:rPr>
        <w:t>1000.63</w:t>
      </w:r>
      <w:r>
        <w:rPr>
          <w:spacing w:val="-70"/>
          <w:position w:val="2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2"/>
          <w:position w:val="21"/>
          <w:sz w:val="31"/>
          <w:szCs w:val="31"/>
        </w:rPr>
        <w:t>万元，</w:t>
      </w:r>
    </w:p>
    <w:p w14:paraId="22842D93">
      <w:pPr>
        <w:pStyle w:val="2"/>
        <w:spacing w:before="1" w:line="227" w:lineRule="auto"/>
        <w:ind w:left="6"/>
        <w:rPr>
          <w:sz w:val="31"/>
          <w:szCs w:val="31"/>
        </w:rPr>
      </w:pPr>
      <w:r>
        <w:rPr>
          <w:rFonts w:hint="eastAsia" w:ascii="宋体" w:hAnsi="宋体" w:cs="宋体"/>
          <w:spacing w:val="-2"/>
          <w:sz w:val="31"/>
          <w:szCs w:val="31"/>
        </w:rPr>
        <w:t>其中：</w:t>
      </w:r>
    </w:p>
    <w:p w14:paraId="5D6104E8">
      <w:pPr>
        <w:pStyle w:val="2"/>
        <w:spacing w:before="220" w:line="357" w:lineRule="auto"/>
        <w:ind w:left="2" w:firstLine="643"/>
        <w:rPr>
          <w:sz w:val="31"/>
          <w:szCs w:val="31"/>
        </w:rPr>
      </w:pPr>
      <w:r>
        <w:rPr>
          <w:rFonts w:hint="eastAsia" w:ascii="宋体" w:hAnsi="宋体" w:cs="宋体"/>
          <w:spacing w:val="7"/>
          <w:sz w:val="31"/>
          <w:szCs w:val="31"/>
        </w:rPr>
        <w:t>（一）人员经费</w:t>
      </w:r>
      <w:r>
        <w:rPr>
          <w:spacing w:val="-51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953.03</w:t>
      </w:r>
      <w:r>
        <w:rPr>
          <w:spacing w:val="-5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7"/>
          <w:sz w:val="31"/>
          <w:szCs w:val="31"/>
        </w:rPr>
        <w:t>万元，主要包括：基本工资、津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贴补贴、奖金、绩效工资、机关事业单位基本养老保险缴费、</w:t>
      </w:r>
      <w:r>
        <w:rPr>
          <w:spacing w:val="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3"/>
          <w:sz w:val="31"/>
          <w:szCs w:val="31"/>
        </w:rPr>
        <w:t>职业年金缴费、职工基本医疗保险缴费、公</w:t>
      </w:r>
      <w:r>
        <w:rPr>
          <w:rFonts w:hint="eastAsia" w:ascii="宋体" w:hAnsi="宋体" w:cs="宋体"/>
          <w:spacing w:val="-4"/>
          <w:sz w:val="31"/>
          <w:szCs w:val="31"/>
        </w:rPr>
        <w:t>务员医疗补助缴费、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-3"/>
          <w:sz w:val="31"/>
          <w:szCs w:val="31"/>
        </w:rPr>
        <w:t>其他社会保障缴费、住房公积金、医疗费、</w:t>
      </w:r>
      <w:r>
        <w:rPr>
          <w:rFonts w:hint="eastAsia" w:ascii="宋体" w:hAnsi="宋体" w:cs="宋体"/>
          <w:spacing w:val="-4"/>
          <w:sz w:val="31"/>
          <w:szCs w:val="31"/>
        </w:rPr>
        <w:t>其他工资福利支出、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7"/>
          <w:sz w:val="31"/>
          <w:szCs w:val="31"/>
        </w:rPr>
        <w:t>离休费、退休费、抚恤金、生活补助、医疗费补助、奖励金、</w:t>
      </w:r>
    </w:p>
    <w:p w14:paraId="3C744206">
      <w:pPr>
        <w:pStyle w:val="2"/>
        <w:spacing w:line="227" w:lineRule="auto"/>
        <w:ind w:left="6"/>
        <w:rPr>
          <w:sz w:val="31"/>
          <w:szCs w:val="31"/>
        </w:rPr>
      </w:pPr>
      <w:r>
        <w:rPr>
          <w:rFonts w:hint="eastAsia" w:ascii="宋体" w:hAnsi="宋体" w:cs="宋体"/>
          <w:spacing w:val="7"/>
          <w:sz w:val="31"/>
          <w:szCs w:val="31"/>
        </w:rPr>
        <w:t>其他对个人和家庭的补助。</w:t>
      </w:r>
    </w:p>
    <w:p w14:paraId="175F25F5">
      <w:pPr>
        <w:pStyle w:val="2"/>
        <w:spacing w:before="161" w:line="372" w:lineRule="auto"/>
        <w:ind w:left="4" w:right="2" w:firstLine="641"/>
        <w:rPr>
          <w:sz w:val="31"/>
          <w:szCs w:val="31"/>
        </w:rPr>
      </w:pPr>
      <w:r>
        <w:rPr>
          <w:rFonts w:hint="eastAsia" w:ascii="宋体" w:hAnsi="宋体" w:cs="宋体"/>
          <w:spacing w:val="1"/>
          <w:sz w:val="31"/>
          <w:szCs w:val="31"/>
        </w:rPr>
        <w:t>（二）公用经费</w:t>
      </w:r>
      <w:r>
        <w:rPr>
          <w:spacing w:val="1"/>
          <w:sz w:val="31"/>
          <w:szCs w:val="31"/>
        </w:rPr>
        <w:t>47.60</w:t>
      </w:r>
      <w:r>
        <w:rPr>
          <w:rFonts w:hint="eastAsia" w:ascii="宋体" w:hAnsi="宋体" w:cs="宋体"/>
          <w:spacing w:val="1"/>
          <w:sz w:val="31"/>
          <w:szCs w:val="31"/>
        </w:rPr>
        <w:t>万元，主要包括：办公费、印刷费、</w:t>
      </w:r>
      <w:r>
        <w:rPr>
          <w:spacing w:val="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4"/>
          <w:sz w:val="31"/>
          <w:szCs w:val="31"/>
        </w:rPr>
        <w:t>咨询费、手续费、水费、电费、邮电费、取暖费、物业管理费、</w:t>
      </w:r>
      <w:r>
        <w:rPr>
          <w:spacing w:val="14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4"/>
          <w:sz w:val="31"/>
          <w:szCs w:val="31"/>
        </w:rPr>
        <w:t>差旅费、维修（护）费、租赁费、会议费、培训费、公务接待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费、专用材料费、劳务费、委托业务费、工会经费、</w:t>
      </w:r>
      <w:r>
        <w:rPr>
          <w:rFonts w:hint="eastAsia" w:ascii="宋体" w:hAnsi="宋体" w:cs="宋体"/>
          <w:spacing w:val="7"/>
          <w:sz w:val="31"/>
          <w:szCs w:val="31"/>
        </w:rPr>
        <w:t>福利费、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4"/>
          <w:sz w:val="31"/>
          <w:szCs w:val="31"/>
        </w:rPr>
        <w:t>公务用车运行维护费、其他交通费用、税金及附加费用、其他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4"/>
          <w:sz w:val="31"/>
          <w:szCs w:val="31"/>
        </w:rPr>
        <w:t>商品和服务支出、办公设备购置、专用设备购置、信息网络及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4"/>
          <w:sz w:val="31"/>
          <w:szCs w:val="31"/>
        </w:rPr>
        <w:t>软件购置更新、公务用车购置、其他交通工具购置、文物和陈</w:t>
      </w:r>
    </w:p>
    <w:p w14:paraId="1BD4F19D">
      <w:pPr>
        <w:pStyle w:val="2"/>
        <w:spacing w:before="1" w:line="225" w:lineRule="auto"/>
        <w:ind w:left="12"/>
        <w:rPr>
          <w:sz w:val="31"/>
          <w:szCs w:val="31"/>
        </w:rPr>
      </w:pPr>
      <w:r>
        <w:rPr>
          <w:rFonts w:hint="eastAsia" w:ascii="宋体" w:hAnsi="宋体" w:cs="宋体"/>
          <w:spacing w:val="8"/>
          <w:sz w:val="31"/>
          <w:szCs w:val="31"/>
        </w:rPr>
        <w:t>列品购置、无形资产购置、其他资本性支出、赠与。</w:t>
      </w:r>
    </w:p>
    <w:p w14:paraId="33D31BE4">
      <w:pPr>
        <w:spacing w:line="225" w:lineRule="auto"/>
        <w:rPr>
          <w:sz w:val="31"/>
          <w:szCs w:val="31"/>
        </w:rPr>
        <w:sectPr>
          <w:footerReference r:id="rId34" w:type="default"/>
          <w:pgSz w:w="11906" w:h="16839"/>
          <w:pgMar w:top="1431" w:right="1596" w:bottom="1157" w:left="1719" w:header="0" w:footer="992" w:gutter="0"/>
          <w:cols w:space="720" w:num="1"/>
        </w:sectPr>
      </w:pPr>
    </w:p>
    <w:p w14:paraId="364A0EA3">
      <w:pPr>
        <w:spacing w:line="322" w:lineRule="auto"/>
      </w:pPr>
    </w:p>
    <w:p w14:paraId="62AA3507">
      <w:pPr>
        <w:spacing w:before="101" w:line="226" w:lineRule="auto"/>
        <w:outlineLvl w:val="1"/>
        <w:rPr>
          <w:rFonts w:ascii="黑体" w:hAnsi="黑体" w:cs="黑体"/>
          <w:sz w:val="31"/>
          <w:szCs w:val="31"/>
        </w:rPr>
      </w:pPr>
      <w:bookmarkStart w:id="23" w:name="bookmark25"/>
      <w:bookmarkEnd w:id="23"/>
      <w:r>
        <w:rPr>
          <w:rFonts w:hint="eastAsia" w:ascii="宋体" w:hAnsi="宋体" w:cs="宋体"/>
          <w:spacing w:val="9"/>
          <w:sz w:val="31"/>
          <w:szCs w:val="31"/>
        </w:rPr>
        <w:t>七、一般公共预算财政拨款</w:t>
      </w:r>
      <w:r>
        <w:rPr>
          <w:rFonts w:ascii="黑体" w:hAnsi="黑体" w:cs="黑体"/>
          <w:spacing w:val="9"/>
          <w:sz w:val="31"/>
          <w:szCs w:val="31"/>
        </w:rPr>
        <w:t>“</w:t>
      </w:r>
      <w:r>
        <w:rPr>
          <w:rFonts w:hint="eastAsia" w:ascii="宋体" w:hAnsi="宋体" w:cs="宋体"/>
          <w:spacing w:val="9"/>
          <w:sz w:val="31"/>
          <w:szCs w:val="31"/>
        </w:rPr>
        <w:t>三公</w:t>
      </w:r>
      <w:r>
        <w:rPr>
          <w:rFonts w:ascii="黑体" w:hAnsi="黑体" w:cs="黑体"/>
          <w:spacing w:val="9"/>
          <w:sz w:val="31"/>
          <w:szCs w:val="31"/>
        </w:rPr>
        <w:t>”</w:t>
      </w:r>
      <w:r>
        <w:rPr>
          <w:rFonts w:hint="eastAsia" w:ascii="宋体" w:hAnsi="宋体" w:cs="宋体"/>
          <w:spacing w:val="9"/>
          <w:sz w:val="31"/>
          <w:szCs w:val="31"/>
        </w:rPr>
        <w:t>经费支出决算情况说明</w:t>
      </w:r>
    </w:p>
    <w:p w14:paraId="71B72371">
      <w:pPr>
        <w:spacing w:line="454" w:lineRule="auto"/>
      </w:pPr>
    </w:p>
    <w:p w14:paraId="1B254AAB">
      <w:pPr>
        <w:pStyle w:val="2"/>
        <w:spacing w:before="100" w:line="357" w:lineRule="auto"/>
        <w:ind w:left="9" w:right="84" w:firstLine="632"/>
        <w:rPr>
          <w:sz w:val="31"/>
          <w:szCs w:val="31"/>
        </w:rPr>
      </w:pPr>
      <w:r>
        <w:rPr>
          <w:spacing w:val="10"/>
          <w:sz w:val="31"/>
          <w:szCs w:val="31"/>
        </w:rPr>
        <w:t>2022</w:t>
      </w:r>
      <w:r>
        <w:rPr>
          <w:spacing w:val="-32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10"/>
          <w:sz w:val="31"/>
          <w:szCs w:val="31"/>
        </w:rPr>
        <w:t>年度一般公共预算拨款</w:t>
      </w:r>
      <w:r>
        <w:rPr>
          <w:spacing w:val="10"/>
          <w:sz w:val="31"/>
          <w:szCs w:val="31"/>
        </w:rPr>
        <w:t>“</w:t>
      </w:r>
      <w:r>
        <w:rPr>
          <w:spacing w:val="-11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10"/>
          <w:sz w:val="31"/>
          <w:szCs w:val="31"/>
        </w:rPr>
        <w:t>三公</w:t>
      </w:r>
      <w:r>
        <w:rPr>
          <w:spacing w:val="-100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”</w:t>
      </w:r>
      <w:r>
        <w:rPr>
          <w:rFonts w:hint="eastAsia" w:ascii="宋体" w:hAnsi="宋体" w:cs="宋体"/>
          <w:spacing w:val="10"/>
          <w:sz w:val="31"/>
          <w:szCs w:val="31"/>
        </w:rPr>
        <w:t>经费支出</w:t>
      </w:r>
      <w:r>
        <w:rPr>
          <w:spacing w:val="-47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0.00</w:t>
      </w:r>
      <w:r>
        <w:rPr>
          <w:spacing w:val="-3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10"/>
          <w:sz w:val="31"/>
          <w:szCs w:val="31"/>
        </w:rPr>
        <w:t>万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3"/>
          <w:sz w:val="31"/>
          <w:szCs w:val="31"/>
        </w:rPr>
        <w:t>元，完成全年预算的</w:t>
      </w:r>
      <w:r>
        <w:rPr>
          <w:spacing w:val="-24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100%</w:t>
      </w:r>
      <w:r>
        <w:rPr>
          <w:rFonts w:hint="eastAsia" w:ascii="宋体" w:hAnsi="宋体" w:cs="宋体"/>
          <w:spacing w:val="3"/>
          <w:sz w:val="31"/>
          <w:szCs w:val="31"/>
        </w:rPr>
        <w:t>；较上年增加</w:t>
      </w:r>
      <w:r>
        <w:rPr>
          <w:spacing w:val="-60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0.00</w:t>
      </w:r>
      <w:r>
        <w:rPr>
          <w:spacing w:val="-5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3"/>
          <w:sz w:val="31"/>
          <w:szCs w:val="31"/>
        </w:rPr>
        <w:t>万元，与上年持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sz w:val="31"/>
          <w:szCs w:val="31"/>
        </w:rPr>
        <w:t>平。主要原因是本部门</w:t>
      </w:r>
      <w:r>
        <w:rPr>
          <w:spacing w:val="-56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2022</w:t>
      </w:r>
      <w:r>
        <w:rPr>
          <w:spacing w:val="-4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sz w:val="31"/>
          <w:szCs w:val="31"/>
        </w:rPr>
        <w:t>年度无</w:t>
      </w:r>
      <w:r>
        <w:rPr>
          <w:spacing w:val="6"/>
          <w:sz w:val="31"/>
          <w:szCs w:val="31"/>
        </w:rPr>
        <w:t>“</w:t>
      </w:r>
      <w:r>
        <w:rPr>
          <w:rFonts w:hint="eastAsia" w:ascii="宋体" w:hAnsi="宋体" w:cs="宋体"/>
          <w:spacing w:val="6"/>
          <w:sz w:val="31"/>
          <w:szCs w:val="31"/>
        </w:rPr>
        <w:t>三公</w:t>
      </w:r>
      <w:r>
        <w:rPr>
          <w:spacing w:val="-112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”</w:t>
      </w:r>
      <w:r>
        <w:rPr>
          <w:rFonts w:hint="eastAsia" w:ascii="宋体" w:hAnsi="宋体" w:cs="宋体"/>
          <w:spacing w:val="6"/>
          <w:sz w:val="31"/>
          <w:szCs w:val="31"/>
        </w:rPr>
        <w:t>经费预算安排的</w:t>
      </w:r>
    </w:p>
    <w:p w14:paraId="7CAE8E3E">
      <w:pPr>
        <w:pStyle w:val="2"/>
        <w:spacing w:before="1" w:line="227" w:lineRule="auto"/>
        <w:ind w:left="9"/>
        <w:rPr>
          <w:sz w:val="31"/>
          <w:szCs w:val="31"/>
        </w:rPr>
      </w:pPr>
      <w:r>
        <w:rPr>
          <w:rFonts w:hint="eastAsia" w:ascii="宋体" w:hAnsi="宋体" w:cs="宋体"/>
          <w:spacing w:val="6"/>
          <w:sz w:val="31"/>
          <w:szCs w:val="31"/>
        </w:rPr>
        <w:t>支出。具体情况如下：</w:t>
      </w:r>
    </w:p>
    <w:p w14:paraId="7406AAA0">
      <w:pPr>
        <w:pStyle w:val="2"/>
        <w:spacing w:before="219" w:line="357" w:lineRule="auto"/>
        <w:ind w:left="16" w:right="84" w:firstLine="636"/>
        <w:rPr>
          <w:sz w:val="31"/>
          <w:szCs w:val="31"/>
        </w:rPr>
      </w:pPr>
      <w:r>
        <w:rPr>
          <w:rFonts w:hint="eastAsia" w:ascii="宋体" w:hAnsi="宋体" w:cs="宋体"/>
          <w:spacing w:val="7"/>
          <w:sz w:val="31"/>
          <w:szCs w:val="31"/>
        </w:rPr>
        <w:t>（一）因公出国（境）费支出</w:t>
      </w:r>
      <w:r>
        <w:rPr>
          <w:spacing w:val="-46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0.00</w:t>
      </w:r>
      <w:r>
        <w:rPr>
          <w:spacing w:val="-5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7"/>
          <w:sz w:val="31"/>
          <w:szCs w:val="31"/>
        </w:rPr>
        <w:t>万元，完成全年预算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3"/>
          <w:sz w:val="31"/>
          <w:szCs w:val="31"/>
        </w:rPr>
        <w:t>的</w:t>
      </w:r>
      <w:r>
        <w:rPr>
          <w:spacing w:val="-31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100%</w:t>
      </w:r>
      <w:r>
        <w:rPr>
          <w:rFonts w:hint="eastAsia" w:ascii="宋体" w:hAnsi="宋体" w:cs="宋体"/>
          <w:spacing w:val="3"/>
          <w:sz w:val="31"/>
          <w:szCs w:val="31"/>
        </w:rPr>
        <w:t>；较上年增加</w:t>
      </w:r>
      <w:r>
        <w:rPr>
          <w:spacing w:val="-59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0.00</w:t>
      </w:r>
      <w:r>
        <w:rPr>
          <w:spacing w:val="-5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3"/>
          <w:sz w:val="31"/>
          <w:szCs w:val="31"/>
        </w:rPr>
        <w:t>万元，与上年持平。全年安排本部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z w:val="31"/>
          <w:szCs w:val="31"/>
        </w:rPr>
        <w:t>门组织的出国团组</w:t>
      </w:r>
      <w:r>
        <w:rPr>
          <w:spacing w:val="-42"/>
          <w:sz w:val="31"/>
          <w:szCs w:val="31"/>
        </w:rPr>
        <w:t xml:space="preserve"> </w:t>
      </w:r>
      <w:r>
        <w:rPr>
          <w:sz w:val="31"/>
          <w:szCs w:val="31"/>
        </w:rPr>
        <w:t>0</w:t>
      </w:r>
      <w:r>
        <w:rPr>
          <w:spacing w:val="-52"/>
          <w:sz w:val="31"/>
          <w:szCs w:val="31"/>
        </w:rPr>
        <w:t xml:space="preserve"> </w:t>
      </w:r>
      <w:r>
        <w:rPr>
          <w:rFonts w:hint="eastAsia" w:ascii="宋体" w:hAnsi="宋体" w:cs="宋体"/>
          <w:sz w:val="31"/>
          <w:szCs w:val="31"/>
        </w:rPr>
        <w:t>个，参加其他部门出国团组</w:t>
      </w:r>
      <w:r>
        <w:rPr>
          <w:spacing w:val="-60"/>
          <w:sz w:val="31"/>
          <w:szCs w:val="31"/>
        </w:rPr>
        <w:t xml:space="preserve"> </w:t>
      </w:r>
      <w:r>
        <w:rPr>
          <w:sz w:val="31"/>
          <w:szCs w:val="31"/>
        </w:rPr>
        <w:t>0</w:t>
      </w:r>
      <w:r>
        <w:rPr>
          <w:spacing w:val="-52"/>
          <w:sz w:val="31"/>
          <w:szCs w:val="31"/>
        </w:rPr>
        <w:t xml:space="preserve"> </w:t>
      </w:r>
      <w:r>
        <w:rPr>
          <w:rFonts w:hint="eastAsia" w:ascii="宋体" w:hAnsi="宋体" w:cs="宋体"/>
          <w:sz w:val="31"/>
          <w:szCs w:val="31"/>
        </w:rPr>
        <w:t>个；全年因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sz w:val="31"/>
          <w:szCs w:val="31"/>
        </w:rPr>
        <w:t>公出国（境）累计</w:t>
      </w:r>
      <w:r>
        <w:rPr>
          <w:spacing w:val="-60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0</w:t>
      </w:r>
      <w:r>
        <w:rPr>
          <w:spacing w:val="-48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sz w:val="31"/>
          <w:szCs w:val="31"/>
        </w:rPr>
        <w:t>人次。主要是本部门</w:t>
      </w:r>
      <w:r>
        <w:rPr>
          <w:spacing w:val="-56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20</w:t>
      </w:r>
      <w:r>
        <w:rPr>
          <w:spacing w:val="5"/>
          <w:sz w:val="31"/>
          <w:szCs w:val="31"/>
        </w:rPr>
        <w:t>22</w:t>
      </w:r>
      <w:r>
        <w:rPr>
          <w:spacing w:val="-4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5"/>
          <w:sz w:val="31"/>
          <w:szCs w:val="31"/>
        </w:rPr>
        <w:t>年度无因公出</w:t>
      </w:r>
    </w:p>
    <w:p w14:paraId="58AA522B">
      <w:pPr>
        <w:pStyle w:val="2"/>
        <w:spacing w:line="227" w:lineRule="auto"/>
        <w:ind w:left="46"/>
        <w:rPr>
          <w:sz w:val="31"/>
          <w:szCs w:val="31"/>
        </w:rPr>
      </w:pPr>
      <w:r>
        <w:rPr>
          <w:rFonts w:hint="eastAsia" w:ascii="宋体" w:hAnsi="宋体" w:cs="宋体"/>
          <w:spacing w:val="5"/>
          <w:sz w:val="31"/>
          <w:szCs w:val="31"/>
        </w:rPr>
        <w:t>国（境）经费预算安排的支出。</w:t>
      </w:r>
    </w:p>
    <w:p w14:paraId="4A8B080B">
      <w:pPr>
        <w:pStyle w:val="2"/>
        <w:spacing w:before="218" w:line="600" w:lineRule="exact"/>
        <w:ind w:right="86"/>
        <w:jc w:val="right"/>
        <w:rPr>
          <w:sz w:val="31"/>
          <w:szCs w:val="31"/>
        </w:rPr>
      </w:pPr>
      <w:r>
        <w:rPr>
          <w:rFonts w:hint="eastAsia" w:ascii="宋体" w:hAnsi="宋体" w:cs="宋体"/>
          <w:spacing w:val="7"/>
          <w:position w:val="21"/>
          <w:sz w:val="31"/>
          <w:szCs w:val="31"/>
        </w:rPr>
        <w:t>（二）公务用车购置及运行费支出</w:t>
      </w:r>
      <w:r>
        <w:rPr>
          <w:spacing w:val="-51"/>
          <w:position w:val="21"/>
          <w:sz w:val="31"/>
          <w:szCs w:val="31"/>
        </w:rPr>
        <w:t xml:space="preserve"> </w:t>
      </w:r>
      <w:r>
        <w:rPr>
          <w:spacing w:val="7"/>
          <w:position w:val="21"/>
          <w:sz w:val="31"/>
          <w:szCs w:val="31"/>
        </w:rPr>
        <w:t>0.00</w:t>
      </w:r>
      <w:r>
        <w:rPr>
          <w:spacing w:val="-51"/>
          <w:position w:val="2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7"/>
          <w:position w:val="21"/>
          <w:sz w:val="31"/>
          <w:szCs w:val="31"/>
        </w:rPr>
        <w:t>万元，完成全年</w:t>
      </w:r>
    </w:p>
    <w:p w14:paraId="071F5F0B">
      <w:pPr>
        <w:pStyle w:val="2"/>
        <w:spacing w:line="227" w:lineRule="auto"/>
        <w:ind w:left="12"/>
        <w:rPr>
          <w:sz w:val="31"/>
          <w:szCs w:val="31"/>
        </w:rPr>
      </w:pPr>
      <w:r>
        <w:rPr>
          <w:rFonts w:hint="eastAsia" w:ascii="宋体" w:hAnsi="宋体" w:cs="宋体"/>
          <w:spacing w:val="5"/>
          <w:sz w:val="31"/>
          <w:szCs w:val="31"/>
        </w:rPr>
        <w:t>预算的</w:t>
      </w:r>
      <w:r>
        <w:rPr>
          <w:spacing w:val="-40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100%</w:t>
      </w:r>
      <w:r>
        <w:rPr>
          <w:rFonts w:hint="eastAsia" w:ascii="宋体" w:hAnsi="宋体" w:cs="宋体"/>
          <w:spacing w:val="5"/>
          <w:sz w:val="31"/>
          <w:szCs w:val="31"/>
        </w:rPr>
        <w:t>；较上年增加</w:t>
      </w:r>
      <w:r>
        <w:rPr>
          <w:spacing w:val="-60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0.00</w:t>
      </w:r>
      <w:r>
        <w:rPr>
          <w:spacing w:val="-5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5"/>
          <w:sz w:val="31"/>
          <w:szCs w:val="31"/>
        </w:rPr>
        <w:t>万元，与上</w:t>
      </w:r>
      <w:r>
        <w:rPr>
          <w:rFonts w:hint="eastAsia" w:ascii="宋体" w:hAnsi="宋体" w:cs="宋体"/>
          <w:spacing w:val="4"/>
          <w:sz w:val="31"/>
          <w:szCs w:val="31"/>
        </w:rPr>
        <w:t>年持平。其中：</w:t>
      </w:r>
    </w:p>
    <w:p w14:paraId="77E3FCF6">
      <w:pPr>
        <w:pStyle w:val="2"/>
        <w:spacing w:before="221" w:line="357" w:lineRule="auto"/>
        <w:ind w:left="11" w:right="86" w:firstLine="648"/>
        <w:rPr>
          <w:sz w:val="31"/>
          <w:szCs w:val="31"/>
        </w:rPr>
      </w:pPr>
      <w:r>
        <w:rPr>
          <w:rFonts w:hint="eastAsia" w:ascii="宋体" w:hAnsi="宋体" w:cs="宋体"/>
          <w:spacing w:val="3"/>
          <w:sz w:val="31"/>
          <w:szCs w:val="31"/>
        </w:rPr>
        <w:t>公务用车购置费支出</w:t>
      </w:r>
      <w:r>
        <w:rPr>
          <w:spacing w:val="-60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0.00</w:t>
      </w:r>
      <w:r>
        <w:rPr>
          <w:spacing w:val="-5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3"/>
          <w:sz w:val="31"/>
          <w:szCs w:val="31"/>
        </w:rPr>
        <w:t>万元，完成全</w:t>
      </w:r>
      <w:r>
        <w:rPr>
          <w:rFonts w:hint="eastAsia" w:ascii="宋体" w:hAnsi="宋体" w:cs="宋体"/>
          <w:spacing w:val="2"/>
          <w:sz w:val="31"/>
          <w:szCs w:val="31"/>
        </w:rPr>
        <w:t>年预算的</w:t>
      </w:r>
      <w:r>
        <w:rPr>
          <w:spacing w:val="-41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100%</w:t>
      </w:r>
      <w:r>
        <w:rPr>
          <w:rFonts w:hint="eastAsia" w:ascii="宋体" w:hAnsi="宋体" w:cs="宋体"/>
          <w:spacing w:val="2"/>
          <w:sz w:val="31"/>
          <w:szCs w:val="31"/>
        </w:rPr>
        <w:t>；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较上年增加</w:t>
      </w:r>
      <w:r>
        <w:rPr>
          <w:spacing w:val="-45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0.00</w:t>
      </w:r>
      <w:r>
        <w:rPr>
          <w:spacing w:val="-46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万元，与上年持平。</w:t>
      </w:r>
      <w:r>
        <w:rPr>
          <w:spacing w:val="8"/>
          <w:sz w:val="31"/>
          <w:szCs w:val="31"/>
        </w:rPr>
        <w:t xml:space="preserve"> 2022</w:t>
      </w:r>
      <w:r>
        <w:rPr>
          <w:spacing w:val="-42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年度公务用车购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1"/>
          <w:sz w:val="31"/>
          <w:szCs w:val="31"/>
        </w:rPr>
        <w:t>置</w:t>
      </w:r>
      <w:r>
        <w:rPr>
          <w:spacing w:val="-62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0</w:t>
      </w:r>
      <w:r>
        <w:rPr>
          <w:spacing w:val="-55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1"/>
          <w:sz w:val="31"/>
          <w:szCs w:val="31"/>
        </w:rPr>
        <w:t>辆，主要是</w:t>
      </w:r>
      <w:r>
        <w:rPr>
          <w:spacing w:val="1"/>
          <w:sz w:val="31"/>
          <w:szCs w:val="31"/>
        </w:rPr>
        <w:t>:</w:t>
      </w:r>
      <w:r>
        <w:rPr>
          <w:rFonts w:hint="eastAsia" w:ascii="宋体" w:hAnsi="宋体" w:cs="宋体"/>
          <w:spacing w:val="1"/>
          <w:sz w:val="31"/>
          <w:szCs w:val="31"/>
        </w:rPr>
        <w:t>本部门</w:t>
      </w:r>
      <w:r>
        <w:rPr>
          <w:spacing w:val="-60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2022</w:t>
      </w:r>
      <w:r>
        <w:rPr>
          <w:spacing w:val="-4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1"/>
          <w:sz w:val="31"/>
          <w:szCs w:val="31"/>
        </w:rPr>
        <w:t>年度无公务用</w:t>
      </w:r>
      <w:r>
        <w:rPr>
          <w:rFonts w:hint="eastAsia" w:ascii="宋体" w:hAnsi="宋体" w:cs="宋体"/>
          <w:sz w:val="31"/>
          <w:szCs w:val="31"/>
        </w:rPr>
        <w:t>车购置预算拨款安</w:t>
      </w:r>
    </w:p>
    <w:p w14:paraId="60920A71">
      <w:pPr>
        <w:pStyle w:val="2"/>
        <w:spacing w:before="1" w:line="227" w:lineRule="auto"/>
        <w:ind w:left="6"/>
        <w:rPr>
          <w:sz w:val="31"/>
          <w:szCs w:val="31"/>
        </w:rPr>
      </w:pPr>
      <w:r>
        <w:rPr>
          <w:rFonts w:hint="eastAsia" w:ascii="宋体" w:hAnsi="宋体" w:cs="宋体"/>
          <w:spacing w:val="4"/>
          <w:sz w:val="31"/>
          <w:szCs w:val="31"/>
        </w:rPr>
        <w:t>排的支出。</w:t>
      </w:r>
    </w:p>
    <w:p w14:paraId="705BA07A">
      <w:pPr>
        <w:pStyle w:val="2"/>
        <w:spacing w:before="219" w:line="357" w:lineRule="auto"/>
        <w:ind w:left="11" w:right="85" w:firstLine="648"/>
        <w:rPr>
          <w:sz w:val="31"/>
          <w:szCs w:val="31"/>
        </w:rPr>
      </w:pPr>
      <w:r>
        <w:rPr>
          <w:rFonts w:hint="eastAsia" w:ascii="宋体" w:hAnsi="宋体" w:cs="宋体"/>
          <w:spacing w:val="3"/>
          <w:sz w:val="31"/>
          <w:szCs w:val="31"/>
        </w:rPr>
        <w:t>公务用车运行费支出</w:t>
      </w:r>
      <w:r>
        <w:rPr>
          <w:spacing w:val="-60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0.00</w:t>
      </w:r>
      <w:r>
        <w:rPr>
          <w:spacing w:val="-50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3"/>
          <w:sz w:val="31"/>
          <w:szCs w:val="31"/>
        </w:rPr>
        <w:t>万元，完成全年</w:t>
      </w:r>
      <w:r>
        <w:rPr>
          <w:rFonts w:hint="eastAsia" w:ascii="宋体" w:hAnsi="宋体" w:cs="宋体"/>
          <w:spacing w:val="2"/>
          <w:sz w:val="31"/>
          <w:szCs w:val="31"/>
        </w:rPr>
        <w:t>预算的</w:t>
      </w:r>
      <w:r>
        <w:rPr>
          <w:spacing w:val="-41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100%</w:t>
      </w:r>
      <w:r>
        <w:rPr>
          <w:rFonts w:hint="eastAsia" w:ascii="宋体" w:hAnsi="宋体" w:cs="宋体"/>
          <w:spacing w:val="2"/>
          <w:sz w:val="31"/>
          <w:szCs w:val="31"/>
        </w:rPr>
        <w:t>；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z w:val="31"/>
          <w:szCs w:val="31"/>
        </w:rPr>
        <w:t>较上年增加</w:t>
      </w:r>
      <w:r>
        <w:rPr>
          <w:spacing w:val="-45"/>
          <w:sz w:val="31"/>
          <w:szCs w:val="31"/>
        </w:rPr>
        <w:t xml:space="preserve"> </w:t>
      </w:r>
      <w:r>
        <w:rPr>
          <w:sz w:val="31"/>
          <w:szCs w:val="31"/>
        </w:rPr>
        <w:t>0.00</w:t>
      </w:r>
      <w:r>
        <w:rPr>
          <w:spacing w:val="-51"/>
          <w:sz w:val="31"/>
          <w:szCs w:val="31"/>
        </w:rPr>
        <w:t xml:space="preserve"> </w:t>
      </w:r>
      <w:r>
        <w:rPr>
          <w:rFonts w:hint="eastAsia" w:ascii="宋体" w:hAnsi="宋体" w:cs="宋体"/>
          <w:sz w:val="31"/>
          <w:szCs w:val="31"/>
        </w:rPr>
        <w:t>万元，与上年持平。主要是本部门</w:t>
      </w:r>
      <w:r>
        <w:rPr>
          <w:spacing w:val="-60"/>
          <w:sz w:val="31"/>
          <w:szCs w:val="31"/>
        </w:rPr>
        <w:t xml:space="preserve"> </w:t>
      </w:r>
      <w:r>
        <w:rPr>
          <w:sz w:val="31"/>
          <w:szCs w:val="31"/>
        </w:rPr>
        <w:t>2022</w:t>
      </w:r>
      <w:r>
        <w:rPr>
          <w:spacing w:val="-47"/>
          <w:sz w:val="31"/>
          <w:szCs w:val="31"/>
        </w:rPr>
        <w:t xml:space="preserve"> </w:t>
      </w:r>
      <w:r>
        <w:rPr>
          <w:rFonts w:hint="eastAsia" w:ascii="宋体" w:hAnsi="宋体" w:cs="宋体"/>
          <w:sz w:val="31"/>
          <w:szCs w:val="31"/>
        </w:rPr>
        <w:t>年度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13"/>
          <w:sz w:val="31"/>
          <w:szCs w:val="31"/>
        </w:rPr>
        <w:t>无公务用车运行费用预算拨款安排的支出。截至</w:t>
      </w:r>
      <w:r>
        <w:rPr>
          <w:spacing w:val="-39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2022</w:t>
      </w:r>
      <w:r>
        <w:rPr>
          <w:spacing w:val="-36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13"/>
          <w:sz w:val="31"/>
          <w:szCs w:val="31"/>
        </w:rPr>
        <w:t>年</w:t>
      </w:r>
      <w:r>
        <w:rPr>
          <w:spacing w:val="-26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12</w:t>
      </w:r>
    </w:p>
    <w:p w14:paraId="133D736D">
      <w:pPr>
        <w:pStyle w:val="2"/>
        <w:spacing w:before="2" w:line="224" w:lineRule="auto"/>
        <w:ind w:left="24"/>
        <w:rPr>
          <w:sz w:val="31"/>
          <w:szCs w:val="31"/>
        </w:rPr>
      </w:pPr>
      <w:r>
        <w:rPr>
          <w:rFonts w:hint="eastAsia" w:ascii="宋体" w:hAnsi="宋体" w:cs="宋体"/>
          <w:spacing w:val="-1"/>
          <w:sz w:val="31"/>
          <w:szCs w:val="31"/>
        </w:rPr>
        <w:t>月</w:t>
      </w:r>
      <w:r>
        <w:rPr>
          <w:spacing w:val="-40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 xml:space="preserve">31 </w:t>
      </w:r>
      <w:r>
        <w:rPr>
          <w:rFonts w:hint="eastAsia" w:ascii="宋体" w:hAnsi="宋体" w:cs="宋体"/>
          <w:spacing w:val="-1"/>
          <w:sz w:val="31"/>
          <w:szCs w:val="31"/>
        </w:rPr>
        <w:t>日，本部门公务用车保有量为</w:t>
      </w:r>
      <w:r>
        <w:rPr>
          <w:spacing w:val="-59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0</w:t>
      </w:r>
      <w:r>
        <w:rPr>
          <w:spacing w:val="-55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"/>
          <w:sz w:val="31"/>
          <w:szCs w:val="31"/>
        </w:rPr>
        <w:t>辆。</w:t>
      </w:r>
    </w:p>
    <w:p w14:paraId="14E6BF76">
      <w:pPr>
        <w:pStyle w:val="2"/>
        <w:spacing w:before="222" w:line="227" w:lineRule="auto"/>
        <w:jc w:val="right"/>
        <w:rPr>
          <w:sz w:val="31"/>
          <w:szCs w:val="31"/>
        </w:rPr>
      </w:pPr>
      <w:r>
        <w:rPr>
          <w:rFonts w:hint="eastAsia" w:ascii="宋体" w:hAnsi="宋体" w:cs="宋体"/>
          <w:spacing w:val="-3"/>
          <w:sz w:val="31"/>
          <w:szCs w:val="31"/>
        </w:rPr>
        <w:t>（三）公务接待费支出</w:t>
      </w:r>
      <w:r>
        <w:rPr>
          <w:spacing w:val="-48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0.00</w:t>
      </w:r>
      <w:r>
        <w:rPr>
          <w:spacing w:val="-50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3"/>
          <w:sz w:val="31"/>
          <w:szCs w:val="31"/>
        </w:rPr>
        <w:t>万元，完成全年预算的</w:t>
      </w:r>
      <w:r>
        <w:rPr>
          <w:spacing w:val="-39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100%</w:t>
      </w:r>
      <w:r>
        <w:rPr>
          <w:rFonts w:hint="eastAsia" w:ascii="宋体" w:hAnsi="宋体" w:cs="宋体"/>
          <w:spacing w:val="-3"/>
          <w:sz w:val="31"/>
          <w:szCs w:val="31"/>
        </w:rPr>
        <w:t>；</w:t>
      </w:r>
    </w:p>
    <w:p w14:paraId="6CE809AF">
      <w:pPr>
        <w:spacing w:line="227" w:lineRule="auto"/>
        <w:rPr>
          <w:sz w:val="31"/>
          <w:szCs w:val="31"/>
        </w:rPr>
        <w:sectPr>
          <w:footerReference r:id="rId35" w:type="default"/>
          <w:pgSz w:w="11906" w:h="16839"/>
          <w:pgMar w:top="1431" w:right="1617" w:bottom="1157" w:left="1712" w:header="0" w:footer="992" w:gutter="0"/>
          <w:cols w:space="720" w:num="1"/>
        </w:sectPr>
      </w:pPr>
    </w:p>
    <w:p w14:paraId="24CDD31A">
      <w:pPr>
        <w:spacing w:line="375" w:lineRule="auto"/>
      </w:pPr>
    </w:p>
    <w:p w14:paraId="1F33EEB4">
      <w:pPr>
        <w:pStyle w:val="2"/>
        <w:spacing w:before="101" w:line="357" w:lineRule="auto"/>
        <w:ind w:left="11" w:hanging="2"/>
        <w:jc w:val="both"/>
        <w:rPr>
          <w:sz w:val="31"/>
          <w:szCs w:val="31"/>
        </w:rPr>
      </w:pPr>
      <w:r>
        <w:rPr>
          <w:rFonts w:hint="eastAsia" w:ascii="宋体" w:hAnsi="宋体" w:cs="宋体"/>
          <w:sz w:val="31"/>
          <w:szCs w:val="31"/>
        </w:rPr>
        <w:t>较上年增加</w:t>
      </w:r>
      <w:r>
        <w:rPr>
          <w:spacing w:val="-45"/>
          <w:sz w:val="31"/>
          <w:szCs w:val="31"/>
        </w:rPr>
        <w:t xml:space="preserve"> </w:t>
      </w:r>
      <w:r>
        <w:rPr>
          <w:sz w:val="31"/>
          <w:szCs w:val="31"/>
        </w:rPr>
        <w:t>0.00</w:t>
      </w:r>
      <w:r>
        <w:rPr>
          <w:spacing w:val="-51"/>
          <w:sz w:val="31"/>
          <w:szCs w:val="31"/>
        </w:rPr>
        <w:t xml:space="preserve"> </w:t>
      </w:r>
      <w:r>
        <w:rPr>
          <w:rFonts w:hint="eastAsia" w:ascii="宋体" w:hAnsi="宋体" w:cs="宋体"/>
          <w:sz w:val="31"/>
          <w:szCs w:val="31"/>
        </w:rPr>
        <w:t>万元，与上年持平。主要是本部门</w:t>
      </w:r>
      <w:r>
        <w:rPr>
          <w:spacing w:val="-60"/>
          <w:sz w:val="31"/>
          <w:szCs w:val="31"/>
        </w:rPr>
        <w:t xml:space="preserve"> </w:t>
      </w:r>
      <w:r>
        <w:rPr>
          <w:sz w:val="31"/>
          <w:szCs w:val="31"/>
        </w:rPr>
        <w:t>2022</w:t>
      </w:r>
      <w:r>
        <w:rPr>
          <w:spacing w:val="-47"/>
          <w:sz w:val="31"/>
          <w:szCs w:val="31"/>
        </w:rPr>
        <w:t xml:space="preserve"> </w:t>
      </w:r>
      <w:r>
        <w:rPr>
          <w:rFonts w:hint="eastAsia" w:ascii="宋体" w:hAnsi="宋体" w:cs="宋体"/>
          <w:sz w:val="31"/>
          <w:szCs w:val="31"/>
        </w:rPr>
        <w:t>年度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4"/>
          <w:sz w:val="31"/>
          <w:szCs w:val="31"/>
        </w:rPr>
        <w:t>无公务接待费用预算拨款安排的支出。累计接待</w:t>
      </w:r>
      <w:r>
        <w:rPr>
          <w:spacing w:val="-55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0</w:t>
      </w:r>
      <w:r>
        <w:rPr>
          <w:spacing w:val="-53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4"/>
          <w:sz w:val="31"/>
          <w:szCs w:val="31"/>
        </w:rPr>
        <w:t>批次、</w:t>
      </w:r>
      <w:r>
        <w:rPr>
          <w:spacing w:val="4"/>
          <w:sz w:val="31"/>
          <w:szCs w:val="31"/>
        </w:rPr>
        <w:t>0</w:t>
      </w:r>
      <w:r>
        <w:rPr>
          <w:spacing w:val="-48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4"/>
          <w:sz w:val="31"/>
          <w:szCs w:val="31"/>
        </w:rPr>
        <w:t>人</w:t>
      </w:r>
    </w:p>
    <w:p w14:paraId="57DDA95E">
      <w:pPr>
        <w:pStyle w:val="2"/>
        <w:spacing w:line="228" w:lineRule="auto"/>
        <w:ind w:left="8"/>
        <w:rPr>
          <w:sz w:val="31"/>
          <w:szCs w:val="31"/>
        </w:rPr>
      </w:pPr>
      <w:r>
        <w:rPr>
          <w:rFonts w:hint="eastAsia" w:ascii="宋体" w:hAnsi="宋体" w:cs="宋体"/>
          <w:spacing w:val="-7"/>
          <w:sz w:val="31"/>
          <w:szCs w:val="31"/>
        </w:rPr>
        <w:t>次。</w:t>
      </w:r>
    </w:p>
    <w:p w14:paraId="6D96F693">
      <w:pPr>
        <w:spacing w:line="320" w:lineRule="auto"/>
      </w:pPr>
    </w:p>
    <w:p w14:paraId="66ABA4B8">
      <w:pPr>
        <w:spacing w:before="101" w:line="226" w:lineRule="auto"/>
        <w:outlineLvl w:val="1"/>
        <w:rPr>
          <w:rFonts w:ascii="黑体" w:hAnsi="黑体" w:cs="黑体"/>
          <w:sz w:val="31"/>
          <w:szCs w:val="31"/>
        </w:rPr>
      </w:pPr>
      <w:r>
        <w:rPr>
          <w:rFonts w:hint="eastAsia" w:ascii="宋体" w:hAnsi="宋体" w:cs="宋体"/>
          <w:spacing w:val="8"/>
          <w:sz w:val="31"/>
          <w:szCs w:val="31"/>
        </w:rPr>
        <w:t>八、预算绩效情况说明</w:t>
      </w:r>
    </w:p>
    <w:p w14:paraId="2704199A">
      <w:pPr>
        <w:spacing w:line="401" w:lineRule="auto"/>
      </w:pPr>
    </w:p>
    <w:p w14:paraId="0AB43762">
      <w:pPr>
        <w:pStyle w:val="2"/>
        <w:spacing w:before="100" w:line="372" w:lineRule="auto"/>
        <w:ind w:left="64" w:firstLine="583"/>
        <w:jc w:val="both"/>
        <w:rPr>
          <w:sz w:val="31"/>
          <w:szCs w:val="31"/>
        </w:rPr>
      </w:pPr>
      <w:r>
        <w:rPr>
          <w:rFonts w:hint="eastAsia" w:ascii="宋体" w:hAnsi="宋体" w:cs="宋体"/>
          <w:spacing w:val="5"/>
          <w:sz w:val="31"/>
          <w:szCs w:val="31"/>
        </w:rPr>
        <w:t>根据预算绩效管理要求，本部门组织对</w:t>
      </w:r>
      <w:r>
        <w:rPr>
          <w:spacing w:val="-59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2022</w:t>
      </w:r>
      <w:r>
        <w:rPr>
          <w:spacing w:val="-4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5"/>
          <w:sz w:val="31"/>
          <w:szCs w:val="31"/>
        </w:rPr>
        <w:t>年度</w:t>
      </w:r>
      <w:r>
        <w:rPr>
          <w:spacing w:val="-38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1</w:t>
      </w:r>
      <w:r>
        <w:rPr>
          <w:spacing w:val="-50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5"/>
          <w:sz w:val="31"/>
          <w:szCs w:val="31"/>
        </w:rPr>
        <w:t>个项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10"/>
          <w:sz w:val="31"/>
          <w:szCs w:val="31"/>
        </w:rPr>
        <w:t>目实施单位自评，分别是</w:t>
      </w:r>
      <w:r>
        <w:rPr>
          <w:spacing w:val="-16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1</w:t>
      </w:r>
      <w:r>
        <w:rPr>
          <w:spacing w:val="-35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10"/>
          <w:sz w:val="31"/>
          <w:szCs w:val="31"/>
        </w:rPr>
        <w:t>等项目，涉及财政拨款资金共计</w:t>
      </w:r>
    </w:p>
    <w:p w14:paraId="19996DE8">
      <w:pPr>
        <w:pStyle w:val="2"/>
        <w:spacing w:line="226" w:lineRule="auto"/>
        <w:ind w:left="22"/>
        <w:rPr>
          <w:sz w:val="31"/>
          <w:szCs w:val="31"/>
        </w:rPr>
      </w:pPr>
      <w:r>
        <w:rPr>
          <w:spacing w:val="6"/>
          <w:sz w:val="31"/>
          <w:szCs w:val="31"/>
        </w:rPr>
        <w:t>1200.00</w:t>
      </w:r>
      <w:r>
        <w:rPr>
          <w:spacing w:val="-46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6"/>
          <w:sz w:val="31"/>
          <w:szCs w:val="31"/>
        </w:rPr>
        <w:t>万元。（《项目支出绩效自评表》详见附件一）</w:t>
      </w:r>
    </w:p>
    <w:p w14:paraId="3CBA77A7">
      <w:pPr>
        <w:pStyle w:val="2"/>
        <w:spacing w:before="243" w:line="372" w:lineRule="auto"/>
        <w:ind w:left="11" w:right="1" w:firstLine="638"/>
        <w:jc w:val="both"/>
        <w:rPr>
          <w:sz w:val="31"/>
          <w:szCs w:val="31"/>
        </w:rPr>
      </w:pPr>
      <w:r>
        <w:rPr>
          <w:rFonts w:hint="eastAsia" w:ascii="宋体" w:hAnsi="宋体" w:cs="宋体"/>
          <w:spacing w:val="9"/>
          <w:sz w:val="31"/>
          <w:szCs w:val="31"/>
        </w:rPr>
        <w:t>对</w:t>
      </w:r>
      <w:r>
        <w:rPr>
          <w:spacing w:val="-41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0</w:t>
      </w:r>
      <w:r>
        <w:rPr>
          <w:spacing w:val="-48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9"/>
          <w:sz w:val="31"/>
          <w:szCs w:val="31"/>
        </w:rPr>
        <w:t>个项目实施部门评价，涉及财政拨款资金共计</w:t>
      </w:r>
      <w:r>
        <w:rPr>
          <w:spacing w:val="-57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0.00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-7"/>
          <w:sz w:val="31"/>
          <w:szCs w:val="31"/>
        </w:rPr>
        <w:t>万元，评价结果等次为</w:t>
      </w:r>
      <w:r>
        <w:rPr>
          <w:spacing w:val="-7"/>
          <w:sz w:val="31"/>
          <w:szCs w:val="31"/>
        </w:rPr>
        <w:t>“</w:t>
      </w:r>
      <w:r>
        <w:rPr>
          <w:rFonts w:hint="eastAsia" w:ascii="宋体" w:hAnsi="宋体" w:cs="宋体"/>
          <w:spacing w:val="-7"/>
          <w:sz w:val="31"/>
          <w:szCs w:val="31"/>
        </w:rPr>
        <w:t>优</w:t>
      </w:r>
      <w:r>
        <w:rPr>
          <w:spacing w:val="-113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”“</w:t>
      </w:r>
      <w:r>
        <w:rPr>
          <w:spacing w:val="-86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7"/>
          <w:sz w:val="31"/>
          <w:szCs w:val="31"/>
        </w:rPr>
        <w:t>良</w:t>
      </w:r>
      <w:r>
        <w:rPr>
          <w:spacing w:val="-112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”“</w:t>
      </w:r>
      <w:r>
        <w:rPr>
          <w:spacing w:val="-93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7"/>
          <w:sz w:val="31"/>
          <w:szCs w:val="31"/>
        </w:rPr>
        <w:t>中</w:t>
      </w:r>
      <w:r>
        <w:rPr>
          <w:spacing w:val="-112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”“</w:t>
      </w:r>
      <w:r>
        <w:rPr>
          <w:rFonts w:hint="eastAsia" w:ascii="宋体" w:hAnsi="宋体" w:cs="宋体"/>
          <w:spacing w:val="-8"/>
          <w:sz w:val="31"/>
          <w:szCs w:val="31"/>
        </w:rPr>
        <w:t>差</w:t>
      </w:r>
      <w:r>
        <w:rPr>
          <w:spacing w:val="-113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”</w:t>
      </w:r>
      <w:r>
        <w:rPr>
          <w:rFonts w:hint="eastAsia" w:ascii="宋体" w:hAnsi="宋体" w:cs="宋体"/>
          <w:spacing w:val="-8"/>
          <w:sz w:val="31"/>
          <w:szCs w:val="31"/>
        </w:rPr>
        <w:t>的项目分别</w:t>
      </w:r>
    </w:p>
    <w:p w14:paraId="1470D890">
      <w:pPr>
        <w:pStyle w:val="2"/>
        <w:spacing w:before="1" w:line="228" w:lineRule="auto"/>
        <w:ind w:left="9"/>
        <w:rPr>
          <w:sz w:val="31"/>
          <w:szCs w:val="31"/>
        </w:rPr>
      </w:pPr>
      <w:r>
        <w:rPr>
          <w:rFonts w:hint="eastAsia" w:ascii="宋体" w:hAnsi="宋体" w:cs="宋体"/>
          <w:spacing w:val="-17"/>
          <w:sz w:val="31"/>
          <w:szCs w:val="31"/>
        </w:rPr>
        <w:t>是</w:t>
      </w:r>
      <w:r>
        <w:rPr>
          <w:spacing w:val="-52"/>
          <w:sz w:val="31"/>
          <w:szCs w:val="31"/>
        </w:rPr>
        <w:t xml:space="preserve"> </w:t>
      </w:r>
      <w:r>
        <w:rPr>
          <w:spacing w:val="-17"/>
          <w:sz w:val="31"/>
          <w:szCs w:val="31"/>
        </w:rPr>
        <w:t>0</w:t>
      </w:r>
      <w:r>
        <w:rPr>
          <w:spacing w:val="-52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7"/>
          <w:sz w:val="31"/>
          <w:szCs w:val="31"/>
        </w:rPr>
        <w:t>个</w:t>
      </w:r>
      <w:r>
        <w:rPr>
          <w:spacing w:val="-110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7"/>
          <w:sz w:val="31"/>
          <w:szCs w:val="31"/>
        </w:rPr>
        <w:t>、</w:t>
      </w:r>
      <w:r>
        <w:rPr>
          <w:spacing w:val="-132"/>
          <w:sz w:val="31"/>
          <w:szCs w:val="31"/>
        </w:rPr>
        <w:t xml:space="preserve"> </w:t>
      </w:r>
      <w:r>
        <w:rPr>
          <w:spacing w:val="-17"/>
          <w:sz w:val="31"/>
          <w:szCs w:val="31"/>
        </w:rPr>
        <w:t>0</w:t>
      </w:r>
      <w:r>
        <w:rPr>
          <w:spacing w:val="-53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7"/>
          <w:sz w:val="31"/>
          <w:szCs w:val="31"/>
        </w:rPr>
        <w:t>个</w:t>
      </w:r>
      <w:r>
        <w:rPr>
          <w:spacing w:val="-109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7"/>
          <w:sz w:val="31"/>
          <w:szCs w:val="31"/>
        </w:rPr>
        <w:t>、</w:t>
      </w:r>
      <w:r>
        <w:rPr>
          <w:spacing w:val="-133"/>
          <w:sz w:val="31"/>
          <w:szCs w:val="31"/>
        </w:rPr>
        <w:t xml:space="preserve"> </w:t>
      </w:r>
      <w:r>
        <w:rPr>
          <w:spacing w:val="-17"/>
          <w:sz w:val="31"/>
          <w:szCs w:val="31"/>
        </w:rPr>
        <w:t>0</w:t>
      </w:r>
      <w:r>
        <w:rPr>
          <w:spacing w:val="-52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7"/>
          <w:sz w:val="31"/>
          <w:szCs w:val="31"/>
        </w:rPr>
        <w:t>个</w:t>
      </w:r>
      <w:r>
        <w:rPr>
          <w:spacing w:val="-110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7"/>
          <w:sz w:val="31"/>
          <w:szCs w:val="31"/>
        </w:rPr>
        <w:t>、</w:t>
      </w:r>
      <w:r>
        <w:rPr>
          <w:spacing w:val="-17"/>
          <w:sz w:val="31"/>
          <w:szCs w:val="31"/>
        </w:rPr>
        <w:t>0</w:t>
      </w:r>
      <w:r>
        <w:rPr>
          <w:spacing w:val="-52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7"/>
          <w:sz w:val="31"/>
          <w:szCs w:val="31"/>
        </w:rPr>
        <w:t>个。</w:t>
      </w:r>
    </w:p>
    <w:p w14:paraId="0333EF97">
      <w:pPr>
        <w:spacing w:line="396" w:lineRule="auto"/>
      </w:pPr>
    </w:p>
    <w:p w14:paraId="67274289">
      <w:pPr>
        <w:spacing w:before="101" w:line="226" w:lineRule="auto"/>
        <w:ind w:left="7"/>
        <w:outlineLvl w:val="1"/>
        <w:rPr>
          <w:rFonts w:ascii="黑体" w:hAnsi="黑体" w:cs="黑体"/>
          <w:sz w:val="31"/>
          <w:szCs w:val="31"/>
        </w:rPr>
      </w:pPr>
      <w:r>
        <w:rPr>
          <w:rFonts w:hint="eastAsia" w:ascii="宋体" w:hAnsi="宋体" w:cs="宋体"/>
          <w:spacing w:val="7"/>
          <w:sz w:val="31"/>
          <w:szCs w:val="31"/>
        </w:rPr>
        <w:t>九、其他重要事项说明</w:t>
      </w:r>
    </w:p>
    <w:p w14:paraId="182753E6">
      <w:pPr>
        <w:spacing w:line="451" w:lineRule="auto"/>
      </w:pPr>
    </w:p>
    <w:p w14:paraId="5D7AFAC0">
      <w:pPr>
        <w:spacing w:before="102" w:line="231" w:lineRule="auto"/>
        <w:ind w:left="663"/>
        <w:rPr>
          <w:rFonts w:ascii="楷体" w:hAnsi="楷体" w:cs="楷体"/>
          <w:sz w:val="31"/>
          <w:szCs w:val="31"/>
        </w:rPr>
      </w:pPr>
      <w:r>
        <w:rPr>
          <w:rFonts w:hint="eastAsia" w:ascii="宋体" w:hAnsi="宋体" w:cs="宋体"/>
          <w:b/>
          <w:bCs/>
          <w:spacing w:val="3"/>
          <w:sz w:val="31"/>
          <w:szCs w:val="31"/>
        </w:rPr>
        <w:t>（一）机关运行经费</w:t>
      </w:r>
    </w:p>
    <w:p w14:paraId="2550EF9A">
      <w:pPr>
        <w:pStyle w:val="2"/>
        <w:spacing w:before="212" w:line="600" w:lineRule="exact"/>
        <w:jc w:val="right"/>
        <w:rPr>
          <w:sz w:val="31"/>
          <w:szCs w:val="31"/>
        </w:rPr>
      </w:pPr>
      <w:r>
        <w:rPr>
          <w:spacing w:val="13"/>
          <w:position w:val="21"/>
          <w:sz w:val="31"/>
          <w:szCs w:val="31"/>
        </w:rPr>
        <w:t>2022</w:t>
      </w:r>
      <w:r>
        <w:rPr>
          <w:spacing w:val="-23"/>
          <w:position w:val="2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13"/>
          <w:position w:val="21"/>
          <w:sz w:val="31"/>
          <w:szCs w:val="31"/>
        </w:rPr>
        <w:t>年度机关运行经费支出</w:t>
      </w:r>
      <w:r>
        <w:rPr>
          <w:spacing w:val="-44"/>
          <w:position w:val="21"/>
          <w:sz w:val="31"/>
          <w:szCs w:val="31"/>
        </w:rPr>
        <w:t xml:space="preserve"> </w:t>
      </w:r>
      <w:r>
        <w:rPr>
          <w:spacing w:val="13"/>
          <w:position w:val="21"/>
          <w:sz w:val="31"/>
          <w:szCs w:val="31"/>
        </w:rPr>
        <w:t>47.59</w:t>
      </w:r>
      <w:r>
        <w:rPr>
          <w:spacing w:val="-29"/>
          <w:position w:val="2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13"/>
          <w:position w:val="21"/>
          <w:sz w:val="31"/>
          <w:szCs w:val="31"/>
        </w:rPr>
        <w:t>万元</w:t>
      </w:r>
      <w:r>
        <w:rPr>
          <w:spacing w:val="-90"/>
          <w:position w:val="2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13"/>
          <w:position w:val="21"/>
          <w:sz w:val="31"/>
          <w:szCs w:val="31"/>
        </w:rPr>
        <w:t>，</w:t>
      </w:r>
      <w:r>
        <w:rPr>
          <w:spacing w:val="-67"/>
          <w:position w:val="2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13"/>
          <w:position w:val="21"/>
          <w:sz w:val="31"/>
          <w:szCs w:val="31"/>
        </w:rPr>
        <w:t>比上年减少</w:t>
      </w:r>
    </w:p>
    <w:p w14:paraId="4C97D297">
      <w:pPr>
        <w:pStyle w:val="2"/>
        <w:spacing w:before="1" w:line="228" w:lineRule="auto"/>
        <w:ind w:left="5"/>
        <w:rPr>
          <w:sz w:val="31"/>
          <w:szCs w:val="31"/>
        </w:rPr>
      </w:pPr>
      <w:r>
        <w:rPr>
          <w:spacing w:val="7"/>
          <w:sz w:val="31"/>
          <w:szCs w:val="31"/>
        </w:rPr>
        <w:t>59.61</w:t>
      </w:r>
      <w:r>
        <w:rPr>
          <w:spacing w:val="-54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7"/>
          <w:sz w:val="31"/>
          <w:szCs w:val="31"/>
        </w:rPr>
        <w:t>万，主要原因是：办公设施设备购置经费减少。</w:t>
      </w:r>
    </w:p>
    <w:p w14:paraId="268D889A">
      <w:pPr>
        <w:spacing w:before="217" w:line="232" w:lineRule="auto"/>
        <w:ind w:left="663"/>
        <w:rPr>
          <w:rFonts w:ascii="楷体" w:hAnsi="楷体" w:cs="楷体"/>
          <w:sz w:val="31"/>
          <w:szCs w:val="31"/>
        </w:rPr>
      </w:pPr>
      <w:r>
        <w:rPr>
          <w:rFonts w:hint="eastAsia" w:ascii="宋体" w:hAnsi="宋体" w:cs="宋体"/>
          <w:b/>
          <w:bCs/>
          <w:spacing w:val="3"/>
          <w:sz w:val="31"/>
          <w:szCs w:val="31"/>
        </w:rPr>
        <w:t>（二）政府采购情况</w:t>
      </w:r>
    </w:p>
    <w:p w14:paraId="20A5156C">
      <w:pPr>
        <w:pStyle w:val="2"/>
        <w:spacing w:before="212" w:line="357" w:lineRule="auto"/>
        <w:ind w:left="8" w:firstLine="639"/>
        <w:jc w:val="both"/>
        <w:rPr>
          <w:sz w:val="31"/>
          <w:szCs w:val="31"/>
        </w:rPr>
      </w:pPr>
      <w:r>
        <w:rPr>
          <w:rFonts w:hint="eastAsia" w:ascii="宋体" w:hAnsi="宋体" w:cs="宋体"/>
          <w:spacing w:val="3"/>
          <w:sz w:val="31"/>
          <w:szCs w:val="31"/>
        </w:rPr>
        <w:t>本部门</w:t>
      </w:r>
      <w:r>
        <w:rPr>
          <w:spacing w:val="3"/>
          <w:sz w:val="31"/>
          <w:szCs w:val="31"/>
        </w:rPr>
        <w:t>2022</w:t>
      </w:r>
      <w:r>
        <w:rPr>
          <w:rFonts w:hint="eastAsia" w:ascii="宋体" w:hAnsi="宋体" w:cs="宋体"/>
          <w:spacing w:val="3"/>
          <w:sz w:val="31"/>
          <w:szCs w:val="31"/>
        </w:rPr>
        <w:t>年度政府采购支出总额</w:t>
      </w:r>
      <w:r>
        <w:rPr>
          <w:spacing w:val="3"/>
          <w:sz w:val="31"/>
          <w:szCs w:val="31"/>
        </w:rPr>
        <w:t>4.50</w:t>
      </w:r>
      <w:r>
        <w:rPr>
          <w:rFonts w:hint="eastAsia" w:ascii="宋体" w:hAnsi="宋体" w:cs="宋体"/>
          <w:spacing w:val="3"/>
          <w:sz w:val="31"/>
          <w:szCs w:val="31"/>
        </w:rPr>
        <w:t>万元，其中：政府</w:t>
      </w:r>
      <w:r>
        <w:rPr>
          <w:spacing w:val="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3"/>
          <w:sz w:val="31"/>
          <w:szCs w:val="31"/>
        </w:rPr>
        <w:t>采购货物支出</w:t>
      </w:r>
      <w:r>
        <w:rPr>
          <w:spacing w:val="3"/>
          <w:sz w:val="31"/>
          <w:szCs w:val="31"/>
        </w:rPr>
        <w:t>4.50</w:t>
      </w:r>
      <w:r>
        <w:rPr>
          <w:rFonts w:hint="eastAsia" w:ascii="宋体" w:hAnsi="宋体" w:cs="宋体"/>
          <w:spacing w:val="3"/>
          <w:sz w:val="31"/>
          <w:szCs w:val="31"/>
        </w:rPr>
        <w:t>万元、政府采购工程支出</w:t>
      </w:r>
      <w:r>
        <w:rPr>
          <w:spacing w:val="3"/>
          <w:sz w:val="31"/>
          <w:szCs w:val="31"/>
        </w:rPr>
        <w:t>0.00</w:t>
      </w:r>
      <w:r>
        <w:rPr>
          <w:rFonts w:hint="eastAsia" w:ascii="宋体" w:hAnsi="宋体" w:cs="宋体"/>
          <w:spacing w:val="3"/>
          <w:sz w:val="31"/>
          <w:szCs w:val="31"/>
        </w:rPr>
        <w:t>万元、政府采</w:t>
      </w:r>
      <w:r>
        <w:rPr>
          <w:spacing w:val="1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3"/>
          <w:sz w:val="31"/>
          <w:szCs w:val="31"/>
        </w:rPr>
        <w:t>购服务支出</w:t>
      </w:r>
      <w:r>
        <w:rPr>
          <w:spacing w:val="3"/>
          <w:sz w:val="31"/>
          <w:szCs w:val="31"/>
        </w:rPr>
        <w:t>0.00</w:t>
      </w:r>
      <w:r>
        <w:rPr>
          <w:rFonts w:hint="eastAsia" w:ascii="宋体" w:hAnsi="宋体" w:cs="宋体"/>
          <w:spacing w:val="3"/>
          <w:sz w:val="31"/>
          <w:szCs w:val="31"/>
        </w:rPr>
        <w:t>万元。授予中小企业合同金额</w:t>
      </w:r>
      <w:r>
        <w:rPr>
          <w:spacing w:val="3"/>
          <w:sz w:val="31"/>
          <w:szCs w:val="31"/>
        </w:rPr>
        <w:t>4.50</w:t>
      </w:r>
      <w:r>
        <w:rPr>
          <w:rFonts w:hint="eastAsia" w:ascii="宋体" w:hAnsi="宋体" w:cs="宋体"/>
          <w:spacing w:val="3"/>
          <w:sz w:val="31"/>
          <w:szCs w:val="31"/>
        </w:rPr>
        <w:t>万元，占政</w:t>
      </w:r>
      <w:r>
        <w:rPr>
          <w:spacing w:val="15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"/>
          <w:sz w:val="31"/>
          <w:szCs w:val="31"/>
        </w:rPr>
        <w:t>府采购支出总额的</w:t>
      </w:r>
      <w:r>
        <w:rPr>
          <w:spacing w:val="-1"/>
          <w:sz w:val="31"/>
          <w:szCs w:val="31"/>
        </w:rPr>
        <w:t>100.00%</w:t>
      </w:r>
      <w:r>
        <w:rPr>
          <w:rFonts w:hint="eastAsia" w:ascii="宋体" w:hAnsi="宋体" w:cs="宋体"/>
          <w:spacing w:val="-1"/>
          <w:sz w:val="31"/>
          <w:szCs w:val="31"/>
        </w:rPr>
        <w:t>，其中：授</w:t>
      </w:r>
      <w:r>
        <w:rPr>
          <w:rFonts w:hint="eastAsia" w:ascii="宋体" w:hAnsi="宋体" w:cs="宋体"/>
          <w:spacing w:val="-2"/>
          <w:sz w:val="31"/>
          <w:szCs w:val="31"/>
        </w:rPr>
        <w:t>予小微企业合同金额</w:t>
      </w:r>
      <w:r>
        <w:rPr>
          <w:spacing w:val="-2"/>
          <w:sz w:val="31"/>
          <w:szCs w:val="31"/>
        </w:rPr>
        <w:t>4.50</w:t>
      </w:r>
    </w:p>
    <w:p w14:paraId="64B7C578">
      <w:pPr>
        <w:pStyle w:val="2"/>
        <w:spacing w:before="1" w:line="226" w:lineRule="auto"/>
        <w:ind w:left="11"/>
        <w:rPr>
          <w:sz w:val="31"/>
          <w:szCs w:val="31"/>
        </w:rPr>
      </w:pPr>
      <w:r>
        <w:rPr>
          <w:rFonts w:hint="eastAsia" w:ascii="宋体" w:hAnsi="宋体" w:cs="宋体"/>
          <w:spacing w:val="5"/>
          <w:sz w:val="31"/>
          <w:szCs w:val="31"/>
        </w:rPr>
        <w:t>万元，</w:t>
      </w:r>
      <w:r>
        <w:rPr>
          <w:spacing w:val="-69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5"/>
          <w:sz w:val="31"/>
          <w:szCs w:val="31"/>
        </w:rPr>
        <w:t>占小企业合同金额的</w:t>
      </w:r>
      <w:r>
        <w:rPr>
          <w:spacing w:val="5"/>
          <w:sz w:val="31"/>
          <w:szCs w:val="31"/>
        </w:rPr>
        <w:t>100.00%</w:t>
      </w:r>
      <w:r>
        <w:rPr>
          <w:rFonts w:hint="eastAsia" w:ascii="宋体" w:hAnsi="宋体" w:cs="宋体"/>
          <w:spacing w:val="5"/>
          <w:sz w:val="31"/>
          <w:szCs w:val="31"/>
        </w:rPr>
        <w:t>；货物采购授予中小企业</w:t>
      </w:r>
    </w:p>
    <w:p w14:paraId="5BB9E527">
      <w:pPr>
        <w:spacing w:line="226" w:lineRule="auto"/>
        <w:rPr>
          <w:sz w:val="31"/>
          <w:szCs w:val="31"/>
        </w:rPr>
        <w:sectPr>
          <w:footerReference r:id="rId36" w:type="default"/>
          <w:pgSz w:w="11906" w:h="16839"/>
          <w:pgMar w:top="1431" w:right="1701" w:bottom="1157" w:left="1714" w:header="0" w:footer="992" w:gutter="0"/>
          <w:cols w:space="720" w:num="1"/>
        </w:sectPr>
      </w:pPr>
    </w:p>
    <w:p w14:paraId="3B273085">
      <w:pPr>
        <w:spacing w:line="375" w:lineRule="auto"/>
      </w:pPr>
    </w:p>
    <w:p w14:paraId="1A0B6946">
      <w:pPr>
        <w:pStyle w:val="2"/>
        <w:spacing w:before="101" w:line="357" w:lineRule="auto"/>
        <w:ind w:left="44" w:right="142" w:hanging="28"/>
        <w:jc w:val="both"/>
        <w:rPr>
          <w:sz w:val="31"/>
          <w:szCs w:val="31"/>
        </w:rPr>
      </w:pPr>
      <w:bookmarkStart w:id="24" w:name="bookmark26"/>
      <w:bookmarkEnd w:id="24"/>
      <w:r>
        <w:rPr>
          <w:rFonts w:hint="eastAsia" w:ascii="宋体" w:hAnsi="宋体" w:cs="宋体"/>
          <w:spacing w:val="8"/>
          <w:sz w:val="31"/>
          <w:szCs w:val="31"/>
        </w:rPr>
        <w:t>合同金额占货物支出金额的</w:t>
      </w:r>
      <w:r>
        <w:rPr>
          <w:spacing w:val="8"/>
          <w:sz w:val="31"/>
          <w:szCs w:val="31"/>
        </w:rPr>
        <w:t>0.00%</w:t>
      </w:r>
      <w:r>
        <w:rPr>
          <w:rFonts w:hint="eastAsia" w:ascii="宋体" w:hAnsi="宋体" w:cs="宋体"/>
          <w:spacing w:val="8"/>
          <w:sz w:val="31"/>
          <w:szCs w:val="31"/>
        </w:rPr>
        <w:t>，工程采购授予中小企业合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7"/>
          <w:sz w:val="31"/>
          <w:szCs w:val="31"/>
        </w:rPr>
        <w:t>同金额占工程支出金额的</w:t>
      </w:r>
      <w:r>
        <w:rPr>
          <w:spacing w:val="7"/>
          <w:sz w:val="31"/>
          <w:szCs w:val="31"/>
        </w:rPr>
        <w:t>0.00%</w:t>
      </w:r>
      <w:r>
        <w:rPr>
          <w:rFonts w:hint="eastAsia" w:ascii="宋体" w:hAnsi="宋体" w:cs="宋体"/>
          <w:spacing w:val="7"/>
          <w:sz w:val="31"/>
          <w:szCs w:val="31"/>
        </w:rPr>
        <w:t>，服务采购授予中小企业合同</w:t>
      </w:r>
    </w:p>
    <w:p w14:paraId="157EB962">
      <w:pPr>
        <w:pStyle w:val="2"/>
        <w:spacing w:before="1" w:line="227" w:lineRule="auto"/>
        <w:ind w:left="7"/>
        <w:rPr>
          <w:sz w:val="31"/>
          <w:szCs w:val="31"/>
        </w:rPr>
      </w:pPr>
      <w:r>
        <w:rPr>
          <w:rFonts w:hint="eastAsia" w:ascii="宋体" w:hAnsi="宋体" w:cs="宋体"/>
          <w:spacing w:val="6"/>
          <w:sz w:val="31"/>
          <w:szCs w:val="31"/>
        </w:rPr>
        <w:t>金额占服务支出金额的</w:t>
      </w:r>
      <w:r>
        <w:rPr>
          <w:spacing w:val="6"/>
          <w:sz w:val="31"/>
          <w:szCs w:val="31"/>
        </w:rPr>
        <w:t>0.00%</w:t>
      </w:r>
      <w:r>
        <w:rPr>
          <w:rFonts w:hint="eastAsia" w:ascii="宋体" w:hAnsi="宋体" w:cs="宋体"/>
          <w:spacing w:val="6"/>
          <w:sz w:val="31"/>
          <w:szCs w:val="31"/>
        </w:rPr>
        <w:t>。</w:t>
      </w:r>
    </w:p>
    <w:p w14:paraId="401048BF">
      <w:pPr>
        <w:spacing w:before="216" w:line="229" w:lineRule="auto"/>
        <w:ind w:left="727"/>
        <w:rPr>
          <w:rFonts w:ascii="楷体" w:hAnsi="楷体" w:cs="楷体"/>
          <w:sz w:val="31"/>
          <w:szCs w:val="31"/>
        </w:rPr>
      </w:pPr>
      <w:r>
        <w:rPr>
          <w:rFonts w:hint="eastAsia" w:ascii="宋体" w:hAnsi="宋体" w:cs="宋体"/>
          <w:b/>
          <w:bCs/>
          <w:spacing w:val="-1"/>
          <w:sz w:val="31"/>
          <w:szCs w:val="31"/>
        </w:rPr>
        <w:t>（三）</w:t>
      </w:r>
      <w:r>
        <w:rPr>
          <w:rFonts w:ascii="楷体" w:hAnsi="楷体" w:cs="楷体"/>
          <w:spacing w:val="-80"/>
          <w:sz w:val="31"/>
          <w:szCs w:val="31"/>
        </w:rPr>
        <w:t xml:space="preserve"> </w:t>
      </w:r>
      <w:r>
        <w:rPr>
          <w:rFonts w:hint="eastAsia" w:ascii="宋体" w:hAnsi="宋体" w:cs="宋体"/>
          <w:b/>
          <w:bCs/>
          <w:spacing w:val="-1"/>
          <w:sz w:val="31"/>
          <w:szCs w:val="31"/>
        </w:rPr>
        <w:t>国有资产占用使用情况</w:t>
      </w:r>
    </w:p>
    <w:p w14:paraId="6526DA6A">
      <w:pPr>
        <w:pStyle w:val="2"/>
        <w:spacing w:before="218" w:line="357" w:lineRule="auto"/>
        <w:ind w:left="9" w:firstLine="700"/>
        <w:rPr>
          <w:sz w:val="31"/>
          <w:szCs w:val="31"/>
        </w:rPr>
      </w:pPr>
      <w:r>
        <w:rPr>
          <w:rFonts w:hint="eastAsia" w:ascii="宋体" w:hAnsi="宋体" w:cs="宋体"/>
          <w:spacing w:val="-2"/>
          <w:sz w:val="31"/>
          <w:szCs w:val="31"/>
        </w:rPr>
        <w:t>截至</w:t>
      </w:r>
      <w:r>
        <w:rPr>
          <w:spacing w:val="-54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2022</w:t>
      </w:r>
      <w:r>
        <w:rPr>
          <w:spacing w:val="-4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2"/>
          <w:sz w:val="31"/>
          <w:szCs w:val="31"/>
        </w:rPr>
        <w:t>年</w:t>
      </w:r>
      <w:r>
        <w:rPr>
          <w:spacing w:val="-39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12</w:t>
      </w:r>
      <w:r>
        <w:rPr>
          <w:spacing w:val="-4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2"/>
          <w:sz w:val="31"/>
          <w:szCs w:val="31"/>
        </w:rPr>
        <w:t>月</w:t>
      </w:r>
      <w:r>
        <w:rPr>
          <w:spacing w:val="-55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 xml:space="preserve">31 </w:t>
      </w:r>
      <w:r>
        <w:rPr>
          <w:rFonts w:hint="eastAsia" w:ascii="宋体" w:hAnsi="宋体" w:cs="宋体"/>
          <w:spacing w:val="-2"/>
          <w:sz w:val="31"/>
          <w:szCs w:val="31"/>
        </w:rPr>
        <w:t>日，本部门共有车辆</w:t>
      </w:r>
      <w:r>
        <w:rPr>
          <w:spacing w:val="-62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0</w:t>
      </w:r>
      <w:r>
        <w:rPr>
          <w:spacing w:val="-55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2"/>
          <w:sz w:val="31"/>
          <w:szCs w:val="31"/>
        </w:rPr>
        <w:t>辆，其中：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z w:val="31"/>
          <w:szCs w:val="31"/>
        </w:rPr>
        <w:t>副部（省）级以上领导用车</w:t>
      </w:r>
      <w:r>
        <w:rPr>
          <w:spacing w:val="-50"/>
          <w:sz w:val="31"/>
          <w:szCs w:val="31"/>
        </w:rPr>
        <w:t xml:space="preserve"> </w:t>
      </w:r>
      <w:r>
        <w:rPr>
          <w:sz w:val="31"/>
          <w:szCs w:val="31"/>
        </w:rPr>
        <w:t>0</w:t>
      </w:r>
      <w:r>
        <w:rPr>
          <w:spacing w:val="-55"/>
          <w:sz w:val="31"/>
          <w:szCs w:val="31"/>
        </w:rPr>
        <w:t xml:space="preserve"> </w:t>
      </w:r>
      <w:r>
        <w:rPr>
          <w:rFonts w:hint="eastAsia" w:ascii="宋体" w:hAnsi="宋体" w:cs="宋体"/>
          <w:sz w:val="31"/>
          <w:szCs w:val="31"/>
        </w:rPr>
        <w:t>辆、主要领导干部用车</w:t>
      </w:r>
      <w:r>
        <w:rPr>
          <w:spacing w:val="-59"/>
          <w:sz w:val="31"/>
          <w:szCs w:val="31"/>
        </w:rPr>
        <w:t xml:space="preserve"> </w:t>
      </w:r>
      <w:r>
        <w:rPr>
          <w:sz w:val="31"/>
          <w:szCs w:val="31"/>
        </w:rPr>
        <w:t>0</w:t>
      </w:r>
      <w:r>
        <w:rPr>
          <w:spacing w:val="-55"/>
          <w:sz w:val="31"/>
          <w:szCs w:val="31"/>
        </w:rPr>
        <w:t xml:space="preserve"> </w:t>
      </w:r>
      <w:r>
        <w:rPr>
          <w:rFonts w:hint="eastAsia" w:ascii="宋体" w:hAnsi="宋体" w:cs="宋体"/>
          <w:sz w:val="31"/>
          <w:szCs w:val="31"/>
        </w:rPr>
        <w:t>辆、机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"/>
          <w:sz w:val="31"/>
          <w:szCs w:val="31"/>
        </w:rPr>
        <w:t>要通信用车</w:t>
      </w:r>
      <w:r>
        <w:rPr>
          <w:spacing w:val="-59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0</w:t>
      </w:r>
      <w:r>
        <w:rPr>
          <w:spacing w:val="-55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"/>
          <w:sz w:val="31"/>
          <w:szCs w:val="31"/>
        </w:rPr>
        <w:t>辆、应急保障用车</w:t>
      </w:r>
      <w:r>
        <w:rPr>
          <w:spacing w:val="-61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0</w:t>
      </w:r>
      <w:r>
        <w:rPr>
          <w:spacing w:val="-55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"/>
          <w:sz w:val="31"/>
          <w:szCs w:val="31"/>
        </w:rPr>
        <w:t>辆、执法执勤用车</w:t>
      </w:r>
      <w:r>
        <w:rPr>
          <w:spacing w:val="-59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0</w:t>
      </w:r>
      <w:r>
        <w:rPr>
          <w:spacing w:val="-55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1"/>
          <w:sz w:val="31"/>
          <w:szCs w:val="31"/>
        </w:rPr>
        <w:t>辆、</w:t>
      </w:r>
      <w:r>
        <w:rPr>
          <w:rFonts w:hint="eastAsia" w:ascii="宋体" w:hAnsi="宋体" w:cs="宋体"/>
          <w:spacing w:val="-2"/>
          <w:sz w:val="31"/>
          <w:szCs w:val="31"/>
        </w:rPr>
        <w:t>特</w:t>
      </w:r>
      <w:r>
        <w:rPr>
          <w:spacing w:val="-2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4"/>
          <w:sz w:val="31"/>
          <w:szCs w:val="31"/>
        </w:rPr>
        <w:t>种专业技术用车</w:t>
      </w:r>
      <w:r>
        <w:rPr>
          <w:spacing w:val="-62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0</w:t>
      </w:r>
      <w:r>
        <w:rPr>
          <w:spacing w:val="-55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4"/>
          <w:sz w:val="31"/>
          <w:szCs w:val="31"/>
        </w:rPr>
        <w:t>辆、离退休干部用车</w:t>
      </w:r>
      <w:r>
        <w:rPr>
          <w:spacing w:val="-59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0</w:t>
      </w:r>
      <w:r>
        <w:rPr>
          <w:spacing w:val="-54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4"/>
          <w:sz w:val="31"/>
          <w:szCs w:val="31"/>
        </w:rPr>
        <w:t>辆、其他用车</w:t>
      </w:r>
      <w:r>
        <w:rPr>
          <w:spacing w:val="-62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0</w:t>
      </w:r>
      <w:r>
        <w:rPr>
          <w:spacing w:val="-55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4"/>
          <w:sz w:val="31"/>
          <w:szCs w:val="31"/>
        </w:rPr>
        <w:t>辆，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3"/>
          <w:sz w:val="31"/>
          <w:szCs w:val="31"/>
        </w:rPr>
        <w:t>其他用车主要是</w:t>
      </w:r>
      <w:r>
        <w:rPr>
          <w:spacing w:val="-48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0</w:t>
      </w:r>
      <w:r>
        <w:rPr>
          <w:rFonts w:hint="eastAsia" w:ascii="宋体" w:hAnsi="宋体" w:cs="宋体"/>
          <w:spacing w:val="3"/>
          <w:sz w:val="31"/>
          <w:szCs w:val="31"/>
        </w:rPr>
        <w:t>；</w:t>
      </w:r>
      <w:r>
        <w:rPr>
          <w:spacing w:val="-28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3"/>
          <w:sz w:val="31"/>
          <w:szCs w:val="31"/>
        </w:rPr>
        <w:t>单位价值</w:t>
      </w:r>
      <w:r>
        <w:rPr>
          <w:spacing w:val="-38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100</w:t>
      </w:r>
      <w:r>
        <w:rPr>
          <w:spacing w:val="-54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3"/>
          <w:sz w:val="31"/>
          <w:szCs w:val="31"/>
        </w:rPr>
        <w:t>万元以上设备（不含车辆）</w:t>
      </w:r>
    </w:p>
    <w:p w14:paraId="37D8B516">
      <w:pPr>
        <w:pStyle w:val="2"/>
        <w:spacing w:line="226" w:lineRule="auto"/>
        <w:rPr>
          <w:sz w:val="31"/>
          <w:szCs w:val="31"/>
        </w:rPr>
      </w:pPr>
      <w:r>
        <w:rPr>
          <w:spacing w:val="-6"/>
          <w:sz w:val="31"/>
          <w:szCs w:val="31"/>
        </w:rPr>
        <w:t>0</w:t>
      </w:r>
      <w:r>
        <w:rPr>
          <w:spacing w:val="-19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-6"/>
          <w:sz w:val="31"/>
          <w:szCs w:val="31"/>
        </w:rPr>
        <w:t>台（套）。</w:t>
      </w:r>
    </w:p>
    <w:p w14:paraId="2CC88A58">
      <w:pPr>
        <w:spacing w:line="226" w:lineRule="auto"/>
        <w:rPr>
          <w:sz w:val="31"/>
          <w:szCs w:val="31"/>
        </w:rPr>
        <w:sectPr>
          <w:footerReference r:id="rId37" w:type="default"/>
          <w:pgSz w:w="11906" w:h="16839"/>
          <w:pgMar w:top="1431" w:right="1582" w:bottom="1157" w:left="1715" w:header="0" w:footer="992" w:gutter="0"/>
          <w:cols w:space="720" w:num="1"/>
        </w:sectPr>
      </w:pPr>
    </w:p>
    <w:p w14:paraId="1ED5A93B">
      <w:pPr>
        <w:spacing w:line="385" w:lineRule="auto"/>
      </w:pPr>
    </w:p>
    <w:p w14:paraId="7F9D0F15">
      <w:pPr>
        <w:spacing w:before="114" w:line="227" w:lineRule="auto"/>
        <w:ind w:left="2646"/>
        <w:outlineLvl w:val="0"/>
        <w:rPr>
          <w:rFonts w:ascii="黑体" w:hAnsi="黑体" w:cs="黑体"/>
          <w:sz w:val="35"/>
          <w:szCs w:val="35"/>
        </w:rPr>
      </w:pPr>
      <w:r>
        <w:rPr>
          <w:rFonts w:hint="eastAsia" w:ascii="宋体" w:hAnsi="宋体" w:cs="宋体"/>
          <w:b/>
          <w:bCs/>
          <w:spacing w:val="5"/>
          <w:sz w:val="35"/>
          <w:szCs w:val="35"/>
        </w:rPr>
        <w:t>第四部分</w:t>
      </w:r>
      <w:r>
        <w:rPr>
          <w:rFonts w:ascii="黑体" w:hAnsi="黑体" w:cs="黑体"/>
          <w:spacing w:val="5"/>
          <w:sz w:val="35"/>
          <w:szCs w:val="35"/>
        </w:rPr>
        <w:t xml:space="preserve"> </w:t>
      </w:r>
      <w:r>
        <w:rPr>
          <w:rFonts w:hint="eastAsia" w:ascii="宋体" w:hAnsi="宋体" w:cs="宋体"/>
          <w:b/>
          <w:bCs/>
          <w:spacing w:val="5"/>
          <w:sz w:val="35"/>
          <w:szCs w:val="35"/>
        </w:rPr>
        <w:t>名词解释</w:t>
      </w:r>
    </w:p>
    <w:p w14:paraId="217B381D">
      <w:pPr>
        <w:spacing w:line="257" w:lineRule="auto"/>
      </w:pPr>
    </w:p>
    <w:p w14:paraId="33121CDE">
      <w:pPr>
        <w:pStyle w:val="2"/>
        <w:spacing w:before="101" w:line="357" w:lineRule="auto"/>
        <w:ind w:left="37" w:right="315" w:firstLine="710"/>
        <w:rPr>
          <w:sz w:val="31"/>
          <w:szCs w:val="31"/>
        </w:rPr>
      </w:pPr>
      <w:r>
        <w:rPr>
          <w:rFonts w:hint="eastAsia" w:ascii="宋体" w:hAnsi="宋体" w:cs="宋体"/>
          <w:b/>
          <w:bCs/>
          <w:spacing w:val="4"/>
          <w:sz w:val="31"/>
          <w:szCs w:val="31"/>
        </w:rPr>
        <w:t>一、财政拨款收入：</w:t>
      </w:r>
      <w:r>
        <w:rPr>
          <w:rFonts w:hint="eastAsia" w:ascii="宋体" w:hAnsi="宋体" w:cs="宋体"/>
          <w:spacing w:val="4"/>
          <w:sz w:val="31"/>
          <w:szCs w:val="31"/>
        </w:rPr>
        <w:t>指单位从本级财政部门取得的财政</w:t>
      </w:r>
      <w:r>
        <w:rPr>
          <w:spacing w:val="5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预算资金，包括一般公共预算财政拨款、政府性基金预算财</w:t>
      </w:r>
    </w:p>
    <w:p w14:paraId="51786B47">
      <w:pPr>
        <w:pStyle w:val="2"/>
        <w:spacing w:line="227" w:lineRule="auto"/>
        <w:ind w:left="36"/>
        <w:rPr>
          <w:sz w:val="31"/>
          <w:szCs w:val="31"/>
        </w:rPr>
      </w:pPr>
      <w:r>
        <w:rPr>
          <w:rFonts w:hint="eastAsia" w:ascii="宋体" w:hAnsi="宋体" w:cs="宋体"/>
          <w:spacing w:val="8"/>
          <w:sz w:val="31"/>
          <w:szCs w:val="31"/>
        </w:rPr>
        <w:t>政拨款和国有资本经营预算财政拨款。</w:t>
      </w:r>
    </w:p>
    <w:p w14:paraId="185890FB">
      <w:pPr>
        <w:pStyle w:val="2"/>
        <w:spacing w:before="218" w:line="600" w:lineRule="exact"/>
        <w:ind w:left="753"/>
        <w:rPr>
          <w:sz w:val="31"/>
          <w:szCs w:val="31"/>
        </w:rPr>
      </w:pPr>
      <w:r>
        <w:rPr>
          <w:rFonts w:hint="eastAsia" w:ascii="宋体" w:hAnsi="宋体" w:cs="宋体"/>
          <w:b/>
          <w:bCs/>
          <w:spacing w:val="4"/>
          <w:position w:val="21"/>
          <w:sz w:val="31"/>
          <w:szCs w:val="31"/>
        </w:rPr>
        <w:t>二、事业收入：</w:t>
      </w:r>
      <w:r>
        <w:rPr>
          <w:rFonts w:hint="eastAsia" w:ascii="宋体" w:hAnsi="宋体" w:cs="宋体"/>
          <w:spacing w:val="4"/>
          <w:position w:val="21"/>
          <w:sz w:val="31"/>
          <w:szCs w:val="31"/>
        </w:rPr>
        <w:t>指事业单位开展专业业务活动及辅助活</w:t>
      </w:r>
    </w:p>
    <w:p w14:paraId="18692213">
      <w:pPr>
        <w:pStyle w:val="2"/>
        <w:spacing w:before="1" w:line="227" w:lineRule="auto"/>
        <w:ind w:left="38"/>
        <w:rPr>
          <w:sz w:val="31"/>
          <w:szCs w:val="31"/>
        </w:rPr>
      </w:pPr>
      <w:r>
        <w:rPr>
          <w:rFonts w:hint="eastAsia" w:ascii="宋体" w:hAnsi="宋体" w:cs="宋体"/>
          <w:spacing w:val="5"/>
          <w:sz w:val="31"/>
          <w:szCs w:val="31"/>
        </w:rPr>
        <w:t>动所取得的收入。</w:t>
      </w:r>
    </w:p>
    <w:p w14:paraId="6D26ED5A">
      <w:pPr>
        <w:pStyle w:val="2"/>
        <w:spacing w:before="217" w:line="600" w:lineRule="exact"/>
        <w:ind w:left="752"/>
        <w:rPr>
          <w:sz w:val="31"/>
          <w:szCs w:val="31"/>
        </w:rPr>
      </w:pPr>
      <w:r>
        <w:rPr>
          <w:rFonts w:hint="eastAsia" w:ascii="宋体" w:hAnsi="宋体" w:cs="宋体"/>
          <w:b/>
          <w:bCs/>
          <w:spacing w:val="4"/>
          <w:position w:val="21"/>
          <w:sz w:val="31"/>
          <w:szCs w:val="31"/>
        </w:rPr>
        <w:t>三、经营收入：</w:t>
      </w:r>
      <w:r>
        <w:rPr>
          <w:rFonts w:hint="eastAsia" w:ascii="宋体" w:hAnsi="宋体" w:cs="宋体"/>
          <w:spacing w:val="4"/>
          <w:position w:val="21"/>
          <w:sz w:val="31"/>
          <w:szCs w:val="31"/>
        </w:rPr>
        <w:t>指事业单位在专业业务活动及其辅助活</w:t>
      </w:r>
    </w:p>
    <w:p w14:paraId="15CD80BC">
      <w:pPr>
        <w:pStyle w:val="2"/>
        <w:spacing w:line="227" w:lineRule="auto"/>
        <w:ind w:left="38"/>
        <w:rPr>
          <w:sz w:val="31"/>
          <w:szCs w:val="31"/>
        </w:rPr>
      </w:pPr>
      <w:r>
        <w:rPr>
          <w:rFonts w:hint="eastAsia" w:ascii="宋体" w:hAnsi="宋体" w:cs="宋体"/>
          <w:spacing w:val="8"/>
          <w:sz w:val="31"/>
          <w:szCs w:val="31"/>
        </w:rPr>
        <w:t>动之外开展非独立核算经营活动取得的收入。</w:t>
      </w:r>
    </w:p>
    <w:p w14:paraId="1BE38E37">
      <w:pPr>
        <w:pStyle w:val="2"/>
        <w:spacing w:before="220" w:line="357" w:lineRule="auto"/>
        <w:ind w:left="6" w:firstLine="774"/>
        <w:rPr>
          <w:sz w:val="31"/>
          <w:szCs w:val="31"/>
        </w:rPr>
      </w:pPr>
      <w:r>
        <w:rPr>
          <w:rFonts w:hint="eastAsia" w:ascii="宋体" w:hAnsi="宋体" w:cs="宋体"/>
          <w:b/>
          <w:bCs/>
          <w:spacing w:val="-1"/>
          <w:sz w:val="31"/>
          <w:szCs w:val="31"/>
        </w:rPr>
        <w:t>四、其他收入：</w:t>
      </w:r>
      <w:r>
        <w:rPr>
          <w:rFonts w:hint="eastAsia" w:ascii="宋体" w:hAnsi="宋体" w:cs="宋体"/>
          <w:spacing w:val="-1"/>
          <w:sz w:val="31"/>
          <w:szCs w:val="31"/>
        </w:rPr>
        <w:t>指除上述</w:t>
      </w:r>
      <w:r>
        <w:rPr>
          <w:spacing w:val="-1"/>
          <w:sz w:val="31"/>
          <w:szCs w:val="31"/>
        </w:rPr>
        <w:t>“</w:t>
      </w:r>
      <w:r>
        <w:rPr>
          <w:rFonts w:hint="eastAsia" w:ascii="宋体" w:hAnsi="宋体" w:cs="宋体"/>
          <w:spacing w:val="-1"/>
          <w:sz w:val="31"/>
          <w:szCs w:val="31"/>
        </w:rPr>
        <w:t>财政拨款收入</w:t>
      </w:r>
      <w:r>
        <w:rPr>
          <w:spacing w:val="-94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”“</w:t>
      </w:r>
      <w:r>
        <w:rPr>
          <w:rFonts w:hint="eastAsia" w:ascii="宋体" w:hAnsi="宋体" w:cs="宋体"/>
          <w:spacing w:val="-1"/>
          <w:sz w:val="31"/>
          <w:szCs w:val="31"/>
        </w:rPr>
        <w:t>事业收入</w:t>
      </w:r>
      <w:r>
        <w:rPr>
          <w:spacing w:val="-110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”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“</w:t>
      </w:r>
      <w:r>
        <w:rPr>
          <w:rFonts w:hint="eastAsia" w:ascii="宋体" w:hAnsi="宋体" w:cs="宋体"/>
          <w:spacing w:val="4"/>
          <w:sz w:val="31"/>
          <w:szCs w:val="31"/>
        </w:rPr>
        <w:t>上级补助收入</w:t>
      </w:r>
      <w:r>
        <w:rPr>
          <w:spacing w:val="-99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”“</w:t>
      </w:r>
      <w:r>
        <w:rPr>
          <w:rFonts w:hint="eastAsia" w:ascii="宋体" w:hAnsi="宋体" w:cs="宋体"/>
          <w:spacing w:val="4"/>
          <w:sz w:val="31"/>
          <w:szCs w:val="31"/>
        </w:rPr>
        <w:t>附属单位上缴收入</w:t>
      </w:r>
      <w:r>
        <w:rPr>
          <w:spacing w:val="-107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”“</w:t>
      </w:r>
      <w:r>
        <w:rPr>
          <w:rFonts w:hint="eastAsia" w:ascii="宋体" w:hAnsi="宋体" w:cs="宋体"/>
          <w:spacing w:val="4"/>
          <w:sz w:val="31"/>
          <w:szCs w:val="31"/>
        </w:rPr>
        <w:t>经营收入</w:t>
      </w:r>
      <w:r>
        <w:rPr>
          <w:spacing w:val="-113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”</w:t>
      </w:r>
      <w:r>
        <w:rPr>
          <w:rFonts w:hint="eastAsia" w:ascii="宋体" w:hAnsi="宋体" w:cs="宋体"/>
          <w:spacing w:val="4"/>
          <w:sz w:val="31"/>
          <w:szCs w:val="31"/>
        </w:rPr>
        <w:t>等以</w:t>
      </w:r>
    </w:p>
    <w:p w14:paraId="32509B7D">
      <w:pPr>
        <w:pStyle w:val="2"/>
        <w:spacing w:line="226" w:lineRule="auto"/>
        <w:ind w:left="38"/>
        <w:rPr>
          <w:sz w:val="31"/>
          <w:szCs w:val="31"/>
        </w:rPr>
      </w:pPr>
      <w:r>
        <w:rPr>
          <w:rFonts w:hint="eastAsia" w:ascii="宋体" w:hAnsi="宋体" w:cs="宋体"/>
          <w:spacing w:val="8"/>
          <w:sz w:val="31"/>
          <w:szCs w:val="31"/>
        </w:rPr>
        <w:t>外取得的各项收入。主要是事业单位固定资产出租收入等。</w:t>
      </w:r>
    </w:p>
    <w:p w14:paraId="3BF13393">
      <w:pPr>
        <w:pStyle w:val="2"/>
        <w:spacing w:before="220" w:line="600" w:lineRule="exact"/>
        <w:ind w:left="748"/>
        <w:rPr>
          <w:sz w:val="31"/>
          <w:szCs w:val="31"/>
        </w:rPr>
      </w:pPr>
      <w:r>
        <w:rPr>
          <w:rFonts w:hint="eastAsia" w:ascii="宋体" w:hAnsi="宋体" w:cs="宋体"/>
          <w:b/>
          <w:bCs/>
          <w:spacing w:val="4"/>
          <w:position w:val="21"/>
          <w:sz w:val="31"/>
          <w:szCs w:val="31"/>
        </w:rPr>
        <w:t>五、使用非财政拨款结余：</w:t>
      </w:r>
      <w:r>
        <w:rPr>
          <w:rFonts w:hint="eastAsia" w:ascii="宋体" w:hAnsi="宋体" w:cs="宋体"/>
          <w:spacing w:val="4"/>
          <w:position w:val="21"/>
          <w:sz w:val="31"/>
          <w:szCs w:val="31"/>
        </w:rPr>
        <w:t>指事业单位使用</w:t>
      </w:r>
      <w:r>
        <w:rPr>
          <w:rFonts w:hint="eastAsia" w:ascii="宋体" w:hAnsi="宋体" w:cs="宋体"/>
          <w:spacing w:val="3"/>
          <w:position w:val="21"/>
          <w:sz w:val="31"/>
          <w:szCs w:val="31"/>
        </w:rPr>
        <w:t>以前年度积</w:t>
      </w:r>
    </w:p>
    <w:p w14:paraId="59A6761B">
      <w:pPr>
        <w:pStyle w:val="2"/>
        <w:spacing w:line="227" w:lineRule="auto"/>
        <w:ind w:left="53"/>
        <w:rPr>
          <w:sz w:val="31"/>
          <w:szCs w:val="31"/>
        </w:rPr>
      </w:pPr>
      <w:r>
        <w:rPr>
          <w:rFonts w:hint="eastAsia" w:ascii="宋体" w:hAnsi="宋体" w:cs="宋体"/>
          <w:spacing w:val="7"/>
          <w:sz w:val="31"/>
          <w:szCs w:val="31"/>
        </w:rPr>
        <w:t>累的非财政拨款结余弥补当年收支差额的金额。</w:t>
      </w:r>
    </w:p>
    <w:p w14:paraId="51E4F152">
      <w:pPr>
        <w:pStyle w:val="2"/>
        <w:spacing w:before="220" w:line="357" w:lineRule="auto"/>
        <w:ind w:left="45" w:right="315" w:firstLine="700"/>
        <w:rPr>
          <w:sz w:val="31"/>
          <w:szCs w:val="31"/>
        </w:rPr>
      </w:pPr>
      <w:r>
        <w:rPr>
          <w:rFonts w:hint="eastAsia" w:ascii="宋体" w:hAnsi="宋体" w:cs="宋体"/>
          <w:b/>
          <w:bCs/>
          <w:spacing w:val="4"/>
          <w:sz w:val="31"/>
          <w:szCs w:val="31"/>
        </w:rPr>
        <w:t>六、年初结转和结余：</w:t>
      </w:r>
      <w:r>
        <w:rPr>
          <w:rFonts w:hint="eastAsia" w:ascii="宋体" w:hAnsi="宋体" w:cs="宋体"/>
          <w:spacing w:val="4"/>
          <w:sz w:val="31"/>
          <w:szCs w:val="31"/>
        </w:rPr>
        <w:t>指单位以前年度尚未完成、结转</w:t>
      </w:r>
      <w:r>
        <w:rPr>
          <w:spacing w:val="5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到本年仍按原规定用途继续使用的资金，或项目已完成等产</w:t>
      </w:r>
    </w:p>
    <w:p w14:paraId="0C4F945D">
      <w:pPr>
        <w:pStyle w:val="2"/>
        <w:spacing w:before="1" w:line="228" w:lineRule="auto"/>
        <w:ind w:left="53"/>
        <w:rPr>
          <w:sz w:val="31"/>
          <w:szCs w:val="31"/>
        </w:rPr>
      </w:pPr>
      <w:r>
        <w:rPr>
          <w:rFonts w:hint="eastAsia" w:ascii="宋体" w:hAnsi="宋体" w:cs="宋体"/>
          <w:spacing w:val="2"/>
          <w:sz w:val="31"/>
          <w:szCs w:val="31"/>
        </w:rPr>
        <w:t>生的结余资金。</w:t>
      </w:r>
    </w:p>
    <w:p w14:paraId="0DDC3841">
      <w:pPr>
        <w:pStyle w:val="2"/>
        <w:spacing w:before="216" w:line="600" w:lineRule="exact"/>
        <w:ind w:left="682"/>
        <w:rPr>
          <w:sz w:val="31"/>
          <w:szCs w:val="31"/>
        </w:rPr>
      </w:pPr>
      <w:r>
        <w:rPr>
          <w:rFonts w:hint="eastAsia" w:ascii="宋体" w:hAnsi="宋体" w:cs="宋体"/>
          <w:b/>
          <w:bCs/>
          <w:spacing w:val="7"/>
          <w:position w:val="21"/>
          <w:sz w:val="31"/>
          <w:szCs w:val="31"/>
        </w:rPr>
        <w:t>七、结余分配：</w:t>
      </w:r>
      <w:r>
        <w:rPr>
          <w:rFonts w:hint="eastAsia" w:ascii="宋体" w:hAnsi="宋体" w:cs="宋体"/>
          <w:spacing w:val="7"/>
          <w:position w:val="21"/>
          <w:sz w:val="31"/>
          <w:szCs w:val="31"/>
        </w:rPr>
        <w:t>指事业单位按照会计制度规定缴纳的所</w:t>
      </w:r>
    </w:p>
    <w:p w14:paraId="4179793F">
      <w:pPr>
        <w:pStyle w:val="2"/>
        <w:spacing w:before="1" w:line="224" w:lineRule="auto"/>
        <w:ind w:left="36"/>
        <w:rPr>
          <w:sz w:val="31"/>
          <w:szCs w:val="31"/>
        </w:rPr>
      </w:pPr>
      <w:r>
        <w:rPr>
          <w:rFonts w:hint="eastAsia" w:ascii="宋体" w:hAnsi="宋体" w:cs="宋体"/>
          <w:spacing w:val="8"/>
          <w:sz w:val="31"/>
          <w:szCs w:val="31"/>
        </w:rPr>
        <w:t>得税、提取的专用结余以及转入非财政拨款结余的金额等。</w:t>
      </w:r>
    </w:p>
    <w:p w14:paraId="5FFDFF9E">
      <w:pPr>
        <w:pStyle w:val="2"/>
        <w:spacing w:before="223" w:line="600" w:lineRule="exact"/>
        <w:ind w:left="674"/>
        <w:rPr>
          <w:sz w:val="31"/>
          <w:szCs w:val="31"/>
        </w:rPr>
      </w:pPr>
      <w:r>
        <w:rPr>
          <w:rFonts w:hint="eastAsia" w:ascii="宋体" w:hAnsi="宋体" w:cs="宋体"/>
          <w:b/>
          <w:bCs/>
          <w:spacing w:val="7"/>
          <w:position w:val="21"/>
          <w:sz w:val="31"/>
          <w:szCs w:val="31"/>
        </w:rPr>
        <w:t>八、年末结转和结余：</w:t>
      </w:r>
      <w:r>
        <w:rPr>
          <w:rFonts w:hint="eastAsia" w:ascii="宋体" w:hAnsi="宋体" w:cs="宋体"/>
          <w:spacing w:val="7"/>
          <w:position w:val="21"/>
          <w:sz w:val="31"/>
          <w:szCs w:val="31"/>
        </w:rPr>
        <w:t>指单位按有关规定结转到下年或</w:t>
      </w:r>
    </w:p>
    <w:p w14:paraId="53573013">
      <w:pPr>
        <w:pStyle w:val="2"/>
        <w:spacing w:before="2" w:line="227" w:lineRule="auto"/>
        <w:ind w:left="67"/>
        <w:rPr>
          <w:sz w:val="31"/>
          <w:szCs w:val="31"/>
        </w:rPr>
      </w:pPr>
      <w:r>
        <w:rPr>
          <w:rFonts w:hint="eastAsia" w:ascii="宋体" w:hAnsi="宋体" w:cs="宋体"/>
          <w:spacing w:val="8"/>
          <w:sz w:val="31"/>
          <w:szCs w:val="31"/>
        </w:rPr>
        <w:t>以后年度继续使用的资金，或项目已完成等</w:t>
      </w:r>
      <w:r>
        <w:rPr>
          <w:rFonts w:hint="eastAsia" w:ascii="宋体" w:hAnsi="宋体" w:cs="宋体"/>
          <w:spacing w:val="7"/>
          <w:sz w:val="31"/>
          <w:szCs w:val="31"/>
        </w:rPr>
        <w:t>产生的结余资</w:t>
      </w:r>
    </w:p>
    <w:p w14:paraId="1B4F9871">
      <w:pPr>
        <w:pStyle w:val="2"/>
        <w:spacing w:before="216" w:line="234" w:lineRule="auto"/>
        <w:ind w:left="35"/>
        <w:rPr>
          <w:sz w:val="31"/>
          <w:szCs w:val="31"/>
        </w:rPr>
      </w:pPr>
      <w:r>
        <w:rPr>
          <w:rFonts w:hint="eastAsia" w:ascii="宋体" w:hAnsi="宋体" w:cs="宋体"/>
          <w:spacing w:val="-7"/>
          <w:sz w:val="31"/>
          <w:szCs w:val="31"/>
        </w:rPr>
        <w:t>金。</w:t>
      </w:r>
    </w:p>
    <w:p w14:paraId="7831ED04">
      <w:pPr>
        <w:spacing w:line="234" w:lineRule="auto"/>
        <w:rPr>
          <w:sz w:val="31"/>
          <w:szCs w:val="31"/>
        </w:rPr>
        <w:sectPr>
          <w:footerReference r:id="rId38" w:type="default"/>
          <w:pgSz w:w="11906" w:h="16839"/>
          <w:pgMar w:top="1431" w:right="1484" w:bottom="1157" w:left="1785" w:header="0" w:footer="992" w:gutter="0"/>
          <w:cols w:space="720" w:num="1"/>
        </w:sectPr>
      </w:pPr>
    </w:p>
    <w:p w14:paraId="7DFA4EC3">
      <w:pPr>
        <w:spacing w:line="374" w:lineRule="auto"/>
      </w:pPr>
    </w:p>
    <w:p w14:paraId="699F9CDA">
      <w:pPr>
        <w:pStyle w:val="2"/>
        <w:spacing w:before="101" w:line="600" w:lineRule="exact"/>
        <w:ind w:left="687"/>
        <w:rPr>
          <w:sz w:val="31"/>
          <w:szCs w:val="31"/>
        </w:rPr>
      </w:pPr>
      <w:r>
        <w:rPr>
          <w:rFonts w:hint="eastAsia" w:ascii="宋体" w:hAnsi="宋体" w:cs="宋体"/>
          <w:b/>
          <w:bCs/>
          <w:spacing w:val="7"/>
          <w:position w:val="21"/>
          <w:sz w:val="31"/>
          <w:szCs w:val="31"/>
        </w:rPr>
        <w:t>九、基本支出：</w:t>
      </w:r>
      <w:r>
        <w:rPr>
          <w:rFonts w:hint="eastAsia" w:ascii="宋体" w:hAnsi="宋体" w:cs="宋体"/>
          <w:spacing w:val="7"/>
          <w:position w:val="21"/>
          <w:sz w:val="31"/>
          <w:szCs w:val="31"/>
        </w:rPr>
        <w:t>指为保障机构正常运转、完成日常工作</w:t>
      </w:r>
    </w:p>
    <w:p w14:paraId="7662FD64">
      <w:pPr>
        <w:pStyle w:val="2"/>
        <w:spacing w:line="228" w:lineRule="auto"/>
        <w:ind w:left="35"/>
        <w:rPr>
          <w:sz w:val="31"/>
          <w:szCs w:val="31"/>
        </w:rPr>
      </w:pPr>
      <w:r>
        <w:rPr>
          <w:rFonts w:hint="eastAsia" w:ascii="宋体" w:hAnsi="宋体" w:cs="宋体"/>
          <w:spacing w:val="8"/>
          <w:sz w:val="31"/>
          <w:szCs w:val="31"/>
        </w:rPr>
        <w:t>任务而发生的人员支出和公用支出。</w:t>
      </w:r>
    </w:p>
    <w:p w14:paraId="69565405">
      <w:pPr>
        <w:pStyle w:val="2"/>
        <w:spacing w:before="216" w:line="600" w:lineRule="exact"/>
        <w:ind w:left="684"/>
        <w:rPr>
          <w:sz w:val="31"/>
          <w:szCs w:val="31"/>
        </w:rPr>
      </w:pPr>
      <w:r>
        <w:rPr>
          <w:rFonts w:hint="eastAsia" w:ascii="宋体" w:hAnsi="宋体" w:cs="宋体"/>
          <w:b/>
          <w:bCs/>
          <w:spacing w:val="7"/>
          <w:position w:val="21"/>
          <w:sz w:val="31"/>
          <w:szCs w:val="31"/>
        </w:rPr>
        <w:t>十、项目支出：</w:t>
      </w:r>
      <w:r>
        <w:rPr>
          <w:rFonts w:hint="eastAsia" w:ascii="宋体" w:hAnsi="宋体" w:cs="宋体"/>
          <w:spacing w:val="7"/>
          <w:position w:val="21"/>
          <w:sz w:val="31"/>
          <w:szCs w:val="31"/>
        </w:rPr>
        <w:t>指在基本支出之外为完成特定行政任务</w:t>
      </w:r>
    </w:p>
    <w:p w14:paraId="479E5043">
      <w:pPr>
        <w:pStyle w:val="2"/>
        <w:spacing w:before="1" w:line="227" w:lineRule="auto"/>
        <w:ind w:left="35"/>
        <w:rPr>
          <w:sz w:val="31"/>
          <w:szCs w:val="31"/>
        </w:rPr>
      </w:pPr>
      <w:r>
        <w:rPr>
          <w:rFonts w:hint="eastAsia" w:ascii="宋体" w:hAnsi="宋体" w:cs="宋体"/>
          <w:spacing w:val="7"/>
          <w:sz w:val="31"/>
          <w:szCs w:val="31"/>
        </w:rPr>
        <w:t>和事业发展目标所发生的支出。</w:t>
      </w:r>
    </w:p>
    <w:p w14:paraId="74DD4FA0">
      <w:pPr>
        <w:pStyle w:val="2"/>
        <w:spacing w:before="217" w:line="600" w:lineRule="exact"/>
        <w:ind w:left="684"/>
        <w:rPr>
          <w:sz w:val="31"/>
          <w:szCs w:val="31"/>
        </w:rPr>
      </w:pPr>
      <w:r>
        <w:rPr>
          <w:rFonts w:hint="eastAsia" w:ascii="宋体" w:hAnsi="宋体" w:cs="宋体"/>
          <w:b/>
          <w:bCs/>
          <w:spacing w:val="7"/>
          <w:position w:val="21"/>
          <w:sz w:val="31"/>
          <w:szCs w:val="31"/>
        </w:rPr>
        <w:t>十一、经营支出：</w:t>
      </w:r>
      <w:r>
        <w:rPr>
          <w:rFonts w:hint="eastAsia" w:ascii="宋体" w:hAnsi="宋体" w:cs="宋体"/>
          <w:spacing w:val="7"/>
          <w:position w:val="21"/>
          <w:sz w:val="31"/>
          <w:szCs w:val="31"/>
        </w:rPr>
        <w:t>指事业单位在专业业务活动及</w:t>
      </w:r>
      <w:r>
        <w:rPr>
          <w:rFonts w:hint="eastAsia" w:ascii="宋体" w:hAnsi="宋体" w:cs="宋体"/>
          <w:spacing w:val="6"/>
          <w:position w:val="21"/>
          <w:sz w:val="31"/>
          <w:szCs w:val="31"/>
        </w:rPr>
        <w:t>其辅助</w:t>
      </w:r>
    </w:p>
    <w:p w14:paraId="4959C599">
      <w:pPr>
        <w:pStyle w:val="2"/>
        <w:spacing w:line="227" w:lineRule="auto"/>
        <w:ind w:left="44"/>
        <w:rPr>
          <w:sz w:val="31"/>
          <w:szCs w:val="31"/>
        </w:rPr>
      </w:pPr>
      <w:r>
        <w:rPr>
          <w:rFonts w:hint="eastAsia" w:ascii="宋体" w:hAnsi="宋体" w:cs="宋体"/>
          <w:spacing w:val="8"/>
          <w:sz w:val="31"/>
          <w:szCs w:val="31"/>
        </w:rPr>
        <w:t>活动之外开展非独立核算经营活动发生的支出。</w:t>
      </w:r>
    </w:p>
    <w:p w14:paraId="042BAEBD">
      <w:pPr>
        <w:pStyle w:val="2"/>
        <w:spacing w:before="222" w:line="357" w:lineRule="auto"/>
        <w:ind w:left="39" w:firstLine="645"/>
        <w:rPr>
          <w:sz w:val="31"/>
          <w:szCs w:val="31"/>
        </w:rPr>
      </w:pPr>
      <w:r>
        <w:rPr>
          <w:rFonts w:hint="eastAsia" w:ascii="宋体" w:hAnsi="宋体" w:cs="宋体"/>
          <w:b/>
          <w:bCs/>
          <w:spacing w:val="4"/>
          <w:sz w:val="31"/>
          <w:szCs w:val="31"/>
        </w:rPr>
        <w:t>十二、</w:t>
      </w:r>
      <w:r>
        <w:rPr>
          <w:b/>
          <w:bCs/>
          <w:spacing w:val="4"/>
          <w:sz w:val="31"/>
          <w:szCs w:val="31"/>
        </w:rPr>
        <w:t>“</w:t>
      </w:r>
      <w:r>
        <w:rPr>
          <w:rFonts w:hint="eastAsia" w:ascii="宋体" w:hAnsi="宋体" w:cs="宋体"/>
          <w:b/>
          <w:bCs/>
          <w:spacing w:val="4"/>
          <w:sz w:val="31"/>
          <w:szCs w:val="31"/>
        </w:rPr>
        <w:t>三公</w:t>
      </w:r>
      <w:r>
        <w:rPr>
          <w:spacing w:val="-110"/>
          <w:sz w:val="31"/>
          <w:szCs w:val="31"/>
        </w:rPr>
        <w:t xml:space="preserve"> </w:t>
      </w:r>
      <w:r>
        <w:rPr>
          <w:b/>
          <w:bCs/>
          <w:spacing w:val="4"/>
          <w:sz w:val="31"/>
          <w:szCs w:val="31"/>
        </w:rPr>
        <w:t>”</w:t>
      </w:r>
      <w:r>
        <w:rPr>
          <w:rFonts w:hint="eastAsia" w:ascii="宋体" w:hAnsi="宋体" w:cs="宋体"/>
          <w:b/>
          <w:bCs/>
          <w:spacing w:val="4"/>
          <w:sz w:val="31"/>
          <w:szCs w:val="31"/>
        </w:rPr>
        <w:t>经费：</w:t>
      </w:r>
      <w:r>
        <w:rPr>
          <w:rFonts w:hint="eastAsia" w:ascii="宋体" w:hAnsi="宋体" w:cs="宋体"/>
          <w:spacing w:val="4"/>
          <w:sz w:val="31"/>
          <w:szCs w:val="31"/>
        </w:rPr>
        <w:t>纳入本级财政预决算管理的</w:t>
      </w:r>
      <w:r>
        <w:rPr>
          <w:spacing w:val="3"/>
          <w:sz w:val="31"/>
          <w:szCs w:val="31"/>
        </w:rPr>
        <w:t>“</w:t>
      </w:r>
      <w:r>
        <w:rPr>
          <w:rFonts w:hint="eastAsia" w:ascii="宋体" w:hAnsi="宋体" w:cs="宋体"/>
          <w:spacing w:val="3"/>
          <w:sz w:val="31"/>
          <w:szCs w:val="31"/>
        </w:rPr>
        <w:t>三</w:t>
      </w:r>
      <w:r>
        <w:rPr>
          <w:spacing w:val="3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7"/>
          <w:sz w:val="31"/>
          <w:szCs w:val="31"/>
        </w:rPr>
        <w:t>公</w:t>
      </w:r>
      <w:r>
        <w:rPr>
          <w:spacing w:val="-112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”</w:t>
      </w:r>
      <w:r>
        <w:rPr>
          <w:rFonts w:hint="eastAsia" w:ascii="宋体" w:hAnsi="宋体" w:cs="宋体"/>
          <w:spacing w:val="7"/>
          <w:sz w:val="31"/>
          <w:szCs w:val="31"/>
        </w:rPr>
        <w:t>经费，是指本级部门用一般公共预算财政</w:t>
      </w:r>
      <w:r>
        <w:rPr>
          <w:rFonts w:hint="eastAsia" w:ascii="宋体" w:hAnsi="宋体" w:cs="宋体"/>
          <w:spacing w:val="6"/>
          <w:sz w:val="31"/>
          <w:szCs w:val="31"/>
        </w:rPr>
        <w:t>拨款安排的因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公出国（境）费、公务用车购置及运行费和公务接待费。其</w:t>
      </w:r>
      <w:r>
        <w:rPr>
          <w:spacing w:val="9"/>
          <w:sz w:val="31"/>
          <w:szCs w:val="31"/>
        </w:rPr>
        <w:t xml:space="preserve"> </w:t>
      </w:r>
      <w:r>
        <w:rPr>
          <w:rFonts w:hint="eastAsia" w:ascii="宋体" w:hAnsi="宋体" w:cs="宋体"/>
          <w:sz w:val="31"/>
          <w:szCs w:val="31"/>
        </w:rPr>
        <w:t>中，因公出国（境）费反映单位公务出国（境）的国际旅费、</w:t>
      </w:r>
      <w:r>
        <w:rPr>
          <w:spacing w:val="12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国外城市间交通费、住宿费、伙食费、培训费、公杂费等支</w:t>
      </w:r>
      <w:r>
        <w:rPr>
          <w:spacing w:val="9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出；公务用车购置及运行费反映单位公务用车车辆购置支出</w:t>
      </w:r>
      <w:r>
        <w:rPr>
          <w:spacing w:val="11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（含车辆购置税）及燃料费、维修费、过桥过路费、保险费</w:t>
      </w:r>
    </w:p>
    <w:p w14:paraId="04C4B625">
      <w:pPr>
        <w:pStyle w:val="2"/>
        <w:spacing w:before="1" w:line="226" w:lineRule="auto"/>
        <w:ind w:left="46"/>
        <w:rPr>
          <w:sz w:val="31"/>
          <w:szCs w:val="31"/>
        </w:rPr>
      </w:pPr>
      <w:r>
        <w:rPr>
          <w:rFonts w:hint="eastAsia" w:ascii="宋体" w:hAnsi="宋体" w:cs="宋体"/>
          <w:spacing w:val="8"/>
          <w:sz w:val="31"/>
          <w:szCs w:val="31"/>
        </w:rPr>
        <w:t>等支出；公务接待费反映单位按规定开支的各类公务接待</w:t>
      </w:r>
    </w:p>
    <w:p w14:paraId="533F45B4">
      <w:pPr>
        <w:pStyle w:val="2"/>
        <w:spacing w:before="220" w:line="227" w:lineRule="auto"/>
        <w:ind w:left="39"/>
        <w:rPr>
          <w:sz w:val="31"/>
          <w:szCs w:val="31"/>
        </w:rPr>
      </w:pPr>
      <w:r>
        <w:rPr>
          <w:rFonts w:hint="eastAsia" w:ascii="宋体" w:hAnsi="宋体" w:cs="宋体"/>
          <w:spacing w:val="6"/>
          <w:sz w:val="31"/>
          <w:szCs w:val="31"/>
        </w:rPr>
        <w:t>（含外宾接待）支出。</w:t>
      </w:r>
    </w:p>
    <w:p w14:paraId="4DC5E2D2">
      <w:pPr>
        <w:pStyle w:val="2"/>
        <w:spacing w:before="162" w:line="372" w:lineRule="auto"/>
        <w:ind w:left="45" w:right="102" w:firstLine="639"/>
        <w:rPr>
          <w:sz w:val="31"/>
          <w:szCs w:val="31"/>
        </w:rPr>
      </w:pPr>
      <w:r>
        <w:rPr>
          <w:rFonts w:hint="eastAsia" w:ascii="宋体" w:hAnsi="宋体" w:cs="宋体"/>
          <w:b/>
          <w:bCs/>
          <w:spacing w:val="6"/>
          <w:sz w:val="31"/>
          <w:szCs w:val="31"/>
        </w:rPr>
        <w:t>十三、机关运行经费：</w:t>
      </w:r>
      <w:r>
        <w:rPr>
          <w:rFonts w:hint="eastAsia" w:ascii="宋体" w:hAnsi="宋体" w:cs="宋体"/>
          <w:spacing w:val="6"/>
          <w:sz w:val="31"/>
          <w:szCs w:val="31"/>
        </w:rPr>
        <w:t>为保障行政单位（含参照公务员</w:t>
      </w:r>
      <w:r>
        <w:rPr>
          <w:spacing w:val="17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法管理的事业单位）运行用于购买货物和服务的各项资金，</w:t>
      </w:r>
      <w:r>
        <w:rPr>
          <w:spacing w:val="5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4"/>
          <w:sz w:val="31"/>
          <w:szCs w:val="31"/>
        </w:rPr>
        <w:t>包括办公及印刷费、邮电费、差旅费、会议费、福利费、</w:t>
      </w:r>
      <w:r>
        <w:rPr>
          <w:spacing w:val="-48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4"/>
          <w:sz w:val="31"/>
          <w:szCs w:val="31"/>
        </w:rPr>
        <w:t>日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常维修费、专用材料及一般设备购置费、办公用房水电费、</w:t>
      </w:r>
      <w:r>
        <w:rPr>
          <w:spacing w:val="5"/>
          <w:sz w:val="31"/>
          <w:szCs w:val="31"/>
        </w:rPr>
        <w:t xml:space="preserve"> </w:t>
      </w:r>
      <w:r>
        <w:rPr>
          <w:rFonts w:hint="eastAsia" w:ascii="宋体" w:hAnsi="宋体" w:cs="宋体"/>
          <w:spacing w:val="8"/>
          <w:sz w:val="31"/>
          <w:szCs w:val="31"/>
        </w:rPr>
        <w:t>办公用房取暖费、办公用房物业管理费、公务用车运行维护</w:t>
      </w:r>
    </w:p>
    <w:p w14:paraId="4D8A5D1E">
      <w:pPr>
        <w:pStyle w:val="2"/>
        <w:spacing w:before="1" w:line="227" w:lineRule="auto"/>
        <w:ind w:left="45"/>
        <w:rPr>
          <w:sz w:val="31"/>
          <w:szCs w:val="31"/>
        </w:rPr>
      </w:pPr>
      <w:r>
        <w:rPr>
          <w:rFonts w:hint="eastAsia" w:ascii="宋体" w:hAnsi="宋体" w:cs="宋体"/>
          <w:spacing w:val="4"/>
          <w:sz w:val="31"/>
          <w:szCs w:val="31"/>
        </w:rPr>
        <w:t>费以及其他费用。</w:t>
      </w:r>
    </w:p>
    <w:p w14:paraId="6C28F31F">
      <w:pPr>
        <w:spacing w:line="227" w:lineRule="auto"/>
        <w:rPr>
          <w:sz w:val="31"/>
          <w:szCs w:val="31"/>
        </w:rPr>
        <w:sectPr>
          <w:footerReference r:id="rId39" w:type="default"/>
          <w:pgSz w:w="11906" w:h="16839"/>
          <w:pgMar w:top="1431" w:right="1696" w:bottom="1157" w:left="1785" w:header="0" w:footer="992" w:gutter="0"/>
          <w:cols w:space="720" w:num="1"/>
        </w:sectPr>
      </w:pPr>
    </w:p>
    <w:p w14:paraId="464125EF">
      <w:pPr>
        <w:spacing w:before="161" w:line="227" w:lineRule="auto"/>
        <w:ind w:left="9053"/>
        <w:outlineLvl w:val="0"/>
        <w:rPr>
          <w:rFonts w:ascii="黑体" w:hAnsi="黑体" w:cs="黑体"/>
          <w:sz w:val="35"/>
          <w:szCs w:val="35"/>
        </w:rPr>
      </w:pPr>
      <w:r>
        <w:rPr>
          <w:rFonts w:hint="eastAsia" w:ascii="宋体" w:hAnsi="宋体" w:cs="宋体"/>
          <w:b/>
          <w:bCs/>
          <w:spacing w:val="-1"/>
          <w:sz w:val="35"/>
          <w:szCs w:val="35"/>
        </w:rPr>
        <w:t>第五部分</w:t>
      </w:r>
      <w:r>
        <w:rPr>
          <w:rFonts w:ascii="黑体" w:hAnsi="黑体" w:cs="黑体"/>
          <w:spacing w:val="41"/>
          <w:sz w:val="35"/>
          <w:szCs w:val="35"/>
        </w:rPr>
        <w:t xml:space="preserve"> </w:t>
      </w:r>
      <w:r>
        <w:rPr>
          <w:rFonts w:hint="eastAsia" w:ascii="宋体" w:hAnsi="宋体" w:cs="宋体"/>
          <w:b/>
          <w:bCs/>
          <w:spacing w:val="-1"/>
          <w:sz w:val="35"/>
          <w:szCs w:val="35"/>
        </w:rPr>
        <w:t>附件</w:t>
      </w:r>
    </w:p>
    <w:p w14:paraId="461F50A1">
      <w:pPr>
        <w:spacing w:before="291" w:line="226" w:lineRule="auto"/>
        <w:ind w:left="129"/>
        <w:outlineLvl w:val="1"/>
        <w:rPr>
          <w:rFonts w:ascii="黑体" w:hAnsi="黑体" w:cs="黑体"/>
          <w:sz w:val="31"/>
          <w:szCs w:val="31"/>
        </w:rPr>
      </w:pPr>
      <w:r>
        <w:rPr>
          <w:rFonts w:hint="eastAsia" w:ascii="宋体" w:hAnsi="宋体" w:cs="宋体"/>
          <w:spacing w:val="8"/>
          <w:sz w:val="31"/>
          <w:szCs w:val="31"/>
        </w:rPr>
        <w:t>一、《项目支出绩效自评表》</w:t>
      </w:r>
    </w:p>
    <w:p w14:paraId="6588D593">
      <w:pPr>
        <w:spacing w:before="6"/>
      </w:pPr>
    </w:p>
    <w:tbl>
      <w:tblPr>
        <w:tblStyle w:val="5"/>
        <w:tblW w:w="204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632"/>
        <w:gridCol w:w="1633"/>
        <w:gridCol w:w="1633"/>
        <w:gridCol w:w="1632"/>
        <w:gridCol w:w="1633"/>
        <w:gridCol w:w="1633"/>
        <w:gridCol w:w="1632"/>
        <w:gridCol w:w="1633"/>
        <w:gridCol w:w="1632"/>
        <w:gridCol w:w="4087"/>
      </w:tblGrid>
      <w:tr w14:paraId="5AA215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417" w:type="dxa"/>
            <w:gridSpan w:val="11"/>
          </w:tcPr>
          <w:p w14:paraId="1010DD38">
            <w:pPr>
              <w:spacing w:before="56" w:line="226" w:lineRule="auto"/>
              <w:ind w:left="8600"/>
              <w:rPr>
                <w:rFonts w:ascii="宋体" w:hAnsi="宋体" w:cs="宋体"/>
                <w:sz w:val="35"/>
                <w:szCs w:val="35"/>
              </w:rPr>
            </w:pPr>
            <w:r>
              <w:rPr>
                <w:rFonts w:hint="eastAsia" w:ascii="宋体" w:hAnsi="宋体" w:cs="宋体"/>
                <w:b/>
                <w:bCs/>
                <w:spacing w:val="5"/>
                <w:sz w:val="35"/>
                <w:szCs w:val="35"/>
              </w:rPr>
              <w:t>项目支出绩效自评表</w:t>
            </w:r>
          </w:p>
        </w:tc>
      </w:tr>
      <w:tr w14:paraId="799F2E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417" w:type="dxa"/>
            <w:gridSpan w:val="11"/>
          </w:tcPr>
          <w:p w14:paraId="0CCE7400">
            <w:pPr>
              <w:spacing w:before="36" w:line="220" w:lineRule="auto"/>
              <w:ind w:left="947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pacing w:val="-4"/>
                <w:sz w:val="24"/>
                <w:szCs w:val="24"/>
              </w:rPr>
              <w:t>2022</w:t>
            </w:r>
            <w:r>
              <w:rPr>
                <w:rFonts w:ascii="宋体" w:hAnsi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年度）</w:t>
            </w:r>
          </w:p>
        </w:tc>
      </w:tr>
      <w:tr w14:paraId="234FB2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902" w:type="dxa"/>
            <w:gridSpan w:val="3"/>
          </w:tcPr>
          <w:p w14:paraId="3D68FC29">
            <w:pPr>
              <w:spacing w:before="34" w:line="221" w:lineRule="auto"/>
              <w:ind w:left="197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专项名称</w:t>
            </w:r>
          </w:p>
        </w:tc>
        <w:tc>
          <w:tcPr>
            <w:tcW w:w="15515" w:type="dxa"/>
            <w:gridSpan w:val="8"/>
          </w:tcPr>
          <w:p w14:paraId="0FFE3F62">
            <w:pPr>
              <w:spacing w:before="35" w:line="220" w:lineRule="auto"/>
              <w:ind w:left="573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医改、新冠疫情防控经费及中医药发展</w:t>
            </w:r>
          </w:p>
        </w:tc>
      </w:tr>
      <w:tr w14:paraId="4D3408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902" w:type="dxa"/>
            <w:gridSpan w:val="3"/>
          </w:tcPr>
          <w:p w14:paraId="6649EA17">
            <w:pPr>
              <w:spacing w:before="36" w:line="220" w:lineRule="auto"/>
              <w:ind w:left="19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主管部门</w:t>
            </w:r>
          </w:p>
        </w:tc>
        <w:tc>
          <w:tcPr>
            <w:tcW w:w="4898" w:type="dxa"/>
            <w:gridSpan w:val="3"/>
          </w:tcPr>
          <w:p w14:paraId="58BE366E">
            <w:pPr>
              <w:spacing w:before="36" w:line="220" w:lineRule="auto"/>
              <w:ind w:left="151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明溪县卫生健康局</w:t>
            </w:r>
          </w:p>
        </w:tc>
        <w:tc>
          <w:tcPr>
            <w:tcW w:w="3265" w:type="dxa"/>
            <w:gridSpan w:val="2"/>
          </w:tcPr>
          <w:p w14:paraId="763DE817">
            <w:pPr>
              <w:spacing w:before="36" w:line="221" w:lineRule="auto"/>
              <w:ind w:left="116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实施单位</w:t>
            </w:r>
          </w:p>
        </w:tc>
        <w:tc>
          <w:tcPr>
            <w:tcW w:w="7352" w:type="dxa"/>
            <w:gridSpan w:val="3"/>
          </w:tcPr>
          <w:p w14:paraId="4ED354B6">
            <w:pPr>
              <w:spacing w:before="36" w:line="220" w:lineRule="auto"/>
              <w:ind w:left="274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明溪县卫生健康局</w:t>
            </w:r>
          </w:p>
        </w:tc>
      </w:tr>
      <w:tr w14:paraId="3B5E5F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37" w:type="dxa"/>
            <w:vMerge w:val="restart"/>
            <w:tcBorders>
              <w:bottom w:val="nil"/>
            </w:tcBorders>
          </w:tcPr>
          <w:p w14:paraId="77C54182">
            <w:pPr>
              <w:spacing w:before="218" w:line="248" w:lineRule="auto"/>
              <w:ind w:left="705" w:right="217" w:hanging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年度总体目</w:t>
            </w:r>
            <w:r>
              <w:rPr>
                <w:rFonts w:ascii="宋体" w:hAnsi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标</w:t>
            </w:r>
          </w:p>
        </w:tc>
        <w:tc>
          <w:tcPr>
            <w:tcW w:w="8163" w:type="dxa"/>
            <w:gridSpan w:val="5"/>
          </w:tcPr>
          <w:p w14:paraId="74A3E4DF">
            <w:pPr>
              <w:spacing w:before="35" w:line="221" w:lineRule="auto"/>
              <w:ind w:left="360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预期目标</w:t>
            </w:r>
          </w:p>
        </w:tc>
        <w:tc>
          <w:tcPr>
            <w:tcW w:w="10617" w:type="dxa"/>
            <w:gridSpan w:val="5"/>
          </w:tcPr>
          <w:p w14:paraId="0B49CCD5">
            <w:pPr>
              <w:spacing w:before="36" w:line="220" w:lineRule="auto"/>
              <w:ind w:left="459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实际完成情况</w:t>
            </w:r>
          </w:p>
        </w:tc>
      </w:tr>
      <w:tr w14:paraId="274AF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7" w:type="dxa"/>
            <w:vMerge w:val="continue"/>
            <w:tcBorders>
              <w:top w:val="nil"/>
            </w:tcBorders>
          </w:tcPr>
          <w:p w14:paraId="76A84D70"/>
        </w:tc>
        <w:tc>
          <w:tcPr>
            <w:tcW w:w="8163" w:type="dxa"/>
            <w:gridSpan w:val="5"/>
          </w:tcPr>
          <w:p w14:paraId="3D49A009">
            <w:pPr>
              <w:spacing w:before="35" w:line="247" w:lineRule="auto"/>
              <w:ind w:left="2286" w:right="119" w:hanging="21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储备疫情应急物资，开展应急演练，建立多点触发监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</w:rPr>
              <w:t>测机制，发展中医药事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业</w:t>
            </w:r>
            <w:r>
              <w:rPr>
                <w:rFonts w:ascii="宋体" w:hAnsi="宋体" w:cs="宋体"/>
                <w:spacing w:val="-3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预计发放书记院长年薪</w:t>
            </w:r>
            <w:r>
              <w:rPr>
                <w:rFonts w:ascii="宋体" w:hAnsi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4"/>
                <w:szCs w:val="24"/>
              </w:rPr>
              <w:t>60</w:t>
            </w:r>
            <w:r>
              <w:rPr>
                <w:rFonts w:ascii="宋体" w:hAnsi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万。</w:t>
            </w:r>
          </w:p>
        </w:tc>
        <w:tc>
          <w:tcPr>
            <w:tcW w:w="10617" w:type="dxa"/>
            <w:gridSpan w:val="5"/>
          </w:tcPr>
          <w:p w14:paraId="135BF3EC">
            <w:pPr>
              <w:spacing w:before="213" w:line="219" w:lineRule="auto"/>
              <w:ind w:left="210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</w:rPr>
              <w:t>2022</w:t>
            </w:r>
            <w:r>
              <w:rPr>
                <w:rFonts w:ascii="宋体" w:hAnsi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年疫情防控支出</w:t>
            </w:r>
            <w:r>
              <w:rPr>
                <w:rFonts w:ascii="宋体" w:hAnsi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4"/>
                <w:szCs w:val="24"/>
              </w:rPr>
              <w:t>1520111</w:t>
            </w:r>
            <w:r>
              <w:rPr>
                <w:rFonts w:ascii="宋体" w:hAnsi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元，发放书记院长年薪</w:t>
            </w:r>
            <w:r>
              <w:rPr>
                <w:rFonts w:ascii="宋体" w:hAnsi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4"/>
                <w:szCs w:val="24"/>
              </w:rPr>
              <w:t>60</w:t>
            </w:r>
            <w:r>
              <w:rPr>
                <w:rFonts w:ascii="宋体" w:hAnsi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万。</w:t>
            </w:r>
          </w:p>
        </w:tc>
      </w:tr>
      <w:tr w14:paraId="21DD5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37" w:type="dxa"/>
            <w:vMerge w:val="restart"/>
            <w:tcBorders>
              <w:bottom w:val="nil"/>
            </w:tcBorders>
          </w:tcPr>
          <w:p w14:paraId="27E6EFE6">
            <w:pPr>
              <w:spacing w:line="255" w:lineRule="auto"/>
            </w:pPr>
          </w:p>
          <w:p w14:paraId="2FCADDBB">
            <w:pPr>
              <w:spacing w:line="255" w:lineRule="auto"/>
            </w:pPr>
          </w:p>
          <w:p w14:paraId="49D41FC8">
            <w:pPr>
              <w:spacing w:before="78" w:line="221" w:lineRule="auto"/>
              <w:ind w:left="168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项目资金</w:t>
            </w:r>
            <w:r>
              <w:rPr>
                <w:rFonts w:ascii="宋体" w:hAnsi="宋体" w:cs="宋体"/>
                <w:spacing w:val="-3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万</w:t>
            </w:r>
          </w:p>
          <w:p w14:paraId="5FA6F683">
            <w:pPr>
              <w:spacing w:before="70" w:line="221" w:lineRule="auto"/>
              <w:ind w:left="64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元</w:t>
            </w:r>
            <w:r>
              <w:rPr>
                <w:rFonts w:ascii="宋体" w:hAnsi="宋体" w:cs="宋体"/>
                <w:spacing w:val="-6"/>
                <w:sz w:val="24"/>
                <w:szCs w:val="24"/>
              </w:rPr>
              <w:t>)</w:t>
            </w:r>
          </w:p>
        </w:tc>
        <w:tc>
          <w:tcPr>
            <w:tcW w:w="3265" w:type="dxa"/>
            <w:gridSpan w:val="2"/>
          </w:tcPr>
          <w:p w14:paraId="09209F48"/>
        </w:tc>
        <w:tc>
          <w:tcPr>
            <w:tcW w:w="1633" w:type="dxa"/>
          </w:tcPr>
          <w:p w14:paraId="4904237E">
            <w:pPr>
              <w:spacing w:before="37" w:line="220" w:lineRule="auto"/>
              <w:ind w:left="22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年初预算数</w:t>
            </w:r>
          </w:p>
        </w:tc>
        <w:tc>
          <w:tcPr>
            <w:tcW w:w="3265" w:type="dxa"/>
            <w:gridSpan w:val="2"/>
          </w:tcPr>
          <w:p w14:paraId="0DFEAF43">
            <w:pPr>
              <w:spacing w:before="37" w:line="220" w:lineRule="auto"/>
              <w:ind w:left="103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全年预算数</w:t>
            </w:r>
          </w:p>
        </w:tc>
        <w:tc>
          <w:tcPr>
            <w:tcW w:w="3265" w:type="dxa"/>
            <w:gridSpan w:val="2"/>
          </w:tcPr>
          <w:p w14:paraId="7B7EAE8E">
            <w:pPr>
              <w:spacing w:before="37" w:line="220" w:lineRule="auto"/>
              <w:ind w:left="103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全年执行数</w:t>
            </w:r>
          </w:p>
        </w:tc>
        <w:tc>
          <w:tcPr>
            <w:tcW w:w="7352" w:type="dxa"/>
            <w:gridSpan w:val="3"/>
          </w:tcPr>
          <w:p w14:paraId="1A0BBFCA">
            <w:pPr>
              <w:spacing w:before="37" w:line="220" w:lineRule="auto"/>
              <w:ind w:left="302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执行率（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%</w:t>
            </w: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）</w:t>
            </w:r>
          </w:p>
        </w:tc>
      </w:tr>
      <w:tr w14:paraId="4D3C98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37" w:type="dxa"/>
            <w:vMerge w:val="continue"/>
            <w:tcBorders>
              <w:top w:val="nil"/>
              <w:bottom w:val="nil"/>
            </w:tcBorders>
          </w:tcPr>
          <w:p w14:paraId="3B055539"/>
        </w:tc>
        <w:tc>
          <w:tcPr>
            <w:tcW w:w="3265" w:type="dxa"/>
            <w:gridSpan w:val="2"/>
          </w:tcPr>
          <w:p w14:paraId="5CFBB5C9">
            <w:pPr>
              <w:spacing w:before="36" w:line="220" w:lineRule="auto"/>
              <w:ind w:left="918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年度资金总额</w:t>
            </w:r>
          </w:p>
        </w:tc>
        <w:tc>
          <w:tcPr>
            <w:tcW w:w="1633" w:type="dxa"/>
          </w:tcPr>
          <w:p w14:paraId="016E501E">
            <w:pPr>
              <w:spacing w:before="73" w:line="184" w:lineRule="auto"/>
              <w:ind w:left="6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7"/>
                <w:sz w:val="24"/>
                <w:szCs w:val="24"/>
              </w:rPr>
              <w:t>1200</w:t>
            </w:r>
          </w:p>
        </w:tc>
        <w:tc>
          <w:tcPr>
            <w:tcW w:w="3265" w:type="dxa"/>
            <w:gridSpan w:val="2"/>
          </w:tcPr>
          <w:p w14:paraId="0053D5C4">
            <w:pPr>
              <w:spacing w:before="73" w:line="184" w:lineRule="auto"/>
              <w:ind w:left="14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7"/>
                <w:sz w:val="24"/>
                <w:szCs w:val="24"/>
              </w:rPr>
              <w:t>1200</w:t>
            </w:r>
          </w:p>
        </w:tc>
        <w:tc>
          <w:tcPr>
            <w:tcW w:w="3265" w:type="dxa"/>
            <w:gridSpan w:val="2"/>
          </w:tcPr>
          <w:p w14:paraId="7E3CD2C4">
            <w:pPr>
              <w:spacing w:before="73" w:line="184" w:lineRule="auto"/>
              <w:ind w:left="141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7"/>
                <w:sz w:val="24"/>
                <w:szCs w:val="24"/>
              </w:rPr>
              <w:t>1200</w:t>
            </w:r>
          </w:p>
        </w:tc>
        <w:tc>
          <w:tcPr>
            <w:tcW w:w="7352" w:type="dxa"/>
            <w:gridSpan w:val="3"/>
          </w:tcPr>
          <w:p w14:paraId="01788D62">
            <w:pPr>
              <w:spacing w:before="73" w:line="184" w:lineRule="auto"/>
              <w:ind w:left="35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10"/>
                <w:sz w:val="24"/>
                <w:szCs w:val="24"/>
              </w:rPr>
              <w:t>100</w:t>
            </w:r>
          </w:p>
        </w:tc>
      </w:tr>
      <w:tr w14:paraId="161621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37" w:type="dxa"/>
            <w:vMerge w:val="continue"/>
            <w:tcBorders>
              <w:top w:val="nil"/>
              <w:bottom w:val="nil"/>
            </w:tcBorders>
          </w:tcPr>
          <w:p w14:paraId="21C7573D"/>
        </w:tc>
        <w:tc>
          <w:tcPr>
            <w:tcW w:w="3265" w:type="dxa"/>
            <w:gridSpan w:val="2"/>
          </w:tcPr>
          <w:p w14:paraId="05034AB0">
            <w:pPr>
              <w:spacing w:before="35" w:line="220" w:lineRule="auto"/>
              <w:ind w:left="558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其中：当年财政拨款</w:t>
            </w:r>
          </w:p>
        </w:tc>
        <w:tc>
          <w:tcPr>
            <w:tcW w:w="1633" w:type="dxa"/>
          </w:tcPr>
          <w:p w14:paraId="6F0F8E8E">
            <w:pPr>
              <w:spacing w:before="72" w:line="184" w:lineRule="auto"/>
              <w:ind w:left="6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7"/>
                <w:sz w:val="24"/>
                <w:szCs w:val="24"/>
              </w:rPr>
              <w:t>1200</w:t>
            </w:r>
          </w:p>
        </w:tc>
        <w:tc>
          <w:tcPr>
            <w:tcW w:w="3265" w:type="dxa"/>
            <w:gridSpan w:val="2"/>
          </w:tcPr>
          <w:p w14:paraId="1E694627">
            <w:pPr>
              <w:spacing w:before="72" w:line="184" w:lineRule="auto"/>
              <w:ind w:left="14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7"/>
                <w:sz w:val="24"/>
                <w:szCs w:val="24"/>
              </w:rPr>
              <w:t>1200</w:t>
            </w:r>
          </w:p>
        </w:tc>
        <w:tc>
          <w:tcPr>
            <w:tcW w:w="3265" w:type="dxa"/>
            <w:gridSpan w:val="2"/>
          </w:tcPr>
          <w:p w14:paraId="109606A2">
            <w:pPr>
              <w:spacing w:before="72" w:line="184" w:lineRule="auto"/>
              <w:ind w:left="141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7"/>
                <w:sz w:val="24"/>
                <w:szCs w:val="24"/>
              </w:rPr>
              <w:t>1200</w:t>
            </w:r>
          </w:p>
        </w:tc>
        <w:tc>
          <w:tcPr>
            <w:tcW w:w="7352" w:type="dxa"/>
            <w:gridSpan w:val="3"/>
          </w:tcPr>
          <w:p w14:paraId="2A0B4312"/>
        </w:tc>
      </w:tr>
      <w:tr w14:paraId="6DD5A5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37" w:type="dxa"/>
            <w:vMerge w:val="continue"/>
            <w:tcBorders>
              <w:top w:val="nil"/>
              <w:bottom w:val="nil"/>
            </w:tcBorders>
          </w:tcPr>
          <w:p w14:paraId="538D9261"/>
        </w:tc>
        <w:tc>
          <w:tcPr>
            <w:tcW w:w="3265" w:type="dxa"/>
            <w:gridSpan w:val="2"/>
          </w:tcPr>
          <w:p w14:paraId="03E18A4C">
            <w:pPr>
              <w:spacing w:before="37" w:line="220" w:lineRule="auto"/>
              <w:ind w:left="91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上年结转资金</w:t>
            </w:r>
          </w:p>
        </w:tc>
        <w:tc>
          <w:tcPr>
            <w:tcW w:w="1633" w:type="dxa"/>
          </w:tcPr>
          <w:p w14:paraId="7AD7D8BB">
            <w:pPr>
              <w:spacing w:before="75" w:line="183" w:lineRule="auto"/>
              <w:ind w:left="76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3265" w:type="dxa"/>
            <w:gridSpan w:val="2"/>
          </w:tcPr>
          <w:p w14:paraId="228DEF3F">
            <w:pPr>
              <w:spacing w:before="75" w:line="183" w:lineRule="auto"/>
              <w:ind w:left="157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3265" w:type="dxa"/>
            <w:gridSpan w:val="2"/>
          </w:tcPr>
          <w:p w14:paraId="29B2FE7B">
            <w:pPr>
              <w:spacing w:before="75" w:line="183" w:lineRule="auto"/>
              <w:ind w:left="158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7352" w:type="dxa"/>
            <w:gridSpan w:val="3"/>
          </w:tcPr>
          <w:p w14:paraId="7111B49A"/>
        </w:tc>
      </w:tr>
      <w:tr w14:paraId="7AB93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37" w:type="dxa"/>
            <w:vMerge w:val="continue"/>
            <w:tcBorders>
              <w:top w:val="nil"/>
            </w:tcBorders>
          </w:tcPr>
          <w:p w14:paraId="6318C440"/>
        </w:tc>
        <w:tc>
          <w:tcPr>
            <w:tcW w:w="3265" w:type="dxa"/>
            <w:gridSpan w:val="2"/>
          </w:tcPr>
          <w:p w14:paraId="46DE4D19">
            <w:pPr>
              <w:spacing w:before="36" w:line="221" w:lineRule="auto"/>
              <w:ind w:left="1158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其他资金</w:t>
            </w:r>
          </w:p>
        </w:tc>
        <w:tc>
          <w:tcPr>
            <w:tcW w:w="1633" w:type="dxa"/>
          </w:tcPr>
          <w:p w14:paraId="6B792A69">
            <w:pPr>
              <w:spacing w:before="74" w:line="183" w:lineRule="auto"/>
              <w:ind w:left="76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3265" w:type="dxa"/>
            <w:gridSpan w:val="2"/>
          </w:tcPr>
          <w:p w14:paraId="5475C5F2">
            <w:pPr>
              <w:spacing w:before="74" w:line="183" w:lineRule="auto"/>
              <w:ind w:left="157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3265" w:type="dxa"/>
            <w:gridSpan w:val="2"/>
          </w:tcPr>
          <w:p w14:paraId="62A4AE14">
            <w:pPr>
              <w:spacing w:before="74" w:line="183" w:lineRule="auto"/>
              <w:ind w:left="158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7352" w:type="dxa"/>
            <w:gridSpan w:val="3"/>
          </w:tcPr>
          <w:p w14:paraId="5F465AAE"/>
        </w:tc>
      </w:tr>
      <w:tr w14:paraId="464A6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902" w:type="dxa"/>
            <w:gridSpan w:val="3"/>
          </w:tcPr>
          <w:p w14:paraId="12779D68">
            <w:pPr>
              <w:spacing w:before="35" w:line="220" w:lineRule="auto"/>
              <w:ind w:left="110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预算执行率得分（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10</w:t>
            </w:r>
            <w:r>
              <w:rPr>
                <w:rFonts w:ascii="宋体" w:hAnsi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分）</w:t>
            </w:r>
          </w:p>
        </w:tc>
        <w:tc>
          <w:tcPr>
            <w:tcW w:w="15515" w:type="dxa"/>
            <w:gridSpan w:val="8"/>
          </w:tcPr>
          <w:p w14:paraId="26851EB0">
            <w:pPr>
              <w:spacing w:before="72" w:line="184" w:lineRule="auto"/>
              <w:ind w:left="748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6"/>
                <w:sz w:val="24"/>
                <w:szCs w:val="24"/>
              </w:rPr>
              <w:t>10.00</w:t>
            </w:r>
          </w:p>
        </w:tc>
      </w:tr>
      <w:tr w14:paraId="177DC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37" w:type="dxa"/>
            <w:vMerge w:val="restart"/>
            <w:tcBorders>
              <w:bottom w:val="nil"/>
            </w:tcBorders>
          </w:tcPr>
          <w:p w14:paraId="3F81535A">
            <w:pPr>
              <w:spacing w:line="243" w:lineRule="auto"/>
            </w:pPr>
          </w:p>
          <w:p w14:paraId="7972E4AB">
            <w:pPr>
              <w:spacing w:line="243" w:lineRule="auto"/>
            </w:pPr>
          </w:p>
          <w:p w14:paraId="7BF29671">
            <w:pPr>
              <w:spacing w:line="243" w:lineRule="auto"/>
            </w:pPr>
          </w:p>
          <w:p w14:paraId="4C38D2E4">
            <w:pPr>
              <w:spacing w:line="243" w:lineRule="auto"/>
            </w:pPr>
          </w:p>
          <w:p w14:paraId="5AF85D95">
            <w:pPr>
              <w:spacing w:line="244" w:lineRule="auto"/>
            </w:pPr>
          </w:p>
          <w:p w14:paraId="4F54A61D">
            <w:pPr>
              <w:spacing w:line="244" w:lineRule="auto"/>
            </w:pPr>
          </w:p>
          <w:p w14:paraId="097E633D">
            <w:pPr>
              <w:spacing w:line="244" w:lineRule="auto"/>
            </w:pPr>
          </w:p>
          <w:p w14:paraId="0CBD4F92">
            <w:pPr>
              <w:spacing w:line="244" w:lineRule="auto"/>
            </w:pPr>
          </w:p>
          <w:p w14:paraId="25CF05E9">
            <w:pPr>
              <w:spacing w:before="78" w:line="248" w:lineRule="auto"/>
              <w:ind w:left="587" w:right="106" w:hanging="46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绩效指标（</w:t>
            </w:r>
            <w:r>
              <w:rPr>
                <w:rFonts w:ascii="宋体" w:hAnsi="宋体" w:cs="宋体"/>
                <w:spacing w:val="-5"/>
                <w:sz w:val="24"/>
                <w:szCs w:val="24"/>
              </w:rPr>
              <w:t>90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7"/>
                <w:sz w:val="24"/>
                <w:szCs w:val="24"/>
              </w:rPr>
              <w:t>分）</w:t>
            </w:r>
          </w:p>
        </w:tc>
        <w:tc>
          <w:tcPr>
            <w:tcW w:w="1632" w:type="dxa"/>
          </w:tcPr>
          <w:p w14:paraId="46A425F1">
            <w:pPr>
              <w:spacing w:before="37" w:line="221" w:lineRule="auto"/>
              <w:ind w:left="34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一级指标</w:t>
            </w:r>
          </w:p>
        </w:tc>
        <w:tc>
          <w:tcPr>
            <w:tcW w:w="1633" w:type="dxa"/>
          </w:tcPr>
          <w:p w14:paraId="376446E4">
            <w:pPr>
              <w:spacing w:before="37" w:line="221" w:lineRule="auto"/>
              <w:ind w:left="34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二级指标</w:t>
            </w:r>
          </w:p>
        </w:tc>
        <w:tc>
          <w:tcPr>
            <w:tcW w:w="3265" w:type="dxa"/>
            <w:gridSpan w:val="2"/>
          </w:tcPr>
          <w:p w14:paraId="303A985D">
            <w:pPr>
              <w:spacing w:before="37" w:line="221" w:lineRule="auto"/>
              <w:ind w:left="1158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三级指标</w:t>
            </w:r>
          </w:p>
        </w:tc>
        <w:tc>
          <w:tcPr>
            <w:tcW w:w="3266" w:type="dxa"/>
            <w:gridSpan w:val="2"/>
          </w:tcPr>
          <w:p w14:paraId="2D034462">
            <w:pPr>
              <w:spacing w:before="37" w:line="220" w:lineRule="auto"/>
              <w:ind w:left="104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年度指标值</w:t>
            </w:r>
          </w:p>
        </w:tc>
        <w:tc>
          <w:tcPr>
            <w:tcW w:w="1632" w:type="dxa"/>
          </w:tcPr>
          <w:p w14:paraId="6ADD31EB">
            <w:pPr>
              <w:spacing w:before="37" w:line="220" w:lineRule="auto"/>
              <w:ind w:left="228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实际完成值</w:t>
            </w:r>
          </w:p>
        </w:tc>
        <w:tc>
          <w:tcPr>
            <w:tcW w:w="1633" w:type="dxa"/>
          </w:tcPr>
          <w:p w14:paraId="11BEC69B">
            <w:pPr>
              <w:spacing w:before="37" w:line="220" w:lineRule="auto"/>
              <w:ind w:left="34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指标分值</w:t>
            </w:r>
          </w:p>
        </w:tc>
        <w:tc>
          <w:tcPr>
            <w:tcW w:w="1632" w:type="dxa"/>
          </w:tcPr>
          <w:p w14:paraId="4ED32A30">
            <w:pPr>
              <w:spacing w:before="37" w:line="220" w:lineRule="auto"/>
              <w:ind w:left="38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3"/>
                <w:sz w:val="24"/>
                <w:szCs w:val="24"/>
              </w:rPr>
              <w:t>自评得分</w:t>
            </w:r>
          </w:p>
        </w:tc>
        <w:tc>
          <w:tcPr>
            <w:tcW w:w="4087" w:type="dxa"/>
          </w:tcPr>
          <w:p w14:paraId="0E030DCA">
            <w:pPr>
              <w:spacing w:before="37" w:line="220" w:lineRule="auto"/>
              <w:ind w:left="73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</w:rPr>
              <w:t>偏差原因分析及改进措施</w:t>
            </w:r>
          </w:p>
        </w:tc>
      </w:tr>
      <w:tr w14:paraId="27169A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7" w:type="dxa"/>
            <w:vMerge w:val="continue"/>
            <w:tcBorders>
              <w:top w:val="nil"/>
              <w:bottom w:val="nil"/>
            </w:tcBorders>
          </w:tcPr>
          <w:p w14:paraId="06D3B32F"/>
        </w:tc>
        <w:tc>
          <w:tcPr>
            <w:tcW w:w="1632" w:type="dxa"/>
            <w:vMerge w:val="restart"/>
            <w:tcBorders>
              <w:bottom w:val="nil"/>
            </w:tcBorders>
          </w:tcPr>
          <w:p w14:paraId="778BF4BF">
            <w:pPr>
              <w:spacing w:line="339" w:lineRule="auto"/>
            </w:pPr>
          </w:p>
          <w:p w14:paraId="6F4CF982">
            <w:pPr>
              <w:spacing w:line="340" w:lineRule="auto"/>
            </w:pPr>
          </w:p>
          <w:p w14:paraId="050D4947">
            <w:pPr>
              <w:spacing w:before="78" w:line="220" w:lineRule="auto"/>
              <w:ind w:left="58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产出</w:t>
            </w:r>
          </w:p>
        </w:tc>
        <w:tc>
          <w:tcPr>
            <w:tcW w:w="1633" w:type="dxa"/>
          </w:tcPr>
          <w:p w14:paraId="586E1D4D">
            <w:pPr>
              <w:spacing w:before="214" w:line="220" w:lineRule="auto"/>
              <w:ind w:left="34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数量目标</w:t>
            </w:r>
          </w:p>
        </w:tc>
        <w:tc>
          <w:tcPr>
            <w:tcW w:w="3265" w:type="dxa"/>
            <w:gridSpan w:val="2"/>
          </w:tcPr>
          <w:p w14:paraId="06BB6736">
            <w:pPr>
              <w:spacing w:before="37" w:line="246" w:lineRule="auto"/>
              <w:ind w:left="1279" w:right="190" w:hanging="10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</w:rPr>
              <w:t>疫情防控物资采购的医疗卫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生机构</w:t>
            </w:r>
          </w:p>
        </w:tc>
        <w:tc>
          <w:tcPr>
            <w:tcW w:w="3266" w:type="dxa"/>
            <w:gridSpan w:val="2"/>
          </w:tcPr>
          <w:p w14:paraId="5931AC94">
            <w:pPr>
              <w:spacing w:before="214" w:line="220" w:lineRule="auto"/>
              <w:ind w:left="112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2"/>
                <w:sz w:val="24"/>
                <w:szCs w:val="24"/>
              </w:rPr>
              <w:t>=80.00</w:t>
            </w:r>
            <w:r>
              <w:rPr>
                <w:rFonts w:ascii="宋体" w:hAnsi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个</w:t>
            </w:r>
          </w:p>
        </w:tc>
        <w:tc>
          <w:tcPr>
            <w:tcW w:w="1632" w:type="dxa"/>
          </w:tcPr>
          <w:p w14:paraId="0E71DB07">
            <w:pPr>
              <w:spacing w:before="252" w:line="183" w:lineRule="auto"/>
              <w:ind w:left="52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</w:rPr>
              <w:t>80.00</w:t>
            </w:r>
          </w:p>
        </w:tc>
        <w:tc>
          <w:tcPr>
            <w:tcW w:w="1633" w:type="dxa"/>
          </w:tcPr>
          <w:p w14:paraId="2D85E4A9">
            <w:pPr>
              <w:spacing w:before="252" w:line="183" w:lineRule="auto"/>
              <w:ind w:left="58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4"/>
                <w:sz w:val="24"/>
                <w:szCs w:val="24"/>
              </w:rPr>
              <w:t>20.0</w:t>
            </w:r>
          </w:p>
        </w:tc>
        <w:tc>
          <w:tcPr>
            <w:tcW w:w="1632" w:type="dxa"/>
          </w:tcPr>
          <w:p w14:paraId="60985F7C">
            <w:pPr>
              <w:spacing w:before="252" w:line="183" w:lineRule="auto"/>
              <w:ind w:left="58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4"/>
                <w:sz w:val="24"/>
                <w:szCs w:val="24"/>
              </w:rPr>
              <w:t>20.0</w:t>
            </w:r>
          </w:p>
        </w:tc>
        <w:tc>
          <w:tcPr>
            <w:tcW w:w="4087" w:type="dxa"/>
          </w:tcPr>
          <w:p w14:paraId="63A09245">
            <w:pPr>
              <w:spacing w:before="214" w:line="220" w:lineRule="auto"/>
              <w:ind w:left="169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无偏离</w:t>
            </w:r>
          </w:p>
        </w:tc>
      </w:tr>
      <w:tr w14:paraId="7097E3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37" w:type="dxa"/>
            <w:vMerge w:val="continue"/>
            <w:tcBorders>
              <w:top w:val="nil"/>
              <w:bottom w:val="nil"/>
            </w:tcBorders>
          </w:tcPr>
          <w:p w14:paraId="4CC6A8C3"/>
        </w:tc>
        <w:tc>
          <w:tcPr>
            <w:tcW w:w="1632" w:type="dxa"/>
            <w:vMerge w:val="continue"/>
            <w:tcBorders>
              <w:top w:val="nil"/>
              <w:bottom w:val="nil"/>
            </w:tcBorders>
          </w:tcPr>
          <w:p w14:paraId="049DBDA4"/>
        </w:tc>
        <w:tc>
          <w:tcPr>
            <w:tcW w:w="1633" w:type="dxa"/>
          </w:tcPr>
          <w:p w14:paraId="108E826D">
            <w:pPr>
              <w:spacing w:before="36" w:line="221" w:lineRule="auto"/>
              <w:ind w:left="34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质量目标</w:t>
            </w:r>
          </w:p>
        </w:tc>
        <w:tc>
          <w:tcPr>
            <w:tcW w:w="3265" w:type="dxa"/>
            <w:gridSpan w:val="2"/>
          </w:tcPr>
          <w:p w14:paraId="7DF9819A">
            <w:pPr>
              <w:spacing w:before="36" w:line="219" w:lineRule="auto"/>
              <w:ind w:left="8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人才培养合格率</w:t>
            </w:r>
          </w:p>
        </w:tc>
        <w:tc>
          <w:tcPr>
            <w:tcW w:w="3266" w:type="dxa"/>
            <w:gridSpan w:val="2"/>
          </w:tcPr>
          <w:p w14:paraId="2E26A353">
            <w:pPr>
              <w:spacing w:before="35"/>
              <w:ind w:left="122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</w:rPr>
              <w:t>&gt;90.00%</w:t>
            </w:r>
          </w:p>
        </w:tc>
        <w:tc>
          <w:tcPr>
            <w:tcW w:w="1632" w:type="dxa"/>
          </w:tcPr>
          <w:p w14:paraId="61863C03">
            <w:pPr>
              <w:spacing w:before="74" w:line="183" w:lineRule="auto"/>
              <w:ind w:left="52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</w:rPr>
              <w:t>90.00</w:t>
            </w:r>
          </w:p>
        </w:tc>
        <w:tc>
          <w:tcPr>
            <w:tcW w:w="1633" w:type="dxa"/>
          </w:tcPr>
          <w:p w14:paraId="40DF0304">
            <w:pPr>
              <w:spacing w:before="74" w:line="183" w:lineRule="auto"/>
              <w:ind w:left="58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4"/>
                <w:sz w:val="24"/>
                <w:szCs w:val="24"/>
              </w:rPr>
              <w:t>20.0</w:t>
            </w:r>
          </w:p>
        </w:tc>
        <w:tc>
          <w:tcPr>
            <w:tcW w:w="1632" w:type="dxa"/>
          </w:tcPr>
          <w:p w14:paraId="7C72573D">
            <w:pPr>
              <w:spacing w:before="74" w:line="183" w:lineRule="auto"/>
              <w:ind w:left="58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4"/>
                <w:sz w:val="24"/>
                <w:szCs w:val="24"/>
              </w:rPr>
              <w:t>20.0</w:t>
            </w:r>
          </w:p>
        </w:tc>
        <w:tc>
          <w:tcPr>
            <w:tcW w:w="4087" w:type="dxa"/>
          </w:tcPr>
          <w:p w14:paraId="46D3AD0F">
            <w:pPr>
              <w:spacing w:before="36" w:line="220" w:lineRule="auto"/>
              <w:ind w:left="169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无偏离</w:t>
            </w:r>
          </w:p>
        </w:tc>
      </w:tr>
      <w:tr w14:paraId="0908F5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7" w:type="dxa"/>
            <w:vMerge w:val="continue"/>
            <w:tcBorders>
              <w:top w:val="nil"/>
              <w:bottom w:val="nil"/>
            </w:tcBorders>
          </w:tcPr>
          <w:p w14:paraId="5D47DFD8"/>
        </w:tc>
        <w:tc>
          <w:tcPr>
            <w:tcW w:w="1632" w:type="dxa"/>
            <w:vMerge w:val="continue"/>
            <w:tcBorders>
              <w:top w:val="nil"/>
            </w:tcBorders>
          </w:tcPr>
          <w:p w14:paraId="05D6BDD7"/>
        </w:tc>
        <w:tc>
          <w:tcPr>
            <w:tcW w:w="1633" w:type="dxa"/>
          </w:tcPr>
          <w:p w14:paraId="413794EA">
            <w:pPr>
              <w:spacing w:before="216" w:line="219" w:lineRule="auto"/>
              <w:ind w:left="34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成本目标</w:t>
            </w:r>
          </w:p>
        </w:tc>
        <w:tc>
          <w:tcPr>
            <w:tcW w:w="3265" w:type="dxa"/>
            <w:gridSpan w:val="2"/>
          </w:tcPr>
          <w:p w14:paraId="065868EE">
            <w:pPr>
              <w:spacing w:before="35" w:line="248" w:lineRule="auto"/>
              <w:ind w:left="1169" w:right="104" w:hanging="104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7"/>
                <w:sz w:val="24"/>
                <w:szCs w:val="24"/>
              </w:rPr>
              <w:t>医改、新冠疫情防控经费及中</w:t>
            </w:r>
            <w:r>
              <w:rPr>
                <w:rFonts w:ascii="宋体" w:hAnsi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医药发展</w:t>
            </w:r>
          </w:p>
        </w:tc>
        <w:tc>
          <w:tcPr>
            <w:tcW w:w="3266" w:type="dxa"/>
            <w:gridSpan w:val="2"/>
          </w:tcPr>
          <w:p w14:paraId="5906A773">
            <w:pPr>
              <w:spacing w:before="215" w:line="221" w:lineRule="auto"/>
              <w:ind w:left="83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</w:rPr>
              <w:t>&lt;=1200.00</w:t>
            </w:r>
            <w:r>
              <w:rPr>
                <w:rFonts w:ascii="宋体" w:hAnsi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万元</w:t>
            </w:r>
          </w:p>
        </w:tc>
        <w:tc>
          <w:tcPr>
            <w:tcW w:w="1632" w:type="dxa"/>
          </w:tcPr>
          <w:p w14:paraId="649366BF">
            <w:pPr>
              <w:spacing w:before="252" w:line="184" w:lineRule="auto"/>
              <w:ind w:left="4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4"/>
                <w:sz w:val="24"/>
                <w:szCs w:val="24"/>
              </w:rPr>
              <w:t>1200.00</w:t>
            </w:r>
          </w:p>
        </w:tc>
        <w:tc>
          <w:tcPr>
            <w:tcW w:w="1633" w:type="dxa"/>
          </w:tcPr>
          <w:p w14:paraId="05F81DE8">
            <w:pPr>
              <w:spacing w:before="252" w:line="184" w:lineRule="auto"/>
              <w:ind w:left="60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7"/>
                <w:sz w:val="24"/>
                <w:szCs w:val="24"/>
              </w:rPr>
              <w:t>10.0</w:t>
            </w:r>
          </w:p>
        </w:tc>
        <w:tc>
          <w:tcPr>
            <w:tcW w:w="1632" w:type="dxa"/>
          </w:tcPr>
          <w:p w14:paraId="39DC0DA6">
            <w:pPr>
              <w:spacing w:before="252" w:line="184" w:lineRule="auto"/>
              <w:ind w:left="60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7"/>
                <w:sz w:val="24"/>
                <w:szCs w:val="24"/>
              </w:rPr>
              <w:t>10.0</w:t>
            </w:r>
          </w:p>
        </w:tc>
        <w:tc>
          <w:tcPr>
            <w:tcW w:w="4087" w:type="dxa"/>
          </w:tcPr>
          <w:p w14:paraId="4AE32E99">
            <w:pPr>
              <w:spacing w:before="215" w:line="220" w:lineRule="auto"/>
              <w:ind w:left="169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无偏离</w:t>
            </w:r>
          </w:p>
        </w:tc>
      </w:tr>
      <w:tr w14:paraId="554C2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7" w:type="dxa"/>
            <w:vMerge w:val="continue"/>
            <w:tcBorders>
              <w:top w:val="nil"/>
              <w:bottom w:val="nil"/>
            </w:tcBorders>
          </w:tcPr>
          <w:p w14:paraId="6644B437"/>
        </w:tc>
        <w:tc>
          <w:tcPr>
            <w:tcW w:w="1632" w:type="dxa"/>
            <w:vMerge w:val="restart"/>
            <w:tcBorders>
              <w:bottom w:val="nil"/>
            </w:tcBorders>
          </w:tcPr>
          <w:p w14:paraId="396525F6">
            <w:pPr>
              <w:spacing w:line="248" w:lineRule="auto"/>
            </w:pPr>
          </w:p>
          <w:p w14:paraId="24480953">
            <w:pPr>
              <w:spacing w:line="248" w:lineRule="auto"/>
            </w:pPr>
          </w:p>
          <w:p w14:paraId="3B33A42E">
            <w:pPr>
              <w:spacing w:before="78" w:line="221" w:lineRule="auto"/>
              <w:ind w:left="58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>效益</w:t>
            </w:r>
          </w:p>
        </w:tc>
        <w:tc>
          <w:tcPr>
            <w:tcW w:w="1633" w:type="dxa"/>
          </w:tcPr>
          <w:p w14:paraId="1257E747">
            <w:pPr>
              <w:spacing w:before="37" w:line="248" w:lineRule="auto"/>
              <w:ind w:left="702" w:right="215" w:hanging="47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经济效益目</w:t>
            </w:r>
            <w:r>
              <w:rPr>
                <w:rFonts w:ascii="宋体" w:hAnsi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标</w:t>
            </w:r>
          </w:p>
        </w:tc>
        <w:tc>
          <w:tcPr>
            <w:tcW w:w="3265" w:type="dxa"/>
            <w:gridSpan w:val="2"/>
          </w:tcPr>
          <w:p w14:paraId="63320A4F">
            <w:pPr>
              <w:spacing w:before="215" w:line="220" w:lineRule="auto"/>
              <w:ind w:left="5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落实多渠道补偿政策</w:t>
            </w:r>
          </w:p>
        </w:tc>
        <w:tc>
          <w:tcPr>
            <w:tcW w:w="3266" w:type="dxa"/>
            <w:gridSpan w:val="2"/>
          </w:tcPr>
          <w:p w14:paraId="0FF03DBB">
            <w:pPr>
              <w:spacing w:before="214"/>
              <w:ind w:left="122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</w:rPr>
              <w:t>&gt;80.00%</w:t>
            </w:r>
          </w:p>
        </w:tc>
        <w:tc>
          <w:tcPr>
            <w:tcW w:w="1632" w:type="dxa"/>
          </w:tcPr>
          <w:p w14:paraId="426335E8">
            <w:pPr>
              <w:spacing w:before="253" w:line="183" w:lineRule="auto"/>
              <w:ind w:left="52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</w:rPr>
              <w:t>80.00</w:t>
            </w:r>
          </w:p>
        </w:tc>
        <w:tc>
          <w:tcPr>
            <w:tcW w:w="1633" w:type="dxa"/>
          </w:tcPr>
          <w:p w14:paraId="12902667">
            <w:pPr>
              <w:spacing w:before="253" w:line="183" w:lineRule="auto"/>
              <w:ind w:left="58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4"/>
                <w:sz w:val="24"/>
                <w:szCs w:val="24"/>
              </w:rPr>
              <w:t>20.0</w:t>
            </w:r>
          </w:p>
        </w:tc>
        <w:tc>
          <w:tcPr>
            <w:tcW w:w="1632" w:type="dxa"/>
          </w:tcPr>
          <w:p w14:paraId="244D8052">
            <w:pPr>
              <w:spacing w:before="253" w:line="183" w:lineRule="auto"/>
              <w:ind w:left="58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4"/>
                <w:sz w:val="24"/>
                <w:szCs w:val="24"/>
              </w:rPr>
              <w:t>20.0</w:t>
            </w:r>
          </w:p>
        </w:tc>
        <w:tc>
          <w:tcPr>
            <w:tcW w:w="4087" w:type="dxa"/>
          </w:tcPr>
          <w:p w14:paraId="797C6150">
            <w:pPr>
              <w:spacing w:before="215" w:line="220" w:lineRule="auto"/>
              <w:ind w:left="169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无偏离</w:t>
            </w:r>
          </w:p>
        </w:tc>
      </w:tr>
      <w:tr w14:paraId="076B0A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7" w:type="dxa"/>
            <w:vMerge w:val="continue"/>
            <w:tcBorders>
              <w:top w:val="nil"/>
              <w:bottom w:val="nil"/>
            </w:tcBorders>
          </w:tcPr>
          <w:p w14:paraId="234824E0"/>
        </w:tc>
        <w:tc>
          <w:tcPr>
            <w:tcW w:w="1632" w:type="dxa"/>
            <w:vMerge w:val="continue"/>
            <w:tcBorders>
              <w:top w:val="nil"/>
            </w:tcBorders>
          </w:tcPr>
          <w:p w14:paraId="389FC003"/>
        </w:tc>
        <w:tc>
          <w:tcPr>
            <w:tcW w:w="1633" w:type="dxa"/>
          </w:tcPr>
          <w:p w14:paraId="73409D2C">
            <w:pPr>
              <w:spacing w:before="37" w:line="248" w:lineRule="auto"/>
              <w:ind w:left="702" w:right="215" w:hanging="47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社会效益目</w:t>
            </w:r>
            <w:r>
              <w:rPr>
                <w:rFonts w:ascii="宋体" w:hAnsi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标</w:t>
            </w:r>
          </w:p>
        </w:tc>
        <w:tc>
          <w:tcPr>
            <w:tcW w:w="3265" w:type="dxa"/>
            <w:gridSpan w:val="2"/>
          </w:tcPr>
          <w:p w14:paraId="1B022D46">
            <w:pPr>
              <w:spacing w:before="217" w:line="220" w:lineRule="auto"/>
              <w:ind w:left="1038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群众满意率</w:t>
            </w:r>
          </w:p>
        </w:tc>
        <w:tc>
          <w:tcPr>
            <w:tcW w:w="3266" w:type="dxa"/>
            <w:gridSpan w:val="2"/>
          </w:tcPr>
          <w:p w14:paraId="10E7537C">
            <w:pPr>
              <w:spacing w:before="217"/>
              <w:ind w:left="122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</w:rPr>
              <w:t>&gt;90.00%</w:t>
            </w:r>
          </w:p>
        </w:tc>
        <w:tc>
          <w:tcPr>
            <w:tcW w:w="1632" w:type="dxa"/>
          </w:tcPr>
          <w:p w14:paraId="4029BF6D">
            <w:pPr>
              <w:spacing w:before="255" w:line="183" w:lineRule="auto"/>
              <w:ind w:left="52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</w:rPr>
              <w:t>90.00</w:t>
            </w:r>
          </w:p>
        </w:tc>
        <w:tc>
          <w:tcPr>
            <w:tcW w:w="1633" w:type="dxa"/>
          </w:tcPr>
          <w:p w14:paraId="34683692">
            <w:pPr>
              <w:spacing w:before="254" w:line="184" w:lineRule="auto"/>
              <w:ind w:left="60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7"/>
                <w:sz w:val="24"/>
                <w:szCs w:val="24"/>
              </w:rPr>
              <w:t>10.0</w:t>
            </w:r>
          </w:p>
        </w:tc>
        <w:tc>
          <w:tcPr>
            <w:tcW w:w="1632" w:type="dxa"/>
          </w:tcPr>
          <w:p w14:paraId="1925A463">
            <w:pPr>
              <w:spacing w:before="254" w:line="184" w:lineRule="auto"/>
              <w:ind w:left="60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7"/>
                <w:sz w:val="24"/>
                <w:szCs w:val="24"/>
              </w:rPr>
              <w:t>10.0</w:t>
            </w:r>
          </w:p>
        </w:tc>
        <w:tc>
          <w:tcPr>
            <w:tcW w:w="4087" w:type="dxa"/>
          </w:tcPr>
          <w:p w14:paraId="26746E56">
            <w:pPr>
              <w:spacing w:before="217" w:line="220" w:lineRule="auto"/>
              <w:ind w:left="169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无偏离</w:t>
            </w:r>
          </w:p>
        </w:tc>
      </w:tr>
      <w:tr w14:paraId="121F37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7" w:type="dxa"/>
            <w:vMerge w:val="continue"/>
            <w:tcBorders>
              <w:top w:val="nil"/>
              <w:bottom w:val="nil"/>
            </w:tcBorders>
          </w:tcPr>
          <w:p w14:paraId="45A3FE09"/>
        </w:tc>
        <w:tc>
          <w:tcPr>
            <w:tcW w:w="1632" w:type="dxa"/>
          </w:tcPr>
          <w:p w14:paraId="5EE379B8">
            <w:pPr>
              <w:spacing w:before="217" w:line="220" w:lineRule="auto"/>
              <w:ind w:left="46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满意度</w:t>
            </w:r>
          </w:p>
        </w:tc>
        <w:tc>
          <w:tcPr>
            <w:tcW w:w="1633" w:type="dxa"/>
          </w:tcPr>
          <w:p w14:paraId="16815BD9">
            <w:pPr>
              <w:spacing w:before="39" w:line="220" w:lineRule="auto"/>
              <w:ind w:left="22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服务对象满</w:t>
            </w:r>
          </w:p>
          <w:p w14:paraId="1BE3713D">
            <w:pPr>
              <w:spacing w:before="71" w:line="221" w:lineRule="auto"/>
              <w:ind w:left="348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意度目标</w:t>
            </w:r>
          </w:p>
        </w:tc>
        <w:tc>
          <w:tcPr>
            <w:tcW w:w="3265" w:type="dxa"/>
            <w:gridSpan w:val="2"/>
          </w:tcPr>
          <w:p w14:paraId="7FB3B2EA">
            <w:pPr>
              <w:spacing w:before="217" w:line="220" w:lineRule="auto"/>
              <w:ind w:left="798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服务对象满意度</w:t>
            </w:r>
          </w:p>
        </w:tc>
        <w:tc>
          <w:tcPr>
            <w:tcW w:w="3266" w:type="dxa"/>
            <w:gridSpan w:val="2"/>
          </w:tcPr>
          <w:p w14:paraId="5234A5B3">
            <w:pPr>
              <w:spacing w:before="216"/>
              <w:ind w:left="122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</w:rPr>
              <w:t>&gt;90.00%</w:t>
            </w:r>
          </w:p>
        </w:tc>
        <w:tc>
          <w:tcPr>
            <w:tcW w:w="1632" w:type="dxa"/>
          </w:tcPr>
          <w:p w14:paraId="2A676545">
            <w:pPr>
              <w:spacing w:before="255" w:line="183" w:lineRule="auto"/>
              <w:ind w:left="52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</w:rPr>
              <w:t>90.00</w:t>
            </w:r>
          </w:p>
        </w:tc>
        <w:tc>
          <w:tcPr>
            <w:tcW w:w="1633" w:type="dxa"/>
          </w:tcPr>
          <w:p w14:paraId="004FBFC7">
            <w:pPr>
              <w:spacing w:before="254" w:line="184" w:lineRule="auto"/>
              <w:ind w:left="60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7"/>
                <w:sz w:val="24"/>
                <w:szCs w:val="24"/>
              </w:rPr>
              <w:t>10.0</w:t>
            </w:r>
          </w:p>
        </w:tc>
        <w:tc>
          <w:tcPr>
            <w:tcW w:w="1632" w:type="dxa"/>
          </w:tcPr>
          <w:p w14:paraId="04AA6405">
            <w:pPr>
              <w:spacing w:before="254" w:line="184" w:lineRule="auto"/>
              <w:ind w:left="60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7"/>
                <w:sz w:val="24"/>
                <w:szCs w:val="24"/>
              </w:rPr>
              <w:t>10.0</w:t>
            </w:r>
          </w:p>
        </w:tc>
        <w:tc>
          <w:tcPr>
            <w:tcW w:w="4087" w:type="dxa"/>
          </w:tcPr>
          <w:p w14:paraId="2A155157">
            <w:pPr>
              <w:spacing w:before="217" w:line="220" w:lineRule="auto"/>
              <w:ind w:left="169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无偏离</w:t>
            </w:r>
          </w:p>
        </w:tc>
      </w:tr>
      <w:tr w14:paraId="02CEC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37" w:type="dxa"/>
            <w:vMerge w:val="continue"/>
            <w:tcBorders>
              <w:top w:val="nil"/>
            </w:tcBorders>
          </w:tcPr>
          <w:p w14:paraId="2561C4E0"/>
        </w:tc>
        <w:tc>
          <w:tcPr>
            <w:tcW w:w="11428" w:type="dxa"/>
            <w:gridSpan w:val="7"/>
          </w:tcPr>
          <w:p w14:paraId="5A5E5AB4">
            <w:pPr>
              <w:spacing w:before="39" w:line="220" w:lineRule="auto"/>
              <w:ind w:left="500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绩效指标得分</w:t>
            </w:r>
          </w:p>
        </w:tc>
        <w:tc>
          <w:tcPr>
            <w:tcW w:w="1633" w:type="dxa"/>
          </w:tcPr>
          <w:p w14:paraId="63B8ECD0"/>
        </w:tc>
        <w:tc>
          <w:tcPr>
            <w:tcW w:w="1632" w:type="dxa"/>
          </w:tcPr>
          <w:p w14:paraId="346325BA">
            <w:pPr>
              <w:spacing w:before="77" w:line="183" w:lineRule="auto"/>
              <w:ind w:left="70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6"/>
                <w:sz w:val="24"/>
                <w:szCs w:val="24"/>
              </w:rPr>
              <w:t>90</w:t>
            </w:r>
          </w:p>
        </w:tc>
        <w:tc>
          <w:tcPr>
            <w:tcW w:w="4087" w:type="dxa"/>
          </w:tcPr>
          <w:p w14:paraId="321420AD"/>
        </w:tc>
      </w:tr>
      <w:tr w14:paraId="75920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902" w:type="dxa"/>
            <w:gridSpan w:val="3"/>
          </w:tcPr>
          <w:p w14:paraId="12F78E2F">
            <w:pPr>
              <w:spacing w:before="40" w:line="219" w:lineRule="auto"/>
              <w:ind w:left="99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总分值、评价总分</w:t>
            </w:r>
            <w:r>
              <w:rPr>
                <w:rFonts w:ascii="宋体" w:hAnsi="宋体" w:cs="宋体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6"/>
                <w:sz w:val="24"/>
                <w:szCs w:val="24"/>
              </w:rPr>
              <w:t>(100</w:t>
            </w:r>
            <w:r>
              <w:rPr>
                <w:rFonts w:ascii="宋体" w:hAnsi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spacing w:val="-6"/>
                <w:sz w:val="24"/>
                <w:szCs w:val="24"/>
              </w:rPr>
              <w:t>)</w:t>
            </w:r>
          </w:p>
        </w:tc>
        <w:tc>
          <w:tcPr>
            <w:tcW w:w="15515" w:type="dxa"/>
            <w:gridSpan w:val="8"/>
          </w:tcPr>
          <w:p w14:paraId="4B71E6ED">
            <w:pPr>
              <w:spacing w:before="77" w:line="184" w:lineRule="auto"/>
              <w:ind w:left="760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10"/>
                <w:sz w:val="24"/>
                <w:szCs w:val="24"/>
              </w:rPr>
              <w:t>100</w:t>
            </w:r>
          </w:p>
        </w:tc>
      </w:tr>
      <w:tr w14:paraId="4A0A2C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269" w:type="dxa"/>
            <w:gridSpan w:val="2"/>
          </w:tcPr>
          <w:p w14:paraId="4143A090">
            <w:pPr>
              <w:spacing w:before="39" w:line="219" w:lineRule="auto"/>
              <w:ind w:left="116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评价等级</w:t>
            </w:r>
          </w:p>
        </w:tc>
        <w:tc>
          <w:tcPr>
            <w:tcW w:w="17148" w:type="dxa"/>
            <w:gridSpan w:val="9"/>
          </w:tcPr>
          <w:p w14:paraId="1B6A5C41">
            <w:pPr>
              <w:spacing w:before="40" w:line="220" w:lineRule="auto"/>
              <w:ind w:left="396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MS PMincho" w:hAnsi="MS PMincho" w:eastAsia="MS PMincho" w:cs="MS PMincho"/>
                <w:spacing w:val="-2"/>
                <w:sz w:val="24"/>
                <w:szCs w:val="24"/>
              </w:rPr>
              <w:t>☑</w:t>
            </w:r>
            <w:r>
              <w:rPr>
                <w:rFonts w:ascii="MS PMincho" w:hAnsi="MS PMincho" w:eastAsia="MS PMincho" w:cs="MS PMincho"/>
                <w:spacing w:val="5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优（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S</w:t>
            </w: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≧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90</w:t>
            </w: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）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 xml:space="preserve">      </w:t>
            </w:r>
            <w:r>
              <w:rPr>
                <w:rFonts w:hint="eastAsia" w:ascii="MS PMincho" w:hAnsi="MS PMincho" w:eastAsia="MS PMincho" w:cs="MS PMincho"/>
                <w:spacing w:val="-2"/>
                <w:sz w:val="24"/>
                <w:szCs w:val="24"/>
              </w:rPr>
              <w:t>☐</w:t>
            </w: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良（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90</w:t>
            </w: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﹥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S</w:t>
            </w: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≧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80</w:t>
            </w: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）</w:t>
            </w:r>
            <w:r>
              <w:rPr>
                <w:rFonts w:ascii="宋体" w:hAnsi="宋体" w:cs="宋体"/>
                <w:spacing w:val="6"/>
                <w:sz w:val="24"/>
                <w:szCs w:val="24"/>
              </w:rPr>
              <w:t xml:space="preserve">     </w:t>
            </w:r>
            <w:r>
              <w:rPr>
                <w:rFonts w:hint="eastAsia" w:ascii="MS PMincho" w:hAnsi="MS PMincho" w:eastAsia="MS PMincho" w:cs="MS PMincho"/>
                <w:spacing w:val="-2"/>
                <w:sz w:val="24"/>
                <w:szCs w:val="24"/>
              </w:rPr>
              <w:t>☐</w:t>
            </w: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中（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80</w:t>
            </w: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﹥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S</w:t>
            </w: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≧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60</w:t>
            </w: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）</w:t>
            </w:r>
            <w:r>
              <w:rPr>
                <w:rFonts w:ascii="宋体" w:hAnsi="宋体" w:cs="宋体"/>
                <w:spacing w:val="5"/>
                <w:sz w:val="24"/>
                <w:szCs w:val="24"/>
              </w:rPr>
              <w:t xml:space="preserve">      </w:t>
            </w:r>
            <w:r>
              <w:rPr>
                <w:rFonts w:hint="eastAsia" w:ascii="MS PMincho" w:hAnsi="MS PMincho" w:eastAsia="MS PMincho" w:cs="MS PMincho"/>
                <w:spacing w:val="-2"/>
                <w:sz w:val="24"/>
                <w:szCs w:val="24"/>
              </w:rPr>
              <w:t>☐</w:t>
            </w: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差（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60</w:t>
            </w:r>
            <w:r>
              <w:rPr>
                <w:rFonts w:ascii="宋体" w:hAnsi="宋体" w:cs="宋体"/>
                <w:spacing w:val="-3"/>
                <w:sz w:val="24"/>
                <w:szCs w:val="24"/>
              </w:rPr>
              <w:t>&lt;S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）</w:t>
            </w:r>
          </w:p>
        </w:tc>
      </w:tr>
    </w:tbl>
    <w:p w14:paraId="75E5C47A"/>
    <w:p w14:paraId="6AE38783">
      <w:pPr>
        <w:sectPr>
          <w:footerReference r:id="rId40" w:type="default"/>
          <w:pgSz w:w="23800" w:h="16840"/>
          <w:pgMar w:top="1431" w:right="1689" w:bottom="885" w:left="1688" w:header="0" w:footer="720" w:gutter="0"/>
          <w:cols w:space="720" w:num="1"/>
        </w:sectPr>
      </w:pPr>
    </w:p>
    <w:p w14:paraId="4E0D164D">
      <w:pPr>
        <w:spacing w:line="290" w:lineRule="auto"/>
      </w:pPr>
    </w:p>
    <w:p w14:paraId="1B57AD09">
      <w:pPr>
        <w:spacing w:line="290" w:lineRule="auto"/>
      </w:pPr>
    </w:p>
    <w:p w14:paraId="19DA397B">
      <w:pPr>
        <w:spacing w:line="290" w:lineRule="auto"/>
      </w:pPr>
    </w:p>
    <w:p w14:paraId="4C2FFFA7">
      <w:pPr>
        <w:spacing w:before="101" w:line="226" w:lineRule="auto"/>
        <w:ind w:left="7"/>
        <w:outlineLvl w:val="1"/>
        <w:rPr>
          <w:rFonts w:ascii="黑体" w:hAnsi="黑体" w:cs="黑体"/>
          <w:sz w:val="31"/>
          <w:szCs w:val="31"/>
        </w:rPr>
      </w:pPr>
      <w:r>
        <w:rPr>
          <w:rFonts w:hint="eastAsia" w:ascii="宋体" w:hAnsi="宋体" w:cs="宋体"/>
          <w:spacing w:val="8"/>
          <w:sz w:val="31"/>
          <w:szCs w:val="31"/>
        </w:rPr>
        <w:t>二、《项目支出绩效评价报告》</w:t>
      </w:r>
    </w:p>
    <w:p w14:paraId="4EF12D81">
      <w:pPr>
        <w:spacing w:before="280" w:line="219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pacing w:val="-1"/>
          <w:sz w:val="24"/>
          <w:szCs w:val="24"/>
        </w:rPr>
        <w:t>本部门</w:t>
      </w:r>
      <w:r>
        <w:rPr>
          <w:rFonts w:ascii="宋体" w:hAnsi="宋体" w:cs="宋体"/>
          <w:spacing w:val="-46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2022</w:t>
      </w:r>
      <w:r>
        <w:rPr>
          <w:rFonts w:ascii="Calibri" w:hAnsi="Calibri" w:cs="Calibri"/>
          <w:spacing w:val="15"/>
          <w:sz w:val="24"/>
          <w:szCs w:val="24"/>
        </w:rPr>
        <w:t xml:space="preserve"> </w:t>
      </w:r>
      <w:r>
        <w:rPr>
          <w:rFonts w:hint="eastAsia" w:ascii="宋体" w:hAnsi="宋体" w:cs="宋体"/>
          <w:spacing w:val="-1"/>
          <w:sz w:val="24"/>
          <w:szCs w:val="24"/>
        </w:rPr>
        <w:t>年无相关部门评价项目，无《项目支出绩效评价报告</w:t>
      </w:r>
      <w:r>
        <w:rPr>
          <w:rFonts w:hint="eastAsia" w:ascii="宋体" w:hAnsi="宋体" w:cs="宋体"/>
          <w:spacing w:val="-2"/>
          <w:sz w:val="24"/>
          <w:szCs w:val="24"/>
        </w:rPr>
        <w:t>》。</w:t>
      </w:r>
    </w:p>
    <w:sectPr>
      <w:footerReference r:id="rId41" w:type="default"/>
      <w:pgSz w:w="11905" w:h="16839"/>
      <w:pgMar w:top="1431" w:right="1785" w:bottom="886" w:left="1596" w:header="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8FDD2">
    <w:pPr>
      <w:pStyle w:val="3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E0670">
    <w:pPr>
      <w:spacing w:line="167" w:lineRule="auto"/>
      <w:ind w:left="4129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7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FDDFA">
    <w:pPr>
      <w:spacing w:line="169" w:lineRule="auto"/>
      <w:ind w:left="4127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8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37970">
    <w:pPr>
      <w:spacing w:line="169" w:lineRule="auto"/>
      <w:ind w:left="4225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9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23A26">
    <w:pPr>
      <w:spacing w:line="169" w:lineRule="auto"/>
      <w:ind w:left="7066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-8"/>
        <w:sz w:val="18"/>
        <w:szCs w:val="18"/>
      </w:rPr>
      <w:t>10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7FDE1">
    <w:pPr>
      <w:spacing w:line="168" w:lineRule="auto"/>
      <w:ind w:left="7066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-8"/>
        <w:sz w:val="18"/>
        <w:szCs w:val="18"/>
      </w:rPr>
      <w:t>11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8B1BD">
    <w:pPr>
      <w:spacing w:line="169" w:lineRule="auto"/>
      <w:ind w:left="7066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-8"/>
        <w:sz w:val="18"/>
        <w:szCs w:val="18"/>
      </w:rPr>
      <w:t>12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0F5E1">
    <w:pPr>
      <w:spacing w:line="169" w:lineRule="auto"/>
      <w:ind w:left="7066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-8"/>
        <w:sz w:val="18"/>
        <w:szCs w:val="18"/>
      </w:rPr>
      <w:t>13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84C09">
    <w:pPr>
      <w:spacing w:line="168" w:lineRule="auto"/>
      <w:ind w:left="6754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-8"/>
        <w:sz w:val="18"/>
        <w:szCs w:val="18"/>
      </w:rPr>
      <w:t>14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C5B15">
    <w:pPr>
      <w:spacing w:line="168" w:lineRule="auto"/>
      <w:ind w:left="6754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-8"/>
        <w:sz w:val="18"/>
        <w:szCs w:val="18"/>
      </w:rPr>
      <w:t>15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A9B96">
    <w:pPr>
      <w:spacing w:line="169" w:lineRule="auto"/>
      <w:ind w:left="4286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-8"/>
        <w:sz w:val="18"/>
        <w:szCs w:val="18"/>
      </w:rPr>
      <w:t>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3373B">
    <w:pPr>
      <w:pStyle w:val="3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6E538">
    <w:pPr>
      <w:spacing w:line="168" w:lineRule="auto"/>
      <w:ind w:left="7066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-8"/>
        <w:sz w:val="18"/>
        <w:szCs w:val="18"/>
      </w:rPr>
      <w:t>17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5A402">
    <w:pPr>
      <w:spacing w:line="169" w:lineRule="auto"/>
      <w:ind w:left="7066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-8"/>
        <w:sz w:val="18"/>
        <w:szCs w:val="18"/>
      </w:rPr>
      <w:t>18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71663">
    <w:pPr>
      <w:spacing w:line="169" w:lineRule="auto"/>
      <w:ind w:left="4187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-8"/>
        <w:sz w:val="18"/>
        <w:szCs w:val="18"/>
      </w:rPr>
      <w:t>19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B28A2">
    <w:pPr>
      <w:spacing w:line="169" w:lineRule="auto"/>
      <w:ind w:left="6676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-6"/>
        <w:sz w:val="18"/>
        <w:szCs w:val="18"/>
      </w:rPr>
      <w:t>20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14DFE">
    <w:pPr>
      <w:spacing w:line="169" w:lineRule="auto"/>
      <w:ind w:left="4281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-6"/>
        <w:sz w:val="18"/>
        <w:szCs w:val="18"/>
      </w:rPr>
      <w:t>21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835DE">
    <w:pPr>
      <w:spacing w:line="169" w:lineRule="auto"/>
      <w:ind w:left="4154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-6"/>
        <w:sz w:val="18"/>
        <w:szCs w:val="18"/>
      </w:rPr>
      <w:t>22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F5D1E">
    <w:pPr>
      <w:spacing w:line="169" w:lineRule="auto"/>
      <w:ind w:left="4159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-6"/>
        <w:sz w:val="18"/>
        <w:szCs w:val="18"/>
      </w:rPr>
      <w:t>23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59B06">
    <w:pPr>
      <w:spacing w:line="169" w:lineRule="auto"/>
      <w:ind w:left="4154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-6"/>
        <w:sz w:val="18"/>
        <w:szCs w:val="18"/>
      </w:rPr>
      <w:t>24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8C67D">
    <w:pPr>
      <w:spacing w:line="169" w:lineRule="auto"/>
      <w:ind w:left="4149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-6"/>
        <w:sz w:val="18"/>
        <w:szCs w:val="18"/>
      </w:rPr>
      <w:t>25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6ECE2">
    <w:pPr>
      <w:spacing w:line="169" w:lineRule="auto"/>
      <w:ind w:left="4151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-6"/>
        <w:sz w:val="18"/>
        <w:szCs w:val="18"/>
      </w:rPr>
      <w:t>26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79C7B">
    <w:pPr>
      <w:pStyle w:val="3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C4116">
    <w:pPr>
      <w:spacing w:line="169" w:lineRule="auto"/>
      <w:ind w:left="4158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-6"/>
        <w:sz w:val="18"/>
        <w:szCs w:val="18"/>
      </w:rPr>
      <w:t>27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814E0">
    <w:pPr>
      <w:spacing w:line="169" w:lineRule="auto"/>
      <w:ind w:left="4156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-6"/>
        <w:sz w:val="18"/>
        <w:szCs w:val="18"/>
      </w:rPr>
      <w:t>28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0874C">
    <w:pPr>
      <w:spacing w:line="169" w:lineRule="auto"/>
      <w:ind w:left="4155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-6"/>
        <w:sz w:val="18"/>
        <w:szCs w:val="18"/>
      </w:rPr>
      <w:t>29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44464">
    <w:pPr>
      <w:spacing w:line="169" w:lineRule="auto"/>
      <w:ind w:left="4083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-5"/>
        <w:sz w:val="18"/>
        <w:szCs w:val="18"/>
      </w:rPr>
      <w:t>30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728D2">
    <w:pPr>
      <w:spacing w:line="169" w:lineRule="auto"/>
      <w:ind w:left="4083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-5"/>
        <w:sz w:val="18"/>
        <w:szCs w:val="18"/>
      </w:rPr>
      <w:t>31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D3712">
    <w:pPr>
      <w:spacing w:line="169" w:lineRule="auto"/>
      <w:ind w:left="10128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-5"/>
        <w:sz w:val="18"/>
        <w:szCs w:val="18"/>
      </w:rPr>
      <w:t>32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F41C1">
    <w:pPr>
      <w:spacing w:line="169" w:lineRule="auto"/>
      <w:ind w:left="4330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-5"/>
        <w:sz w:val="18"/>
        <w:szCs w:val="18"/>
      </w:rPr>
      <w:t>33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74BDC">
    <w:pPr>
      <w:spacing w:line="168" w:lineRule="auto"/>
      <w:ind w:left="4135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DE300">
    <w:pPr>
      <w:spacing w:line="169" w:lineRule="auto"/>
      <w:ind w:left="4130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2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8DE6F">
    <w:pPr>
      <w:spacing w:line="169" w:lineRule="auto"/>
      <w:ind w:left="4129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317FF">
    <w:pPr>
      <w:spacing w:line="168" w:lineRule="auto"/>
      <w:ind w:left="4222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4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0D8BB">
    <w:pPr>
      <w:spacing w:line="167" w:lineRule="auto"/>
      <w:ind w:left="4129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5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546EF">
    <w:pPr>
      <w:spacing w:line="169" w:lineRule="auto"/>
      <w:ind w:left="4129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296C7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C6BB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97BE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NiNjExYzUzM2Y4MGNjMTBlMDhmYjczNGRhZDEzODQifQ=="/>
  </w:docVars>
  <w:rsids>
    <w:rsidRoot w:val="00653BB7"/>
    <w:rsid w:val="002930CD"/>
    <w:rsid w:val="00653BB7"/>
    <w:rsid w:val="006F1359"/>
    <w:rsid w:val="007233E8"/>
    <w:rsid w:val="008975DE"/>
    <w:rsid w:val="009A6F54"/>
    <w:rsid w:val="00CC788C"/>
    <w:rsid w:val="00CD28CF"/>
    <w:rsid w:val="00D62F75"/>
    <w:rsid w:val="00DF7398"/>
    <w:rsid w:val="0D474670"/>
    <w:rsid w:val="339E0904"/>
    <w:rsid w:val="36B81FB7"/>
    <w:rsid w:val="421C3DD5"/>
    <w:rsid w:val="5D6A14C7"/>
    <w:rsid w:val="5FAC24A8"/>
    <w:rsid w:val="60AE1C18"/>
    <w:rsid w:val="73F3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qFormat/>
    <w:uiPriority w:val="99"/>
    <w:rPr>
      <w:rFonts w:ascii="仿宋" w:hAnsi="仿宋" w:cs="仿宋"/>
      <w:sz w:val="30"/>
      <w:szCs w:val="30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Body Text Char"/>
    <w:basedOn w:val="6"/>
    <w:link w:val="2"/>
    <w:semiHidden/>
    <w:locked/>
    <w:uiPriority w:val="99"/>
    <w:rPr>
      <w:rFonts w:cs="Times New Roman"/>
      <w:color w:val="000000"/>
      <w:kern w:val="0"/>
      <w:sz w:val="21"/>
      <w:szCs w:val="21"/>
      <w:lang w:eastAsia="en-US"/>
    </w:rPr>
  </w:style>
  <w:style w:type="paragraph" w:customStyle="1" w:styleId="8">
    <w:name w:val="Table Text"/>
    <w:basedOn w:val="1"/>
    <w:semiHidden/>
    <w:qFormat/>
    <w:uiPriority w:val="99"/>
    <w:rPr>
      <w:rFonts w:ascii="仿宋" w:hAnsi="仿宋" w:cs="仿宋"/>
      <w:sz w:val="22"/>
      <w:szCs w:val="22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cs="Times New Roman"/>
      <w:color w:val="000000"/>
      <w:kern w:val="0"/>
      <w:sz w:val="18"/>
      <w:szCs w:val="18"/>
      <w:lang w:eastAsia="en-US"/>
    </w:rPr>
  </w:style>
  <w:style w:type="character" w:customStyle="1" w:styleId="10">
    <w:name w:val="Footer Char"/>
    <w:basedOn w:val="6"/>
    <w:link w:val="3"/>
    <w:semiHidden/>
    <w:qFormat/>
    <w:locked/>
    <w:uiPriority w:val="99"/>
    <w:rPr>
      <w:rFonts w:cs="Times New Roman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3" Type="http://schemas.openxmlformats.org/officeDocument/2006/relationships/fontTable" Target="fontTable.xml"/><Relationship Id="rId42" Type="http://schemas.openxmlformats.org/officeDocument/2006/relationships/theme" Target="theme/theme1.xml"/><Relationship Id="rId41" Type="http://schemas.openxmlformats.org/officeDocument/2006/relationships/footer" Target="footer36.xml"/><Relationship Id="rId40" Type="http://schemas.openxmlformats.org/officeDocument/2006/relationships/footer" Target="footer35.xml"/><Relationship Id="rId4" Type="http://schemas.openxmlformats.org/officeDocument/2006/relationships/header" Target="header2.xml"/><Relationship Id="rId39" Type="http://schemas.openxmlformats.org/officeDocument/2006/relationships/footer" Target="footer34.xml"/><Relationship Id="rId38" Type="http://schemas.openxmlformats.org/officeDocument/2006/relationships/footer" Target="footer33.xml"/><Relationship Id="rId37" Type="http://schemas.openxmlformats.org/officeDocument/2006/relationships/footer" Target="footer32.xml"/><Relationship Id="rId36" Type="http://schemas.openxmlformats.org/officeDocument/2006/relationships/footer" Target="footer31.xml"/><Relationship Id="rId35" Type="http://schemas.openxmlformats.org/officeDocument/2006/relationships/footer" Target="footer30.xml"/><Relationship Id="rId34" Type="http://schemas.openxmlformats.org/officeDocument/2006/relationships/footer" Target="footer29.xml"/><Relationship Id="rId33" Type="http://schemas.openxmlformats.org/officeDocument/2006/relationships/footer" Target="footer28.xml"/><Relationship Id="rId32" Type="http://schemas.openxmlformats.org/officeDocument/2006/relationships/footer" Target="footer27.xml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header" Target="header1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36</Pages>
  <Words>26</Words>
  <Characters>29</Characters>
  <Lines>0</Lines>
  <Paragraphs>0</Paragraphs>
  <TotalTime>3</TotalTime>
  <ScaleCrop>false</ScaleCrop>
  <LinksUpToDate>false</LinksUpToDate>
  <CharactersWithSpaces>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2023-09-13T17:36:00Z</dcterms:created>
  <dc:creator>刘菁</dc:creator>
  <cp:lastModifiedBy>净心</cp:lastModifiedBy>
  <dcterms:modified xsi:type="dcterms:W3CDTF">2024-12-20T07:50:22Z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KSOProductBuildVer">
    <vt:lpwstr>2052-12.1.0.19302</vt:lpwstr>
  </property>
  <property fmtid="{D5CDD505-2E9C-101B-9397-08002B2CF9AE}" pid="4" name="ICV">
    <vt:lpwstr>9F852A3F632A44CF87F6D472E589D4C6_12</vt:lpwstr>
  </property>
</Properties>
</file>