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BB" w:rsidRDefault="00EB35BB">
      <w:pPr>
        <w:widowControl/>
        <w:jc w:val="center"/>
        <w:rPr>
          <w:rFonts w:ascii="方正小标宋简体" w:eastAsia="方正小标宋简体"/>
          <w:sz w:val="84"/>
          <w:szCs w:val="84"/>
        </w:rPr>
      </w:pPr>
    </w:p>
    <w:p w:rsidR="00EB35BB" w:rsidRDefault="00EB35BB">
      <w:pPr>
        <w:widowControl/>
        <w:jc w:val="center"/>
        <w:rPr>
          <w:rFonts w:ascii="方正小标宋简体" w:eastAsia="方正小标宋简体"/>
          <w:sz w:val="84"/>
          <w:szCs w:val="84"/>
        </w:rPr>
      </w:pPr>
    </w:p>
    <w:p w:rsidR="00EB35BB" w:rsidRDefault="00BF682B">
      <w:pPr>
        <w:widowControl/>
        <w:jc w:val="center"/>
        <w:rPr>
          <w:rFonts w:ascii="方正小标宋简体" w:eastAsia="方正小标宋简体"/>
          <w:sz w:val="84"/>
          <w:szCs w:val="84"/>
        </w:rPr>
      </w:pPr>
      <w:r>
        <w:rPr>
          <w:rFonts w:ascii="方正小标宋简体" w:eastAsia="方正小标宋简体" w:hint="eastAsia"/>
          <w:sz w:val="84"/>
          <w:szCs w:val="84"/>
        </w:rPr>
        <w:t>2022年度</w:t>
      </w:r>
      <w:r>
        <w:rPr>
          <w:rFonts w:ascii="方正小标宋简体" w:eastAsia="方正小标宋简体" w:hint="eastAsia"/>
          <w:sz w:val="84"/>
          <w:szCs w:val="84"/>
        </w:rPr>
        <w:cr/>
        <w:t>明溪县夏阳初级中学</w:t>
      </w:r>
      <w:r>
        <w:rPr>
          <w:rFonts w:ascii="方正小标宋简体" w:eastAsia="方正小标宋简体" w:hint="eastAsia"/>
          <w:sz w:val="84"/>
          <w:szCs w:val="84"/>
        </w:rPr>
        <w:cr/>
        <w:t>部门决算</w:t>
      </w:r>
    </w:p>
    <w:p w:rsidR="00EB35BB" w:rsidRDefault="00BF682B">
      <w:pPr>
        <w:widowControl/>
        <w:rPr>
          <w:sz w:val="84"/>
          <w:szCs w:val="84"/>
        </w:rPr>
        <w:sectPr w:rsidR="00EB35BB">
          <w:headerReference w:type="default" r:id="rId9"/>
          <w:pgSz w:w="11906" w:h="16838"/>
          <w:pgMar w:top="1702" w:right="283" w:bottom="1843" w:left="283" w:header="851" w:footer="992" w:gutter="0"/>
          <w:cols w:space="425"/>
          <w:docGrid w:type="lines" w:linePitch="312"/>
        </w:sectPr>
      </w:pPr>
      <w:r>
        <w:rPr>
          <w:sz w:val="84"/>
          <w:szCs w:val="84"/>
        </w:rPr>
        <w:br w:type="page"/>
      </w:r>
    </w:p>
    <w:p w:rsidR="00EB35BB" w:rsidRDefault="00BF682B">
      <w:pPr>
        <w:spacing w:line="240" w:lineRule="auto"/>
        <w:jc w:val="center"/>
        <w:rPr>
          <w:rFonts w:ascii="宋体" w:eastAsia="宋体" w:hAnsi="宋体" w:cs="宋体"/>
          <w:sz w:val="44"/>
          <w:szCs w:val="44"/>
        </w:rPr>
      </w:pPr>
      <w:r>
        <w:rPr>
          <w:rFonts w:ascii="宋体" w:eastAsia="宋体" w:hAnsi="宋体" w:cs="宋体" w:hint="eastAsia"/>
          <w:sz w:val="44"/>
          <w:szCs w:val="44"/>
        </w:rPr>
        <w:lastRenderedPageBreak/>
        <w:t>目 录</w:t>
      </w:r>
    </w:p>
    <w:p w:rsidR="00EB35BB" w:rsidRDefault="00EB35BB">
      <w:pPr>
        <w:spacing w:line="240" w:lineRule="auto"/>
        <w:jc w:val="center"/>
        <w:rPr>
          <w:rFonts w:ascii="宋体" w:eastAsia="宋体" w:hAnsi="宋体" w:cs="宋体"/>
          <w:sz w:val="44"/>
          <w:szCs w:val="44"/>
        </w:rPr>
      </w:pPr>
    </w:p>
    <w:p w:rsidR="00EC276B" w:rsidRPr="00646FEE" w:rsidRDefault="00BF682B">
      <w:pPr>
        <w:pStyle w:val="10"/>
        <w:tabs>
          <w:tab w:val="right" w:leader="dot" w:pos="9062"/>
        </w:tabs>
        <w:rPr>
          <w:rFonts w:ascii="仿宋" w:eastAsia="仿宋" w:hAnsi="仿宋"/>
          <w:noProof/>
          <w:sz w:val="30"/>
          <w:szCs w:val="30"/>
        </w:rPr>
      </w:pPr>
      <w:r w:rsidRPr="00EC276B">
        <w:rPr>
          <w:rFonts w:ascii="仿宋" w:eastAsia="仿宋" w:hAnsi="仿宋" w:cs="仿宋" w:hint="eastAsia"/>
          <w:sz w:val="30"/>
          <w:szCs w:val="30"/>
        </w:rPr>
        <w:fldChar w:fldCharType="begin"/>
      </w:r>
      <w:r w:rsidRPr="00EC276B">
        <w:rPr>
          <w:rFonts w:ascii="仿宋" w:eastAsia="仿宋" w:hAnsi="仿宋" w:cs="仿宋" w:hint="eastAsia"/>
          <w:sz w:val="30"/>
          <w:szCs w:val="30"/>
        </w:rPr>
        <w:instrText xml:space="preserve">TOC \o "1-2" \h \u </w:instrText>
      </w:r>
      <w:r w:rsidRPr="00EC276B">
        <w:rPr>
          <w:rFonts w:ascii="仿宋" w:eastAsia="仿宋" w:hAnsi="仿宋" w:cs="仿宋" w:hint="eastAsia"/>
          <w:sz w:val="30"/>
          <w:szCs w:val="30"/>
        </w:rPr>
        <w:fldChar w:fldCharType="separate"/>
      </w:r>
      <w:hyperlink w:anchor="_Toc145081229" w:history="1">
        <w:r w:rsidR="00EC276B" w:rsidRPr="00646FEE">
          <w:rPr>
            <w:rStyle w:val="aa"/>
            <w:rFonts w:ascii="仿宋" w:eastAsia="仿宋" w:hAnsi="仿宋"/>
            <w:b/>
            <w:noProof/>
            <w:sz w:val="30"/>
            <w:szCs w:val="30"/>
          </w:rPr>
          <w:t>第一部分 部门概况</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_Toc145081229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30" w:history="1">
        <w:r w:rsidR="00EC276B" w:rsidRPr="00646FEE">
          <w:rPr>
            <w:rStyle w:val="aa"/>
            <w:rFonts w:ascii="仿宋" w:eastAsia="仿宋" w:hAnsi="仿宋"/>
            <w:noProof/>
            <w:sz w:val="30"/>
            <w:szCs w:val="30"/>
          </w:rPr>
          <w:t>一、部门主要职责</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_Toc145081230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31" w:history="1">
        <w:r w:rsidR="00EC276B" w:rsidRPr="00646FEE">
          <w:rPr>
            <w:rStyle w:val="aa"/>
            <w:rFonts w:ascii="仿宋" w:eastAsia="仿宋" w:hAnsi="仿宋"/>
            <w:noProof/>
            <w:sz w:val="30"/>
            <w:szCs w:val="30"/>
          </w:rPr>
          <w:t>二、部门决算单位基本情况</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_Toc145081231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32" w:history="1">
        <w:r w:rsidR="00EC276B" w:rsidRPr="00646FEE">
          <w:rPr>
            <w:rStyle w:val="aa"/>
            <w:rFonts w:ascii="仿宋" w:eastAsia="仿宋" w:hAnsi="仿宋"/>
            <w:noProof/>
            <w:sz w:val="30"/>
            <w:szCs w:val="30"/>
          </w:rPr>
          <w:t>三、部门主要工作总结</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_Toc145081232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w:t>
        </w:r>
        <w:r w:rsidR="00EC276B" w:rsidRPr="00646FEE">
          <w:rPr>
            <w:rFonts w:ascii="仿宋" w:eastAsia="仿宋" w:hAnsi="仿宋"/>
            <w:noProof/>
            <w:sz w:val="30"/>
            <w:szCs w:val="30"/>
          </w:rPr>
          <w:fldChar w:fldCharType="end"/>
        </w:r>
      </w:hyperlink>
    </w:p>
    <w:p w:rsidR="00EC276B" w:rsidRPr="00646FEE" w:rsidRDefault="00050602">
      <w:pPr>
        <w:pStyle w:val="10"/>
        <w:tabs>
          <w:tab w:val="right" w:leader="dot" w:pos="9062"/>
        </w:tabs>
        <w:rPr>
          <w:rFonts w:ascii="仿宋" w:eastAsia="仿宋" w:hAnsi="仿宋"/>
          <w:noProof/>
          <w:sz w:val="30"/>
          <w:szCs w:val="30"/>
        </w:rPr>
      </w:pPr>
      <w:hyperlink w:anchor="_Toc145081233" w:history="1">
        <w:r w:rsidR="00EC276B" w:rsidRPr="00646FEE">
          <w:rPr>
            <w:rStyle w:val="aa"/>
            <w:rFonts w:ascii="仿宋" w:eastAsia="仿宋" w:hAnsi="仿宋"/>
            <w:b/>
            <w:noProof/>
            <w:sz w:val="30"/>
            <w:szCs w:val="30"/>
          </w:rPr>
          <w:t>第二部分 2022年度部门决算表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_Toc145081233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3</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34" w:history="1">
        <w:r w:rsidR="00EC276B" w:rsidRPr="00646FEE">
          <w:rPr>
            <w:rStyle w:val="aa"/>
            <w:rFonts w:ascii="仿宋" w:eastAsia="仿宋" w:hAnsi="仿宋"/>
            <w:noProof/>
            <w:sz w:val="30"/>
            <w:szCs w:val="30"/>
          </w:rPr>
          <w:t>一、收入支出决算总表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_Toc145081234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3</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35" w:history="1">
        <w:r w:rsidR="00EC276B" w:rsidRPr="00646FEE">
          <w:rPr>
            <w:rStyle w:val="aa"/>
            <w:rFonts w:ascii="仿宋" w:eastAsia="仿宋" w:hAnsi="仿宋"/>
            <w:noProof/>
            <w:sz w:val="30"/>
            <w:szCs w:val="30"/>
          </w:rPr>
          <w:t>二、收入决算表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_Toc145081235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4</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36" w:history="1">
        <w:r w:rsidR="00EC276B" w:rsidRPr="00646FEE">
          <w:rPr>
            <w:rStyle w:val="aa"/>
            <w:rFonts w:ascii="仿宋" w:eastAsia="仿宋" w:hAnsi="仿宋"/>
            <w:noProof/>
            <w:sz w:val="30"/>
            <w:szCs w:val="30"/>
          </w:rPr>
          <w:t>三、支出决算表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_Toc145081236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5</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37" w:history="1">
        <w:r w:rsidR="00EC276B" w:rsidRPr="00646FEE">
          <w:rPr>
            <w:rStyle w:val="aa"/>
            <w:rFonts w:ascii="仿宋" w:eastAsia="仿宋" w:hAnsi="仿宋"/>
            <w:noProof/>
            <w:sz w:val="30"/>
            <w:szCs w:val="30"/>
          </w:rPr>
          <w:t>四、财政拨款收入支出决算总表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_Toc145081237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6</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38" w:history="1">
        <w:r w:rsidR="00EC276B" w:rsidRPr="00646FEE">
          <w:rPr>
            <w:rStyle w:val="aa"/>
            <w:rFonts w:ascii="仿宋" w:eastAsia="仿宋" w:hAnsi="仿宋"/>
            <w:noProof/>
            <w:sz w:val="30"/>
            <w:szCs w:val="30"/>
          </w:rPr>
          <w:t>五、一般公共预算财政拨款支出决算表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_Toc145081238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8</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39" w:history="1">
        <w:r w:rsidR="00EC276B" w:rsidRPr="00646FEE">
          <w:rPr>
            <w:rStyle w:val="aa"/>
            <w:rFonts w:ascii="仿宋" w:eastAsia="仿宋" w:hAnsi="仿宋"/>
            <w:noProof/>
            <w:sz w:val="30"/>
            <w:szCs w:val="30"/>
          </w:rPr>
          <w:t>六、一般公共预算财政拨款基本支出决算表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_Toc145081239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9</w:t>
        </w:r>
        <w:r w:rsidR="00EC276B" w:rsidRPr="00646FEE">
          <w:rPr>
            <w:rFonts w:ascii="仿宋" w:eastAsia="仿宋" w:hAnsi="仿宋"/>
            <w:noProof/>
            <w:sz w:val="30"/>
            <w:szCs w:val="30"/>
          </w:rPr>
          <w:fldChar w:fldCharType="end"/>
        </w:r>
      </w:hyperlink>
    </w:p>
    <w:p w:rsidR="00EC276B" w:rsidRPr="00646FEE" w:rsidRDefault="00050602" w:rsidP="00EC276B">
      <w:pPr>
        <w:pStyle w:val="20"/>
        <w:tabs>
          <w:tab w:val="right" w:leader="dot" w:pos="9062"/>
        </w:tabs>
        <w:rPr>
          <w:rFonts w:ascii="仿宋" w:eastAsia="仿宋" w:hAnsi="仿宋"/>
          <w:noProof/>
          <w:sz w:val="30"/>
          <w:szCs w:val="30"/>
        </w:rPr>
      </w:pPr>
      <w:hyperlink w:anchor="_Toc145081240" w:history="1">
        <w:r w:rsidR="00EC276B" w:rsidRPr="00646FEE">
          <w:rPr>
            <w:rStyle w:val="aa"/>
            <w:rFonts w:ascii="仿宋" w:eastAsia="仿宋" w:hAnsi="仿宋"/>
            <w:noProof/>
            <w:sz w:val="30"/>
            <w:szCs w:val="30"/>
          </w:rPr>
          <w:t>七、一般公共预算财政拨款“三公”经费支出决算表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_Toc145081240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11</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1" w:history="1">
        <w:r w:rsidR="00EC276B" w:rsidRPr="00646FEE">
          <w:rPr>
            <w:rStyle w:val="aa"/>
            <w:rFonts w:ascii="仿宋" w:eastAsia="仿宋" w:hAnsi="仿宋"/>
            <w:noProof/>
            <w:sz w:val="30"/>
            <w:szCs w:val="30"/>
          </w:rPr>
          <w:t>八、政府性基金预算财政拨款收入支出决算表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_Toc145081241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12</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2" w:history="1">
        <w:r w:rsidR="00EC276B" w:rsidRPr="00646FEE">
          <w:rPr>
            <w:rStyle w:val="aa"/>
            <w:rFonts w:ascii="仿宋" w:eastAsia="仿宋" w:hAnsi="仿宋"/>
            <w:noProof/>
            <w:sz w:val="30"/>
            <w:szCs w:val="30"/>
          </w:rPr>
          <w:t>九、国有资本经营预算财政拨款支出决算表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_Toc145081242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13</w:t>
        </w:r>
        <w:r w:rsidR="00EC276B" w:rsidRPr="00646FEE">
          <w:rPr>
            <w:rFonts w:ascii="仿宋" w:eastAsia="仿宋" w:hAnsi="仿宋"/>
            <w:noProof/>
            <w:sz w:val="30"/>
            <w:szCs w:val="30"/>
          </w:rPr>
          <w:fldChar w:fldCharType="end"/>
        </w:r>
      </w:hyperlink>
    </w:p>
    <w:p w:rsidR="00EC276B" w:rsidRPr="00646FEE" w:rsidRDefault="00050602">
      <w:pPr>
        <w:pStyle w:val="10"/>
        <w:tabs>
          <w:tab w:val="right" w:leader="dot" w:pos="9062"/>
        </w:tabs>
        <w:rPr>
          <w:rFonts w:ascii="仿宋" w:eastAsia="仿宋" w:hAnsi="仿宋"/>
          <w:noProof/>
          <w:sz w:val="30"/>
          <w:szCs w:val="30"/>
        </w:rPr>
      </w:pPr>
      <w:hyperlink w:anchor="_Toc145081243" w:history="1">
        <w:r w:rsidR="00EC276B" w:rsidRPr="00646FEE">
          <w:rPr>
            <w:rStyle w:val="aa"/>
            <w:rFonts w:ascii="仿宋" w:eastAsia="仿宋" w:hAnsi="仿宋"/>
            <w:b/>
            <w:noProof/>
            <w:sz w:val="30"/>
            <w:szCs w:val="30"/>
          </w:rPr>
          <w:t>第三部分 2022年度部门决算情况说明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_Toc145081243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14</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4" w:history="1">
        <w:r w:rsidR="00EC276B" w:rsidRPr="00646FEE">
          <w:rPr>
            <w:rStyle w:val="aa"/>
            <w:rFonts w:ascii="仿宋" w:eastAsia="仿宋" w:hAnsi="仿宋"/>
            <w:noProof/>
            <w:sz w:val="30"/>
            <w:szCs w:val="30"/>
          </w:rPr>
          <w:t>一、收入支出决算总体情况说明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_Toc145081244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14</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5" w:history="1">
        <w:r w:rsidR="00EC276B" w:rsidRPr="00646FEE">
          <w:rPr>
            <w:rStyle w:val="aa"/>
            <w:rFonts w:ascii="仿宋" w:eastAsia="仿宋" w:hAnsi="仿宋"/>
            <w:noProof/>
            <w:sz w:val="30"/>
            <w:szCs w:val="30"/>
          </w:rPr>
          <w:t>二、财政拨款收入支出决算总体情况说明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_Toc145081245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15</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6" w:history="1">
        <w:r w:rsidR="00EC276B" w:rsidRPr="00646FEE">
          <w:rPr>
            <w:rStyle w:val="aa"/>
            <w:rFonts w:ascii="仿宋" w:eastAsia="仿宋" w:hAnsi="仿宋"/>
            <w:noProof/>
            <w:sz w:val="30"/>
            <w:szCs w:val="30"/>
          </w:rPr>
          <w:t>三、一般公共预算拨款支出决算情况说明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_Toc145081246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15</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7" w:history="1">
        <w:r w:rsidR="00EC276B" w:rsidRPr="00646FEE">
          <w:rPr>
            <w:rStyle w:val="aa"/>
            <w:rFonts w:ascii="仿宋" w:eastAsia="仿宋" w:hAnsi="仿宋"/>
            <w:noProof/>
            <w:sz w:val="30"/>
            <w:szCs w:val="30"/>
          </w:rPr>
          <w:t>四、政府性基金预算财政拨款支出决算情况说明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_Toc145081247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16</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8" w:history="1">
        <w:r w:rsidR="00EC276B" w:rsidRPr="00646FEE">
          <w:rPr>
            <w:rStyle w:val="aa"/>
            <w:rFonts w:ascii="仿宋" w:eastAsia="仿宋" w:hAnsi="仿宋"/>
            <w:noProof/>
            <w:sz w:val="30"/>
            <w:szCs w:val="30"/>
          </w:rPr>
          <w:t>五、国有资本经营预算财政拨款支出决算情况说明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_Toc145081248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16</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49" w:history="1">
        <w:r w:rsidR="00EC276B" w:rsidRPr="00646FEE">
          <w:rPr>
            <w:rStyle w:val="aa"/>
            <w:rFonts w:ascii="仿宋" w:eastAsia="仿宋" w:hAnsi="仿宋"/>
            <w:noProof/>
            <w:sz w:val="30"/>
            <w:szCs w:val="30"/>
          </w:rPr>
          <w:t>六、一般公共预算财政拨款基本支出决算情况说明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_Toc145081249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17</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50" w:history="1">
        <w:r w:rsidR="00EC276B" w:rsidRPr="00646FEE">
          <w:rPr>
            <w:rStyle w:val="aa"/>
            <w:rFonts w:ascii="仿宋" w:eastAsia="仿宋" w:hAnsi="仿宋"/>
            <w:noProof/>
            <w:sz w:val="30"/>
            <w:szCs w:val="30"/>
          </w:rPr>
          <w:t>七、一般公共预算财政拨款“三公”经费支出决算情况说明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_Toc145081250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17</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51" w:history="1">
        <w:r w:rsidR="00EC276B" w:rsidRPr="00646FEE">
          <w:rPr>
            <w:rStyle w:val="aa"/>
            <w:rFonts w:ascii="仿宋" w:eastAsia="仿宋" w:hAnsi="仿宋"/>
            <w:noProof/>
            <w:sz w:val="30"/>
            <w:szCs w:val="30"/>
          </w:rPr>
          <w:t>八、预算绩效情况说明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_Toc145081251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19</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52" w:history="1">
        <w:r w:rsidR="00EC276B" w:rsidRPr="00646FEE">
          <w:rPr>
            <w:rStyle w:val="aa"/>
            <w:rFonts w:ascii="仿宋" w:eastAsia="仿宋" w:hAnsi="仿宋"/>
            <w:noProof/>
            <w:sz w:val="30"/>
            <w:szCs w:val="30"/>
          </w:rPr>
          <w:t>九、其他重要事项说明</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_Toc145081252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19</w:t>
        </w:r>
        <w:r w:rsidR="00EC276B" w:rsidRPr="00646FEE">
          <w:rPr>
            <w:rFonts w:ascii="仿宋" w:eastAsia="仿宋" w:hAnsi="仿宋"/>
            <w:noProof/>
            <w:sz w:val="30"/>
            <w:szCs w:val="30"/>
          </w:rPr>
          <w:fldChar w:fldCharType="end"/>
        </w:r>
      </w:hyperlink>
    </w:p>
    <w:p w:rsidR="00EC276B" w:rsidRPr="00646FEE" w:rsidRDefault="00050602">
      <w:pPr>
        <w:pStyle w:val="10"/>
        <w:tabs>
          <w:tab w:val="right" w:leader="dot" w:pos="9062"/>
        </w:tabs>
        <w:rPr>
          <w:rFonts w:ascii="仿宋" w:eastAsia="仿宋" w:hAnsi="仿宋"/>
          <w:noProof/>
          <w:sz w:val="30"/>
          <w:szCs w:val="30"/>
        </w:rPr>
      </w:pPr>
      <w:hyperlink w:anchor="_Toc145081253" w:history="1">
        <w:r w:rsidR="00EC276B" w:rsidRPr="00646FEE">
          <w:rPr>
            <w:rStyle w:val="aa"/>
            <w:rFonts w:ascii="仿宋" w:eastAsia="仿宋" w:hAnsi="仿宋"/>
            <w:b/>
            <w:noProof/>
            <w:sz w:val="30"/>
            <w:szCs w:val="30"/>
          </w:rPr>
          <w:t>第四部分 名词解释</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_Toc145081253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21</w:t>
        </w:r>
        <w:r w:rsidR="00EC276B" w:rsidRPr="00646FEE">
          <w:rPr>
            <w:rFonts w:ascii="仿宋" w:eastAsia="仿宋" w:hAnsi="仿宋"/>
            <w:noProof/>
            <w:sz w:val="30"/>
            <w:szCs w:val="30"/>
          </w:rPr>
          <w:fldChar w:fldCharType="end"/>
        </w:r>
      </w:hyperlink>
    </w:p>
    <w:p w:rsidR="00EC276B" w:rsidRPr="00646FEE" w:rsidRDefault="00050602">
      <w:pPr>
        <w:pStyle w:val="10"/>
        <w:tabs>
          <w:tab w:val="right" w:leader="dot" w:pos="9062"/>
        </w:tabs>
        <w:rPr>
          <w:rFonts w:ascii="仿宋" w:eastAsia="仿宋" w:hAnsi="仿宋"/>
          <w:noProof/>
          <w:sz w:val="30"/>
          <w:szCs w:val="30"/>
        </w:rPr>
      </w:pPr>
      <w:hyperlink w:anchor="_Toc145081254" w:history="1">
        <w:r w:rsidR="00EC276B" w:rsidRPr="00646FEE">
          <w:rPr>
            <w:rStyle w:val="aa"/>
            <w:rFonts w:ascii="仿宋" w:eastAsia="仿宋" w:hAnsi="仿宋"/>
            <w:b/>
            <w:noProof/>
            <w:sz w:val="30"/>
            <w:szCs w:val="30"/>
          </w:rPr>
          <w:t>第五部分 附件</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_Toc145081254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23</w:t>
        </w:r>
        <w:r w:rsidR="00EC276B" w:rsidRPr="00646FEE">
          <w:rPr>
            <w:rFonts w:ascii="仿宋" w:eastAsia="仿宋" w:hAnsi="仿宋"/>
            <w:noProof/>
            <w:sz w:val="30"/>
            <w:szCs w:val="30"/>
          </w:rPr>
          <w:fldChar w:fldCharType="end"/>
        </w:r>
      </w:hyperlink>
    </w:p>
    <w:p w:rsidR="00EC276B" w:rsidRPr="00646FEE" w:rsidRDefault="00050602">
      <w:pPr>
        <w:pStyle w:val="20"/>
        <w:tabs>
          <w:tab w:val="right" w:leader="dot" w:pos="9062"/>
        </w:tabs>
        <w:rPr>
          <w:rFonts w:ascii="仿宋" w:eastAsia="仿宋" w:hAnsi="仿宋"/>
          <w:noProof/>
          <w:sz w:val="30"/>
          <w:szCs w:val="30"/>
        </w:rPr>
      </w:pPr>
      <w:hyperlink w:anchor="_Toc145081255" w:history="1">
        <w:r w:rsidR="00EC276B" w:rsidRPr="00646FEE">
          <w:rPr>
            <w:rStyle w:val="aa"/>
            <w:rFonts w:ascii="仿宋" w:eastAsia="仿宋" w:hAnsi="仿宋"/>
            <w:noProof/>
            <w:sz w:val="30"/>
            <w:szCs w:val="30"/>
          </w:rPr>
          <w:t>一、《项目支出绩效自评表》</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_Toc145081255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23</w:t>
        </w:r>
        <w:r w:rsidR="00EC276B" w:rsidRPr="00646FEE">
          <w:rPr>
            <w:rFonts w:ascii="仿宋" w:eastAsia="仿宋" w:hAnsi="仿宋"/>
            <w:noProof/>
            <w:sz w:val="30"/>
            <w:szCs w:val="30"/>
          </w:rPr>
          <w:fldChar w:fldCharType="end"/>
        </w:r>
      </w:hyperlink>
    </w:p>
    <w:p w:rsidR="00EC276B" w:rsidRPr="00EC276B" w:rsidRDefault="00050602">
      <w:pPr>
        <w:pStyle w:val="20"/>
        <w:tabs>
          <w:tab w:val="right" w:leader="dot" w:pos="9062"/>
        </w:tabs>
        <w:rPr>
          <w:noProof/>
          <w:sz w:val="30"/>
          <w:szCs w:val="30"/>
        </w:rPr>
      </w:pPr>
      <w:hyperlink w:anchor="_Toc145081256" w:history="1">
        <w:r w:rsidR="00EC276B" w:rsidRPr="00646FEE">
          <w:rPr>
            <w:rStyle w:val="aa"/>
            <w:rFonts w:ascii="仿宋" w:eastAsia="仿宋" w:hAnsi="仿宋"/>
            <w:noProof/>
            <w:sz w:val="30"/>
            <w:szCs w:val="30"/>
          </w:rPr>
          <w:t>二、《项目支出绩效评价报告》</w:t>
        </w:r>
        <w:r w:rsidR="00EC276B" w:rsidRPr="00646FEE">
          <w:rPr>
            <w:rFonts w:ascii="仿宋" w:eastAsia="仿宋" w:hAnsi="仿宋"/>
            <w:noProof/>
            <w:sz w:val="30"/>
            <w:szCs w:val="30"/>
          </w:rPr>
          <w:tab/>
        </w:r>
        <w:r w:rsidR="00EC276B" w:rsidRPr="00646FEE">
          <w:rPr>
            <w:rFonts w:ascii="仿宋" w:eastAsia="仿宋" w:hAnsi="仿宋"/>
            <w:noProof/>
            <w:sz w:val="30"/>
            <w:szCs w:val="30"/>
          </w:rPr>
          <w:fldChar w:fldCharType="begin"/>
        </w:r>
        <w:r w:rsidR="00EC276B" w:rsidRPr="00646FEE">
          <w:rPr>
            <w:rFonts w:ascii="仿宋" w:eastAsia="仿宋" w:hAnsi="仿宋"/>
            <w:noProof/>
            <w:sz w:val="30"/>
            <w:szCs w:val="30"/>
          </w:rPr>
          <w:instrText xml:space="preserve"> PAGEREF _Toc145081256 \h </w:instrText>
        </w:r>
        <w:r w:rsidR="00EC276B" w:rsidRPr="00646FEE">
          <w:rPr>
            <w:rFonts w:ascii="仿宋" w:eastAsia="仿宋" w:hAnsi="仿宋"/>
            <w:noProof/>
            <w:sz w:val="30"/>
            <w:szCs w:val="30"/>
          </w:rPr>
        </w:r>
        <w:r w:rsidR="00EC276B" w:rsidRPr="00646FEE">
          <w:rPr>
            <w:rFonts w:ascii="仿宋" w:eastAsia="仿宋" w:hAnsi="仿宋"/>
            <w:noProof/>
            <w:sz w:val="30"/>
            <w:szCs w:val="30"/>
          </w:rPr>
          <w:fldChar w:fldCharType="separate"/>
        </w:r>
        <w:r w:rsidR="00EC276B" w:rsidRPr="00646FEE">
          <w:rPr>
            <w:rFonts w:ascii="仿宋" w:eastAsia="仿宋" w:hAnsi="仿宋"/>
            <w:noProof/>
            <w:sz w:val="30"/>
            <w:szCs w:val="30"/>
          </w:rPr>
          <w:t>23</w:t>
        </w:r>
        <w:r w:rsidR="00EC276B" w:rsidRPr="00646FEE">
          <w:rPr>
            <w:rFonts w:ascii="仿宋" w:eastAsia="仿宋" w:hAnsi="仿宋"/>
            <w:noProof/>
            <w:sz w:val="30"/>
            <w:szCs w:val="30"/>
          </w:rPr>
          <w:fldChar w:fldCharType="end"/>
        </w:r>
      </w:hyperlink>
    </w:p>
    <w:p w:rsidR="00EB35BB" w:rsidRPr="00EC276B" w:rsidRDefault="00BF682B">
      <w:pPr>
        <w:pStyle w:val="20"/>
        <w:tabs>
          <w:tab w:val="right" w:leader="dot" w:pos="9072"/>
        </w:tabs>
        <w:ind w:leftChars="0" w:left="0"/>
        <w:rPr>
          <w:rFonts w:ascii="仿宋" w:eastAsia="仿宋" w:hAnsi="仿宋" w:cs="仿宋"/>
          <w:b/>
          <w:sz w:val="30"/>
          <w:szCs w:val="30"/>
        </w:rPr>
        <w:sectPr w:rsidR="00EB35BB" w:rsidRPr="00EC276B">
          <w:footerReference w:type="default" r:id="rId10"/>
          <w:pgSz w:w="11906" w:h="16838"/>
          <w:pgMar w:top="1702" w:right="1417" w:bottom="1843" w:left="1417" w:header="851" w:footer="992" w:gutter="0"/>
          <w:cols w:space="425"/>
          <w:docGrid w:type="lines" w:linePitch="312"/>
        </w:sectPr>
      </w:pPr>
      <w:r w:rsidRPr="00EC276B">
        <w:rPr>
          <w:rFonts w:ascii="仿宋" w:eastAsia="仿宋" w:hAnsi="仿宋" w:cs="仿宋" w:hint="eastAsia"/>
          <w:sz w:val="30"/>
          <w:szCs w:val="30"/>
        </w:rPr>
        <w:fldChar w:fldCharType="end"/>
      </w:r>
    </w:p>
    <w:p w:rsidR="00EB35BB" w:rsidRDefault="00BF682B">
      <w:pPr>
        <w:pStyle w:val="1"/>
      </w:pPr>
      <w:bookmarkStart w:id="0" w:name="_Toc662"/>
      <w:bookmarkStart w:id="1" w:name="_Toc145081229"/>
      <w:r>
        <w:rPr>
          <w:rFonts w:hint="eastAsia"/>
        </w:rPr>
        <w:lastRenderedPageBreak/>
        <w:t>第一部分</w:t>
      </w:r>
      <w:r>
        <w:rPr>
          <w:rFonts w:hint="eastAsia"/>
        </w:rPr>
        <w:t xml:space="preserve"> </w:t>
      </w:r>
      <w:r>
        <w:rPr>
          <w:rFonts w:hint="eastAsia"/>
        </w:rPr>
        <w:t>部门概况</w:t>
      </w:r>
      <w:bookmarkEnd w:id="0"/>
      <w:bookmarkEnd w:id="1"/>
    </w:p>
    <w:p w:rsidR="00EB35BB" w:rsidRDefault="00BF682B">
      <w:pPr>
        <w:pStyle w:val="2"/>
      </w:pPr>
      <w:bookmarkStart w:id="2" w:name="_Toc21655"/>
      <w:bookmarkStart w:id="3" w:name="_Toc13597"/>
      <w:bookmarkStart w:id="4" w:name="_Toc145081230"/>
      <w:r>
        <w:rPr>
          <w:rFonts w:hint="eastAsia"/>
        </w:rPr>
        <w:t>一、部门主要职责</w:t>
      </w:r>
      <w:bookmarkEnd w:id="2"/>
      <w:bookmarkEnd w:id="3"/>
      <w:bookmarkEnd w:id="4"/>
    </w:p>
    <w:p w:rsidR="00EB35BB" w:rsidRDefault="00BF682B">
      <w:pPr>
        <w:spacing w:line="600" w:lineRule="exact"/>
        <w:ind w:firstLineChars="200" w:firstLine="640"/>
        <w:jc w:val="left"/>
        <w:rPr>
          <w:rFonts w:ascii="仿宋" w:eastAsia="仿宋" w:hAnsi="仿宋" w:cs="仿宋_GB2312"/>
          <w:sz w:val="32"/>
          <w:szCs w:val="32"/>
        </w:rPr>
      </w:pPr>
      <w:r>
        <w:rPr>
          <w:rFonts w:ascii="仿宋" w:eastAsia="仿宋" w:hAnsi="仿宋" w:hint="eastAsia"/>
          <w:sz w:val="32"/>
          <w:szCs w:val="32"/>
        </w:rPr>
        <w:t>明溪县夏阳初级中学</w:t>
      </w:r>
      <w:r>
        <w:rPr>
          <w:rFonts w:ascii="仿宋" w:eastAsia="仿宋" w:hAnsi="仿宋"/>
          <w:sz w:val="32"/>
        </w:rPr>
        <w:t>部门的主要职责是：实施初中义务教育，促进基础教育发展。初中学历教育，相关社会服务。</w:t>
      </w:r>
    </w:p>
    <w:p w:rsidR="00EB35BB" w:rsidRDefault="00BF682B">
      <w:pPr>
        <w:pStyle w:val="2"/>
      </w:pPr>
      <w:bookmarkStart w:id="5" w:name="_Toc12932"/>
      <w:bookmarkStart w:id="6" w:name="_Toc11884"/>
      <w:bookmarkStart w:id="7" w:name="_Toc145081231"/>
      <w:r>
        <w:rPr>
          <w:rFonts w:hint="eastAsia"/>
        </w:rPr>
        <w:t>二、部门决算单位基本情况</w:t>
      </w:r>
      <w:bookmarkEnd w:id="5"/>
      <w:bookmarkEnd w:id="6"/>
      <w:bookmarkEnd w:id="7"/>
    </w:p>
    <w:p w:rsidR="00EB35BB" w:rsidRDefault="00BF68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从决算单位构成看，</w:t>
      </w:r>
      <w:r>
        <w:rPr>
          <w:rFonts w:ascii="仿宋" w:eastAsia="仿宋" w:hAnsi="仿宋" w:hint="eastAsia"/>
          <w:sz w:val="32"/>
          <w:szCs w:val="32"/>
        </w:rPr>
        <w:t>明溪县夏阳初级中学</w:t>
      </w:r>
      <w:r>
        <w:rPr>
          <w:rFonts w:ascii="仿宋" w:eastAsia="仿宋" w:hAnsi="仿宋" w:cs="仿宋_GB2312" w:hint="eastAsia"/>
          <w:sz w:val="32"/>
          <w:szCs w:val="32"/>
        </w:rPr>
        <w:t>部门包括</w:t>
      </w:r>
      <w:r>
        <w:rPr>
          <w:rFonts w:ascii="仿宋" w:eastAsia="仿宋" w:hAnsi="仿宋" w:cs="仿宋"/>
          <w:sz w:val="32"/>
        </w:rPr>
        <w:t>3个机关行政处（科）室及0个下属单位，其中：列入2022年部门决算编制范围的单位详细情况见下表:</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70"/>
        <w:gridCol w:w="2801"/>
        <w:gridCol w:w="2216"/>
      </w:tblGrid>
      <w:tr w:rsidR="00EB35BB" w:rsidTr="00BF682B">
        <w:trPr>
          <w:trHeight w:val="481"/>
        </w:trPr>
        <w:tc>
          <w:tcPr>
            <w:tcW w:w="3170" w:type="dxa"/>
            <w:vAlign w:val="center"/>
          </w:tcPr>
          <w:p w:rsidR="00EB35BB" w:rsidRPr="00BF682B" w:rsidRDefault="00BF682B" w:rsidP="00BF682B">
            <w:pPr>
              <w:tabs>
                <w:tab w:val="left" w:pos="7513"/>
              </w:tabs>
              <w:adjustRightInd w:val="0"/>
              <w:snapToGrid w:val="0"/>
              <w:spacing w:line="600" w:lineRule="exact"/>
              <w:ind w:firstLineChars="200" w:firstLine="640"/>
              <w:rPr>
                <w:rFonts w:ascii="仿宋" w:eastAsia="仿宋" w:hAnsi="仿宋" w:cs="仿宋_GB2312"/>
                <w:sz w:val="32"/>
                <w:szCs w:val="32"/>
              </w:rPr>
            </w:pPr>
            <w:r w:rsidRPr="00BF682B">
              <w:rPr>
                <w:rFonts w:ascii="仿宋" w:eastAsia="仿宋" w:hAnsi="仿宋" w:cs="仿宋_GB2312"/>
                <w:sz w:val="32"/>
                <w:szCs w:val="32"/>
              </w:rPr>
              <w:t>单位名称</w:t>
            </w:r>
          </w:p>
        </w:tc>
        <w:tc>
          <w:tcPr>
            <w:tcW w:w="2801" w:type="dxa"/>
            <w:vAlign w:val="center"/>
          </w:tcPr>
          <w:p w:rsidR="00EB35BB" w:rsidRPr="00BF682B" w:rsidRDefault="00BF682B" w:rsidP="00BF682B">
            <w:pPr>
              <w:tabs>
                <w:tab w:val="left" w:pos="7513"/>
              </w:tabs>
              <w:adjustRightInd w:val="0"/>
              <w:snapToGrid w:val="0"/>
              <w:spacing w:line="600" w:lineRule="exact"/>
              <w:ind w:firstLineChars="200" w:firstLine="640"/>
              <w:rPr>
                <w:rFonts w:ascii="仿宋" w:eastAsia="仿宋" w:hAnsi="仿宋" w:cs="仿宋_GB2312"/>
                <w:sz w:val="32"/>
                <w:szCs w:val="32"/>
              </w:rPr>
            </w:pPr>
            <w:r w:rsidRPr="00BF682B">
              <w:rPr>
                <w:rFonts w:ascii="仿宋" w:eastAsia="仿宋" w:hAnsi="仿宋" w:cs="仿宋_GB2312"/>
                <w:sz w:val="32"/>
                <w:szCs w:val="32"/>
              </w:rPr>
              <w:t>经费性质</w:t>
            </w:r>
          </w:p>
        </w:tc>
        <w:tc>
          <w:tcPr>
            <w:tcW w:w="2216" w:type="dxa"/>
            <w:vAlign w:val="center"/>
          </w:tcPr>
          <w:p w:rsidR="00EB35BB" w:rsidRPr="00BF682B" w:rsidRDefault="00BF682B" w:rsidP="00BF682B">
            <w:pPr>
              <w:tabs>
                <w:tab w:val="left" w:pos="7513"/>
              </w:tabs>
              <w:adjustRightInd w:val="0"/>
              <w:snapToGrid w:val="0"/>
              <w:spacing w:line="600" w:lineRule="exact"/>
              <w:rPr>
                <w:rFonts w:ascii="仿宋" w:eastAsia="仿宋" w:hAnsi="仿宋" w:cs="仿宋_GB2312"/>
                <w:sz w:val="32"/>
                <w:szCs w:val="32"/>
              </w:rPr>
            </w:pPr>
            <w:r w:rsidRPr="00BF682B">
              <w:rPr>
                <w:rFonts w:ascii="仿宋" w:eastAsia="仿宋" w:hAnsi="仿宋" w:cs="仿宋_GB2312"/>
                <w:sz w:val="32"/>
                <w:szCs w:val="32"/>
              </w:rPr>
              <w:t>在职人数</w:t>
            </w:r>
          </w:p>
        </w:tc>
      </w:tr>
      <w:tr w:rsidR="00EB35BB" w:rsidTr="00BF682B">
        <w:trPr>
          <w:trHeight w:val="469"/>
        </w:trPr>
        <w:tc>
          <w:tcPr>
            <w:tcW w:w="3170" w:type="dxa"/>
            <w:vAlign w:val="center"/>
          </w:tcPr>
          <w:p w:rsidR="00EB35BB" w:rsidRPr="00BF682B" w:rsidRDefault="00BF682B" w:rsidP="00BF682B">
            <w:pPr>
              <w:tabs>
                <w:tab w:val="left" w:pos="7513"/>
              </w:tabs>
              <w:adjustRightInd w:val="0"/>
              <w:snapToGrid w:val="0"/>
              <w:spacing w:line="600" w:lineRule="exact"/>
              <w:rPr>
                <w:rFonts w:ascii="仿宋" w:eastAsia="仿宋" w:hAnsi="仿宋" w:cs="仿宋_GB2312"/>
                <w:sz w:val="32"/>
                <w:szCs w:val="32"/>
              </w:rPr>
            </w:pPr>
            <w:r w:rsidRPr="00BF682B">
              <w:rPr>
                <w:rFonts w:ascii="仿宋" w:eastAsia="仿宋" w:hAnsi="仿宋" w:cs="仿宋_GB2312"/>
                <w:sz w:val="32"/>
                <w:szCs w:val="32"/>
              </w:rPr>
              <w:t>明溪县夏阳初级中学</w:t>
            </w:r>
          </w:p>
        </w:tc>
        <w:tc>
          <w:tcPr>
            <w:tcW w:w="2801" w:type="dxa"/>
            <w:vAlign w:val="center"/>
          </w:tcPr>
          <w:p w:rsidR="00EB35BB" w:rsidRPr="00BF682B" w:rsidRDefault="00BF682B" w:rsidP="00BF682B">
            <w:pPr>
              <w:tabs>
                <w:tab w:val="left" w:pos="7513"/>
              </w:tabs>
              <w:adjustRightInd w:val="0"/>
              <w:snapToGrid w:val="0"/>
              <w:spacing w:line="600" w:lineRule="exact"/>
              <w:rPr>
                <w:rFonts w:ascii="仿宋" w:eastAsia="仿宋" w:hAnsi="仿宋" w:cs="仿宋_GB2312"/>
                <w:sz w:val="32"/>
                <w:szCs w:val="32"/>
              </w:rPr>
            </w:pPr>
            <w:r w:rsidRPr="00BF682B">
              <w:rPr>
                <w:rFonts w:ascii="仿宋" w:eastAsia="仿宋" w:hAnsi="仿宋" w:cs="仿宋_GB2312"/>
                <w:sz w:val="32"/>
                <w:szCs w:val="32"/>
              </w:rPr>
              <w:t>全额拨款事业单位</w:t>
            </w:r>
          </w:p>
        </w:tc>
        <w:tc>
          <w:tcPr>
            <w:tcW w:w="2216" w:type="dxa"/>
            <w:vAlign w:val="center"/>
          </w:tcPr>
          <w:p w:rsidR="00EB35BB" w:rsidRPr="00BF682B" w:rsidRDefault="00BF682B" w:rsidP="00BF682B">
            <w:pPr>
              <w:tabs>
                <w:tab w:val="left" w:pos="7513"/>
              </w:tabs>
              <w:adjustRightInd w:val="0"/>
              <w:snapToGrid w:val="0"/>
              <w:spacing w:line="600" w:lineRule="exact"/>
              <w:ind w:firstLineChars="200" w:firstLine="640"/>
              <w:rPr>
                <w:rFonts w:ascii="仿宋" w:eastAsia="仿宋" w:hAnsi="仿宋" w:cs="仿宋_GB2312"/>
                <w:sz w:val="32"/>
                <w:szCs w:val="32"/>
              </w:rPr>
            </w:pPr>
            <w:r w:rsidRPr="00BF682B">
              <w:rPr>
                <w:rFonts w:ascii="仿宋" w:eastAsia="仿宋" w:hAnsi="仿宋" w:cs="仿宋_GB2312"/>
                <w:sz w:val="32"/>
                <w:szCs w:val="32"/>
              </w:rPr>
              <w:t>11</w:t>
            </w:r>
          </w:p>
        </w:tc>
      </w:tr>
    </w:tbl>
    <w:p w:rsidR="00EB35BB" w:rsidRDefault="00BF682B">
      <w:pPr>
        <w:pStyle w:val="2"/>
      </w:pPr>
      <w:bookmarkStart w:id="8" w:name="_Toc6140"/>
      <w:bookmarkStart w:id="9" w:name="_Toc11743"/>
      <w:bookmarkStart w:id="10" w:name="_Toc145081232"/>
      <w:r>
        <w:rPr>
          <w:rFonts w:hint="eastAsia"/>
        </w:rPr>
        <w:t>三、部门主要工作总结</w:t>
      </w:r>
      <w:bookmarkEnd w:id="8"/>
      <w:bookmarkEnd w:id="9"/>
      <w:bookmarkEnd w:id="10"/>
    </w:p>
    <w:p w:rsidR="00BF682B" w:rsidRDefault="00BF682B" w:rsidP="00BF682B">
      <w:pPr>
        <w:shd w:val="clear" w:color="auto" w:fill="FFFFFF"/>
        <w:spacing w:line="600" w:lineRule="exact"/>
        <w:ind w:firstLineChars="200" w:firstLine="640"/>
        <w:rPr>
          <w:rFonts w:ascii="仿宋" w:eastAsia="仿宋" w:hAnsi="仿宋" w:cs="仿宋"/>
          <w:sz w:val="32"/>
          <w:szCs w:val="32"/>
        </w:rPr>
      </w:pPr>
      <w:r>
        <w:rPr>
          <w:rFonts w:ascii="仿宋" w:eastAsia="仿宋" w:hAnsi="仿宋" w:hint="eastAsia"/>
          <w:sz w:val="32"/>
          <w:szCs w:val="32"/>
        </w:rPr>
        <w:t>2022</w:t>
      </w:r>
      <w:r>
        <w:rPr>
          <w:rFonts w:ascii="仿宋" w:eastAsia="仿宋" w:hAnsi="仿宋"/>
          <w:sz w:val="32"/>
        </w:rPr>
        <w:t>年，明溪县夏阳初级中学部门主要任务是：全面贯彻党的教育方针，牢固树立和贯彻落实新发展理念，以教育局教育工作要点为统领，深化课程改革，推进素质教育，进一步提高办学水平和教育教学质量。围绕上述任务，重点完成了以下工作：</w:t>
      </w:r>
      <w:r>
        <w:br/>
      </w: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Pr>
          <w:rFonts w:ascii="仿宋" w:eastAsia="仿宋" w:hAnsi="仿宋" w:cs="仿宋" w:hint="eastAsia"/>
          <w:sz w:val="32"/>
          <w:szCs w:val="32"/>
        </w:rPr>
        <w:t>（一）贯彻执行国家的教育方针，遵循教学规律，根据上级教育行政部门的要求，全面完成教学科研任务。</w:t>
      </w:r>
    </w:p>
    <w:p w:rsidR="00BF682B" w:rsidRDefault="00BF682B" w:rsidP="00BF682B">
      <w:pPr>
        <w:shd w:val="clear" w:color="auto" w:fill="FFFFFF"/>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（二）通过开放民主的管理，创建和谐、进取的人文环</w:t>
      </w:r>
      <w:r>
        <w:rPr>
          <w:rFonts w:ascii="仿宋" w:eastAsia="仿宋" w:hAnsi="仿宋" w:cs="仿宋" w:hint="eastAsia"/>
          <w:sz w:val="32"/>
          <w:szCs w:val="32"/>
        </w:rPr>
        <w:lastRenderedPageBreak/>
        <w:t>境。塑造一支德高技强、团结奉献、勤学善研的教师队伍提升学校整体形象，</w:t>
      </w:r>
      <w:r>
        <w:rPr>
          <w:rFonts w:ascii="仿宋" w:eastAsia="仿宋" w:hAnsi="仿宋" w:cs="仿宋" w:hint="eastAsia"/>
          <w:sz w:val="32"/>
          <w:szCs w:val="32"/>
          <w:lang w:bidi="ar"/>
        </w:rPr>
        <w:t>坚持多措并举，构建平安和谐校园。</w:t>
      </w:r>
    </w:p>
    <w:p w:rsidR="00BF682B" w:rsidRDefault="00BF682B" w:rsidP="00BF682B">
      <w:pPr>
        <w:shd w:val="clear" w:color="auto" w:fill="FFFFFF"/>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（三）根据学校的实际情况，指导教务处科学地安排课表和任课教师，处理教学工作中和教师有关的重大事项，维护教学秩序。</w:t>
      </w:r>
      <w:r>
        <w:rPr>
          <w:rFonts w:ascii="仿宋" w:eastAsia="仿宋" w:hAnsi="仿宋" w:hint="eastAsia"/>
          <w:sz w:val="32"/>
          <w:szCs w:val="32"/>
        </w:rPr>
        <w:t>扎实开展教学教研活动，做好记录，教务处定期检查教研活动情况。</w:t>
      </w:r>
    </w:p>
    <w:p w:rsidR="00BF682B" w:rsidRDefault="00BF682B" w:rsidP="00BF682B">
      <w:pPr>
        <w:shd w:val="clear" w:color="auto" w:fill="FFFFFF"/>
        <w:spacing w:line="600" w:lineRule="exact"/>
        <w:ind w:firstLineChars="200" w:firstLine="640"/>
        <w:rPr>
          <w:rFonts w:ascii="仿宋" w:eastAsia="仿宋" w:hAnsi="仿宋"/>
          <w:sz w:val="32"/>
          <w:szCs w:val="32"/>
        </w:rPr>
      </w:pPr>
      <w:r>
        <w:rPr>
          <w:rFonts w:ascii="仿宋" w:eastAsia="仿宋" w:hAnsi="仿宋" w:cs="仿宋" w:hint="eastAsia"/>
          <w:sz w:val="32"/>
          <w:szCs w:val="32"/>
          <w:lang w:bidi="ar"/>
        </w:rPr>
        <w:t>（四）坚持德育为首，在学生发展上奋进，提高学生道德素养；加强课题管理，在素质教育上奋进，促进教师专业化成长；</w:t>
      </w:r>
      <w:r>
        <w:rPr>
          <w:rFonts w:ascii="仿宋" w:eastAsia="仿宋" w:hAnsi="仿宋" w:hint="eastAsia"/>
          <w:sz w:val="32"/>
          <w:szCs w:val="32"/>
        </w:rPr>
        <w:t>优化校园文化布置，建设文明和谐美丽校园。</w:t>
      </w:r>
    </w:p>
    <w:p w:rsidR="00BF682B" w:rsidRDefault="00BF682B" w:rsidP="00BF682B">
      <w:pPr>
        <w:spacing w:line="600" w:lineRule="exact"/>
        <w:ind w:firstLineChars="200" w:firstLine="640"/>
        <w:rPr>
          <w:rFonts w:ascii="仿宋" w:eastAsia="仿宋" w:hAnsi="仿宋" w:cs="仿宋"/>
          <w:sz w:val="32"/>
          <w:szCs w:val="32"/>
        </w:rPr>
      </w:pPr>
    </w:p>
    <w:p w:rsidR="00BF682B" w:rsidRDefault="00BF682B" w:rsidP="00BF682B">
      <w:pPr>
        <w:spacing w:line="600" w:lineRule="exact"/>
        <w:rPr>
          <w:rFonts w:ascii="黑体" w:eastAsia="黑体" w:hAnsi="黑体"/>
          <w:sz w:val="32"/>
          <w:szCs w:val="32"/>
        </w:rPr>
      </w:pPr>
    </w:p>
    <w:p w:rsidR="00BF682B" w:rsidRDefault="00BF682B" w:rsidP="00BF682B">
      <w:pPr>
        <w:shd w:val="clear" w:color="auto" w:fill="FFFFFF"/>
        <w:tabs>
          <w:tab w:val="left" w:pos="7513"/>
        </w:tabs>
        <w:adjustRightInd w:val="0"/>
        <w:snapToGrid w:val="0"/>
        <w:spacing w:before="100" w:beforeAutospacing="1" w:after="100" w:afterAutospacing="1" w:line="600" w:lineRule="exact"/>
        <w:ind w:firstLineChars="200" w:firstLine="640"/>
        <w:rPr>
          <w:rFonts w:ascii="黑体" w:eastAsia="黑体"/>
          <w:sz w:val="32"/>
          <w:szCs w:val="32"/>
        </w:rPr>
      </w:pPr>
    </w:p>
    <w:p w:rsidR="00EB35BB" w:rsidRPr="00BF682B" w:rsidRDefault="00EB35BB" w:rsidP="00BF682B">
      <w:pPr>
        <w:spacing w:line="600" w:lineRule="exact"/>
        <w:ind w:firstLineChars="200" w:firstLine="720"/>
        <w:rPr>
          <w:rFonts w:ascii="黑体" w:eastAsia="黑体" w:hAnsi="黑体"/>
          <w:sz w:val="36"/>
          <w:szCs w:val="36"/>
        </w:rPr>
        <w:sectPr w:rsidR="00EB35BB" w:rsidRPr="00BF682B">
          <w:headerReference w:type="default" r:id="rId11"/>
          <w:footerReference w:type="default" r:id="rId12"/>
          <w:pgSz w:w="11906" w:h="16838"/>
          <w:pgMar w:top="1702" w:right="1800" w:bottom="1843" w:left="1800" w:header="851" w:footer="992" w:gutter="0"/>
          <w:pgNumType w:start="1"/>
          <w:cols w:space="425"/>
          <w:docGrid w:type="lines" w:linePitch="312"/>
        </w:sectPr>
      </w:pPr>
    </w:p>
    <w:p w:rsidR="00EB35BB" w:rsidRDefault="00BF682B">
      <w:pPr>
        <w:pStyle w:val="1"/>
        <w:spacing w:before="0" w:after="0"/>
      </w:pPr>
      <w:bookmarkStart w:id="11" w:name="_Toc2458"/>
      <w:bookmarkStart w:id="12" w:name="_Toc3839"/>
      <w:bookmarkStart w:id="13" w:name="_Toc145081233"/>
      <w:r>
        <w:rPr>
          <w:rFonts w:hint="eastAsia"/>
        </w:rPr>
        <w:lastRenderedPageBreak/>
        <w:t>第二部分</w:t>
      </w:r>
      <w:r>
        <w:rPr>
          <w:rFonts w:hint="eastAsia"/>
        </w:rPr>
        <w:t xml:space="preserve"> </w:t>
      </w:r>
      <w:r>
        <w:t>2022</w:t>
      </w:r>
      <w:r>
        <w:t>年度部门决算表</w:t>
      </w:r>
      <w:bookmarkEnd w:id="11"/>
      <w:bookmarkEnd w:id="12"/>
      <w:bookmarkEnd w:id="13"/>
    </w:p>
    <w:p w:rsidR="00EB35BB" w:rsidRDefault="00BF682B">
      <w:pPr>
        <w:pStyle w:val="2"/>
        <w:numPr>
          <w:ilvl w:val="0"/>
          <w:numId w:val="1"/>
        </w:numPr>
        <w:spacing w:before="0" w:after="0"/>
      </w:pPr>
      <w:bookmarkStart w:id="14" w:name="_Toc12880"/>
      <w:bookmarkStart w:id="15" w:name="_Toc9591"/>
      <w:bookmarkStart w:id="16" w:name="_Toc145081234"/>
      <w:r>
        <w:rPr>
          <w:rFonts w:hint="eastAsia"/>
        </w:rPr>
        <w:t>收入支出决算总表</w:t>
      </w:r>
      <w:bookmarkEnd w:id="14"/>
      <w:bookmarkEnd w:id="15"/>
      <w:bookmarkEnd w:id="16"/>
    </w:p>
    <w:p w:rsidR="00EB35BB" w:rsidRDefault="00BF682B" w:rsidP="00BF682B">
      <w:pPr>
        <w:tabs>
          <w:tab w:val="left" w:pos="424"/>
          <w:tab w:val="right" w:pos="8337"/>
        </w:tabs>
        <w:jc w:val="center"/>
        <w:rPr>
          <w:rFonts w:ascii="宋体" w:eastAsia="宋体" w:hAnsi="宋体" w:cs="宋体"/>
          <w:b/>
          <w:sz w:val="36"/>
        </w:rPr>
      </w:pPr>
      <w:r>
        <w:rPr>
          <w:rFonts w:ascii="宋体" w:eastAsia="宋体" w:hAnsi="宋体" w:cs="宋体"/>
          <w:b/>
          <w:sz w:val="36"/>
        </w:rPr>
        <w:t>收入支出决算总表</w:t>
      </w:r>
    </w:p>
    <w:p w:rsidR="00EB35BB" w:rsidRDefault="00BF682B">
      <w:pPr>
        <w:jc w:val="right"/>
        <w:rPr>
          <w:rFonts w:ascii="宋体" w:eastAsia="宋体" w:hAnsi="宋体" w:cs="宋体"/>
          <w:sz w:val="22"/>
        </w:rPr>
      </w:pPr>
      <w:r>
        <w:rPr>
          <w:rFonts w:ascii="宋体" w:eastAsia="宋体" w:hAnsi="宋体" w:cs="宋体"/>
          <w:sz w:val="22"/>
        </w:rPr>
        <w:t>公开01表</w:t>
      </w:r>
    </w:p>
    <w:p w:rsidR="00EB35BB" w:rsidRDefault="00BF682B">
      <w:pPr>
        <w:tabs>
          <w:tab w:val="left" w:pos="424"/>
          <w:tab w:val="right" w:pos="8337"/>
        </w:tabs>
        <w:jc w:val="left"/>
        <w:rPr>
          <w:rFonts w:ascii="宋体" w:eastAsia="宋体" w:hAnsi="宋体" w:cs="宋体"/>
          <w:sz w:val="22"/>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87"/>
        <w:gridCol w:w="1314"/>
        <w:gridCol w:w="3286"/>
        <w:gridCol w:w="1314"/>
      </w:tblGrid>
      <w:tr w:rsidR="00EB35BB">
        <w:tc>
          <w:tcPr>
            <w:tcW w:w="4600" w:type="dxa"/>
            <w:gridSpan w:val="2"/>
            <w:vAlign w:val="center"/>
          </w:tcPr>
          <w:p w:rsidR="00EB35BB" w:rsidRDefault="00BF682B">
            <w:pPr>
              <w:jc w:val="center"/>
            </w:pPr>
            <w:r>
              <w:rPr>
                <w:rFonts w:ascii="宋体" w:eastAsia="宋体" w:hAnsi="宋体" w:cs="宋体"/>
                <w:sz w:val="22"/>
              </w:rPr>
              <w:t>收入</w:t>
            </w:r>
          </w:p>
        </w:tc>
        <w:tc>
          <w:tcPr>
            <w:tcW w:w="4600" w:type="dxa"/>
            <w:gridSpan w:val="2"/>
            <w:vAlign w:val="center"/>
          </w:tcPr>
          <w:p w:rsidR="00EB35BB" w:rsidRDefault="00BF682B">
            <w:pPr>
              <w:jc w:val="center"/>
            </w:pPr>
            <w:r>
              <w:rPr>
                <w:rFonts w:ascii="宋体" w:eastAsia="宋体" w:hAnsi="宋体" w:cs="宋体"/>
                <w:sz w:val="22"/>
              </w:rPr>
              <w:t>支出</w:t>
            </w:r>
          </w:p>
        </w:tc>
      </w:tr>
      <w:tr w:rsidR="00EB35BB">
        <w:tc>
          <w:tcPr>
            <w:tcW w:w="3286" w:type="dxa"/>
            <w:vAlign w:val="center"/>
          </w:tcPr>
          <w:p w:rsidR="00EB35BB" w:rsidRDefault="00BF682B">
            <w:pPr>
              <w:jc w:val="center"/>
            </w:pPr>
            <w:r>
              <w:rPr>
                <w:rFonts w:ascii="宋体" w:eastAsia="宋体" w:hAnsi="宋体" w:cs="宋体"/>
                <w:sz w:val="22"/>
              </w:rPr>
              <w:t>项目</w:t>
            </w:r>
          </w:p>
        </w:tc>
        <w:tc>
          <w:tcPr>
            <w:tcW w:w="1314" w:type="dxa"/>
            <w:vAlign w:val="center"/>
          </w:tcPr>
          <w:p w:rsidR="00EB35BB" w:rsidRDefault="00BF682B">
            <w:pPr>
              <w:jc w:val="center"/>
            </w:pPr>
            <w:r>
              <w:rPr>
                <w:rFonts w:ascii="宋体" w:eastAsia="宋体" w:hAnsi="宋体" w:cs="宋体"/>
                <w:sz w:val="22"/>
              </w:rPr>
              <w:t>决算数</w:t>
            </w:r>
          </w:p>
        </w:tc>
        <w:tc>
          <w:tcPr>
            <w:tcW w:w="3286" w:type="dxa"/>
            <w:vAlign w:val="center"/>
          </w:tcPr>
          <w:p w:rsidR="00EB35BB" w:rsidRDefault="00BF682B">
            <w:pPr>
              <w:jc w:val="center"/>
            </w:pPr>
            <w:r>
              <w:rPr>
                <w:rFonts w:ascii="宋体" w:eastAsia="宋体" w:hAnsi="宋体" w:cs="宋体"/>
                <w:sz w:val="22"/>
              </w:rPr>
              <w:t>项目（按支出功能分类）</w:t>
            </w:r>
          </w:p>
        </w:tc>
        <w:tc>
          <w:tcPr>
            <w:tcW w:w="1314" w:type="dxa"/>
            <w:vAlign w:val="center"/>
          </w:tcPr>
          <w:p w:rsidR="00EB35BB" w:rsidRDefault="00BF682B">
            <w:pPr>
              <w:jc w:val="center"/>
            </w:pPr>
            <w:r>
              <w:rPr>
                <w:rFonts w:ascii="宋体" w:eastAsia="宋体" w:hAnsi="宋体" w:cs="宋体"/>
                <w:sz w:val="22"/>
              </w:rPr>
              <w:t>决算数</w:t>
            </w:r>
          </w:p>
        </w:tc>
      </w:tr>
      <w:tr w:rsidR="00EB35BB">
        <w:tc>
          <w:tcPr>
            <w:tcW w:w="3286" w:type="dxa"/>
          </w:tcPr>
          <w:p w:rsidR="00EB35BB" w:rsidRDefault="00BF682B">
            <w:r>
              <w:rPr>
                <w:rFonts w:ascii="宋体" w:eastAsia="宋体" w:hAnsi="宋体" w:cs="宋体"/>
                <w:sz w:val="18"/>
              </w:rPr>
              <w:t>一、一般公共预算财政拨款收入</w:t>
            </w:r>
          </w:p>
        </w:tc>
        <w:tc>
          <w:tcPr>
            <w:tcW w:w="1314" w:type="dxa"/>
          </w:tcPr>
          <w:p w:rsidR="00EB35BB" w:rsidRDefault="00BF682B">
            <w:r>
              <w:rPr>
                <w:rFonts w:ascii="宋体" w:eastAsia="宋体" w:hAnsi="宋体" w:cs="宋体"/>
                <w:sz w:val="18"/>
              </w:rPr>
              <w:t>328.38</w:t>
            </w:r>
          </w:p>
        </w:tc>
        <w:tc>
          <w:tcPr>
            <w:tcW w:w="3286" w:type="dxa"/>
          </w:tcPr>
          <w:p w:rsidR="00EB35BB" w:rsidRDefault="00BF682B">
            <w:r>
              <w:rPr>
                <w:rFonts w:ascii="宋体" w:eastAsia="宋体" w:hAnsi="宋体" w:cs="宋体"/>
                <w:sz w:val="18"/>
              </w:rPr>
              <w:t>一、一般公共服务支出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二、政府性基金预算财政拨款收入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二、外交支出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三、国有资本经营预算财政拨款收入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三、国防支出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四、上级补助收入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四、公共安全支出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五、事业收入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五、教育支出</w:t>
            </w:r>
          </w:p>
        </w:tc>
        <w:tc>
          <w:tcPr>
            <w:tcW w:w="1314" w:type="dxa"/>
          </w:tcPr>
          <w:p w:rsidR="00EB35BB" w:rsidRDefault="00BF682B">
            <w:r>
              <w:rPr>
                <w:rFonts w:ascii="宋体" w:eastAsia="宋体" w:hAnsi="宋体" w:cs="宋体"/>
                <w:sz w:val="18"/>
              </w:rPr>
              <w:t>362.51</w:t>
            </w:r>
          </w:p>
        </w:tc>
      </w:tr>
      <w:tr w:rsidR="00EB35BB">
        <w:tc>
          <w:tcPr>
            <w:tcW w:w="3286" w:type="dxa"/>
          </w:tcPr>
          <w:p w:rsidR="00EB35BB" w:rsidRDefault="00BF682B">
            <w:r>
              <w:rPr>
                <w:rFonts w:ascii="宋体" w:eastAsia="宋体" w:hAnsi="宋体" w:cs="宋体"/>
                <w:sz w:val="18"/>
              </w:rPr>
              <w:t>六、经营收入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六、科学技术支出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七、附属单位上缴收入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七、文化旅游体育与传媒支出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八、其他收入</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八、社会保障和就业支出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九、卫生健康支出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十、节能环保支出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十一、城乡社区支出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十二、农林水支出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十三、交通运输支出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十四、资源勘探信息等支出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十五、商业服务业等支出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十六、金融支出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十七、援助其他地区支出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十八、自然资源海洋气象等支出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十九、住房保障支出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二十、粮油物资储备支出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二十一、国有资本经营预算支出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二十二、灾害防治及应急管理支出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二十三、其他支出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二十四、债务还本支出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二十五、债务付息支出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BF682B">
            <w:r>
              <w:rPr>
                <w:rFonts w:ascii="宋体" w:eastAsia="宋体" w:hAnsi="宋体" w:cs="宋体"/>
                <w:sz w:val="18"/>
              </w:rPr>
              <w:t>二十六、抗疫特别国债安排的支出</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sidP="00BF682B">
            <w:pPr>
              <w:jc w:val="center"/>
            </w:pPr>
            <w:r>
              <w:rPr>
                <w:rFonts w:ascii="宋体" w:eastAsia="宋体" w:hAnsi="宋体" w:cs="宋体"/>
                <w:b/>
                <w:sz w:val="18"/>
              </w:rPr>
              <w:t>本年收入合计</w:t>
            </w:r>
          </w:p>
        </w:tc>
        <w:tc>
          <w:tcPr>
            <w:tcW w:w="1314" w:type="dxa"/>
          </w:tcPr>
          <w:p w:rsidR="00EB35BB" w:rsidRDefault="00BF682B">
            <w:r>
              <w:rPr>
                <w:rFonts w:ascii="宋体" w:eastAsia="宋体" w:hAnsi="宋体" w:cs="宋体"/>
                <w:b/>
                <w:sz w:val="18"/>
              </w:rPr>
              <w:t>328.38</w:t>
            </w:r>
          </w:p>
        </w:tc>
        <w:tc>
          <w:tcPr>
            <w:tcW w:w="3286" w:type="dxa"/>
          </w:tcPr>
          <w:p w:rsidR="00EB35BB" w:rsidRDefault="00BF682B" w:rsidP="00BF682B">
            <w:pPr>
              <w:jc w:val="center"/>
            </w:pPr>
            <w:r>
              <w:rPr>
                <w:rFonts w:ascii="宋体" w:eastAsia="宋体" w:hAnsi="宋体" w:cs="宋体"/>
                <w:b/>
                <w:sz w:val="18"/>
              </w:rPr>
              <w:t>本年支出合计</w:t>
            </w:r>
          </w:p>
        </w:tc>
        <w:tc>
          <w:tcPr>
            <w:tcW w:w="1314" w:type="dxa"/>
          </w:tcPr>
          <w:p w:rsidR="00EB35BB" w:rsidRDefault="00BF682B">
            <w:r>
              <w:rPr>
                <w:rFonts w:ascii="宋体" w:eastAsia="宋体" w:hAnsi="宋体" w:cs="宋体"/>
                <w:b/>
                <w:sz w:val="18"/>
              </w:rPr>
              <w:t>362.51</w:t>
            </w:r>
          </w:p>
        </w:tc>
      </w:tr>
      <w:tr w:rsidR="00EB35BB">
        <w:tc>
          <w:tcPr>
            <w:tcW w:w="3286" w:type="dxa"/>
          </w:tcPr>
          <w:p w:rsidR="00EB35BB" w:rsidRDefault="00BF682B">
            <w:r>
              <w:rPr>
                <w:rFonts w:ascii="宋体" w:eastAsia="宋体" w:hAnsi="宋体" w:cs="宋体"/>
                <w:sz w:val="18"/>
              </w:rPr>
              <w:t>使用非财政拨款结余</w:t>
            </w:r>
          </w:p>
        </w:tc>
        <w:tc>
          <w:tcPr>
            <w:tcW w:w="1314" w:type="dxa"/>
          </w:tcPr>
          <w:p w:rsidR="00EB35BB" w:rsidRDefault="00BF682B">
            <w:r>
              <w:rPr>
                <w:rFonts w:ascii="宋体" w:eastAsia="宋体" w:hAnsi="宋体" w:cs="宋体"/>
                <w:sz w:val="18"/>
              </w:rPr>
              <w:t>0.00</w:t>
            </w:r>
          </w:p>
        </w:tc>
        <w:tc>
          <w:tcPr>
            <w:tcW w:w="3286" w:type="dxa"/>
          </w:tcPr>
          <w:p w:rsidR="00EB35BB" w:rsidRDefault="00BF682B">
            <w:r>
              <w:rPr>
                <w:rFonts w:ascii="宋体" w:eastAsia="宋体" w:hAnsi="宋体" w:cs="宋体"/>
                <w:sz w:val="18"/>
              </w:rPr>
              <w:t xml:space="preserve"> 结余分配</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BF682B">
            <w:r>
              <w:rPr>
                <w:rFonts w:ascii="宋体" w:eastAsia="宋体" w:hAnsi="宋体" w:cs="宋体"/>
                <w:sz w:val="18"/>
              </w:rPr>
              <w:t xml:space="preserve">年初结转和结余 </w:t>
            </w:r>
          </w:p>
        </w:tc>
        <w:tc>
          <w:tcPr>
            <w:tcW w:w="1314" w:type="dxa"/>
          </w:tcPr>
          <w:p w:rsidR="00EB35BB" w:rsidRDefault="00BF682B">
            <w:r>
              <w:rPr>
                <w:rFonts w:ascii="宋体" w:eastAsia="宋体" w:hAnsi="宋体" w:cs="宋体"/>
                <w:sz w:val="18"/>
              </w:rPr>
              <w:t>34.13</w:t>
            </w:r>
          </w:p>
        </w:tc>
        <w:tc>
          <w:tcPr>
            <w:tcW w:w="3286" w:type="dxa"/>
          </w:tcPr>
          <w:p w:rsidR="00EB35BB" w:rsidRDefault="00BF682B">
            <w:r>
              <w:rPr>
                <w:rFonts w:ascii="宋体" w:eastAsia="宋体" w:hAnsi="宋体" w:cs="宋体"/>
                <w:sz w:val="18"/>
              </w:rPr>
              <w:t xml:space="preserve"> 年末结转和结余 </w:t>
            </w:r>
          </w:p>
        </w:tc>
        <w:tc>
          <w:tcPr>
            <w:tcW w:w="1314" w:type="dxa"/>
          </w:tcPr>
          <w:p w:rsidR="00EB35BB" w:rsidRDefault="00BF682B">
            <w:r>
              <w:rPr>
                <w:rFonts w:ascii="宋体" w:eastAsia="宋体" w:hAnsi="宋体" w:cs="宋体"/>
                <w:sz w:val="18"/>
              </w:rPr>
              <w:t>0.00</w:t>
            </w:r>
          </w:p>
        </w:tc>
      </w:tr>
      <w:tr w:rsidR="00EB35BB">
        <w:tc>
          <w:tcPr>
            <w:tcW w:w="3286" w:type="dxa"/>
          </w:tcPr>
          <w:p w:rsidR="00EB35BB" w:rsidRDefault="00EB35BB"/>
        </w:tc>
        <w:tc>
          <w:tcPr>
            <w:tcW w:w="1314" w:type="dxa"/>
          </w:tcPr>
          <w:p w:rsidR="00EB35BB" w:rsidRDefault="00EB35BB"/>
        </w:tc>
        <w:tc>
          <w:tcPr>
            <w:tcW w:w="3286" w:type="dxa"/>
          </w:tcPr>
          <w:p w:rsidR="00EB35BB" w:rsidRDefault="00EB35BB"/>
        </w:tc>
        <w:tc>
          <w:tcPr>
            <w:tcW w:w="1314" w:type="dxa"/>
          </w:tcPr>
          <w:p w:rsidR="00EB35BB" w:rsidRDefault="00BF682B">
            <w:r>
              <w:rPr>
                <w:rFonts w:ascii="宋体" w:eastAsia="宋体" w:hAnsi="宋体" w:cs="宋体"/>
                <w:sz w:val="18"/>
              </w:rPr>
              <w:t>0.00</w:t>
            </w:r>
          </w:p>
        </w:tc>
      </w:tr>
      <w:tr w:rsidR="00EB35BB">
        <w:tc>
          <w:tcPr>
            <w:tcW w:w="3286" w:type="dxa"/>
          </w:tcPr>
          <w:p w:rsidR="00EB35BB" w:rsidRPr="00BF682B" w:rsidRDefault="00BF682B" w:rsidP="00BF682B">
            <w:pPr>
              <w:jc w:val="center"/>
              <w:rPr>
                <w:b/>
              </w:rPr>
            </w:pPr>
            <w:r w:rsidRPr="00BF682B">
              <w:rPr>
                <w:rFonts w:ascii="宋体" w:eastAsia="宋体" w:hAnsi="宋体" w:cs="宋体"/>
                <w:b/>
                <w:sz w:val="18"/>
              </w:rPr>
              <w:t>总计</w:t>
            </w:r>
          </w:p>
        </w:tc>
        <w:tc>
          <w:tcPr>
            <w:tcW w:w="1314" w:type="dxa"/>
          </w:tcPr>
          <w:p w:rsidR="00EB35BB" w:rsidRPr="00BF682B" w:rsidRDefault="00BF682B">
            <w:pPr>
              <w:rPr>
                <w:b/>
              </w:rPr>
            </w:pPr>
            <w:r w:rsidRPr="00BF682B">
              <w:rPr>
                <w:rFonts w:ascii="宋体" w:eastAsia="宋体" w:hAnsi="宋体" w:cs="宋体"/>
                <w:b/>
                <w:sz w:val="18"/>
              </w:rPr>
              <w:t>362.51</w:t>
            </w:r>
          </w:p>
        </w:tc>
        <w:tc>
          <w:tcPr>
            <w:tcW w:w="3286" w:type="dxa"/>
          </w:tcPr>
          <w:p w:rsidR="00EB35BB" w:rsidRPr="00BF682B" w:rsidRDefault="00BF682B" w:rsidP="00EA685D">
            <w:pPr>
              <w:jc w:val="center"/>
              <w:rPr>
                <w:b/>
              </w:rPr>
            </w:pPr>
            <w:r w:rsidRPr="00BF682B">
              <w:rPr>
                <w:rFonts w:ascii="宋体" w:eastAsia="宋体" w:hAnsi="宋体" w:cs="宋体"/>
                <w:b/>
                <w:sz w:val="18"/>
              </w:rPr>
              <w:t>总计</w:t>
            </w:r>
          </w:p>
        </w:tc>
        <w:tc>
          <w:tcPr>
            <w:tcW w:w="1314" w:type="dxa"/>
          </w:tcPr>
          <w:p w:rsidR="00EB35BB" w:rsidRPr="00BF682B" w:rsidRDefault="00BF682B">
            <w:pPr>
              <w:rPr>
                <w:b/>
              </w:rPr>
            </w:pPr>
            <w:r w:rsidRPr="00BF682B">
              <w:rPr>
                <w:rFonts w:ascii="宋体" w:eastAsia="宋体" w:hAnsi="宋体" w:cs="宋体"/>
                <w:b/>
                <w:sz w:val="18"/>
              </w:rPr>
              <w:t>362.51</w:t>
            </w:r>
          </w:p>
        </w:tc>
      </w:tr>
    </w:tbl>
    <w:p w:rsidR="00EB35BB" w:rsidRDefault="00BF682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Pr>
          <w:rFonts w:ascii="Times New Roman" w:eastAsiaTheme="minorEastAsia" w:hAnsi="Times New Roman" w:cs="Times New Roman" w:hint="eastAsia"/>
        </w:rPr>
        <w:t xml:space="preserve">1. </w:t>
      </w:r>
      <w:r>
        <w:rPr>
          <w:rFonts w:ascii="Times New Roman" w:eastAsiaTheme="minorEastAsia" w:hAnsi="Times New Roman" w:cs="Times New Roman" w:hint="eastAsia"/>
        </w:rPr>
        <w:t>本表反映部门本年度的总收支和年末结转结余情况。</w:t>
      </w:r>
    </w:p>
    <w:p w:rsidR="00EB35BB" w:rsidRDefault="00BF682B">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B35BB" w:rsidRDefault="00EB35BB">
      <w:pPr>
        <w:pStyle w:val="Default"/>
        <w:rPr>
          <w:rFonts w:ascii="Times New Roman" w:eastAsiaTheme="minorEastAsia" w:hAnsi="Times New Roman" w:cs="Times New Roman"/>
        </w:rPr>
        <w:sectPr w:rsidR="00EB35BB">
          <w:pgSz w:w="11906" w:h="16838"/>
          <w:pgMar w:top="567" w:right="1800" w:bottom="567" w:left="1800" w:header="0" w:footer="454" w:gutter="0"/>
          <w:cols w:space="425"/>
          <w:docGrid w:type="lines" w:linePitch="312"/>
        </w:sectPr>
      </w:pPr>
    </w:p>
    <w:p w:rsidR="00EB35BB" w:rsidRDefault="00BF682B">
      <w:pPr>
        <w:pStyle w:val="2"/>
        <w:numPr>
          <w:ilvl w:val="0"/>
          <w:numId w:val="1"/>
        </w:numPr>
        <w:spacing w:before="0" w:after="0"/>
      </w:pPr>
      <w:bookmarkStart w:id="17" w:name="_Toc1281"/>
      <w:bookmarkStart w:id="18" w:name="_Toc15204"/>
      <w:bookmarkStart w:id="19" w:name="_Toc145081235"/>
      <w:r>
        <w:rPr>
          <w:rFonts w:hint="eastAsia"/>
        </w:rPr>
        <w:lastRenderedPageBreak/>
        <w:t>收入决算表</w:t>
      </w:r>
      <w:bookmarkEnd w:id="17"/>
      <w:bookmarkEnd w:id="18"/>
      <w:bookmarkEnd w:id="19"/>
      <w:r>
        <w:rPr>
          <w:rFonts w:hint="eastAsia"/>
        </w:rPr>
        <w:t xml:space="preserve"> </w:t>
      </w:r>
    </w:p>
    <w:p w:rsidR="00EB35BB" w:rsidRDefault="00BF682B">
      <w:pPr>
        <w:pStyle w:val="Default"/>
        <w:jc w:val="center"/>
        <w:rPr>
          <w:rFonts w:ascii="黑体" w:eastAsia="黑体" w:hAnsi="Arial" w:cs="Arial"/>
          <w:sz w:val="36"/>
          <w:szCs w:val="36"/>
        </w:rPr>
      </w:pPr>
      <w:r>
        <w:rPr>
          <w:rFonts w:ascii="黑体" w:eastAsia="黑体" w:hAnsi="Arial" w:cs="Arial" w:hint="eastAsia"/>
          <w:sz w:val="36"/>
          <w:szCs w:val="36"/>
        </w:rPr>
        <w:t>收入决算表</w:t>
      </w:r>
    </w:p>
    <w:p w:rsidR="00EB35BB" w:rsidRPr="00BF682B" w:rsidRDefault="00BF682B">
      <w:pPr>
        <w:pStyle w:val="Default"/>
        <w:jc w:val="right"/>
        <w:rPr>
          <w:rFonts w:ascii="宋体" w:eastAsia="宋体" w:hAnsi="宋体" w:cs="Arial"/>
          <w:sz w:val="22"/>
          <w:szCs w:val="22"/>
        </w:rPr>
      </w:pPr>
      <w:r w:rsidRPr="00BF682B">
        <w:rPr>
          <w:rFonts w:ascii="宋体" w:eastAsia="宋体" w:hAnsi="宋体" w:cs="Arial" w:hint="eastAsia"/>
          <w:sz w:val="22"/>
          <w:szCs w:val="22"/>
        </w:rPr>
        <w:t>公开02表</w:t>
      </w:r>
    </w:p>
    <w:p w:rsidR="00EB35BB" w:rsidRDefault="00BF682B">
      <w:pPr>
        <w:pStyle w:val="Default"/>
        <w:tabs>
          <w:tab w:val="left" w:pos="424"/>
          <w:tab w:val="right" w:pos="13852"/>
        </w:tabs>
        <w:rPr>
          <w:rFonts w:ascii="宋体" w:eastAsia="宋体" w:hAnsi="宋体" w:cs="Arial"/>
          <w:sz w:val="20"/>
          <w:szCs w:val="20"/>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01"/>
        <w:gridCol w:w="3902"/>
        <w:gridCol w:w="1300"/>
        <w:gridCol w:w="1300"/>
        <w:gridCol w:w="1300"/>
        <w:gridCol w:w="1300"/>
        <w:gridCol w:w="1300"/>
        <w:gridCol w:w="1300"/>
        <w:gridCol w:w="1300"/>
      </w:tblGrid>
      <w:tr w:rsidR="00EB35BB">
        <w:tc>
          <w:tcPr>
            <w:tcW w:w="5200" w:type="dxa"/>
            <w:gridSpan w:val="2"/>
            <w:vAlign w:val="center"/>
          </w:tcPr>
          <w:p w:rsidR="00EB35BB" w:rsidRDefault="00BF682B">
            <w:pPr>
              <w:jc w:val="center"/>
            </w:pPr>
            <w:r>
              <w:rPr>
                <w:rFonts w:ascii="宋体" w:eastAsia="宋体" w:hAnsi="宋体" w:cs="宋体"/>
                <w:sz w:val="22"/>
              </w:rPr>
              <w:t>项目</w:t>
            </w:r>
          </w:p>
        </w:tc>
        <w:tc>
          <w:tcPr>
            <w:tcW w:w="1300" w:type="dxa"/>
            <w:vMerge w:val="restart"/>
            <w:vAlign w:val="center"/>
          </w:tcPr>
          <w:p w:rsidR="00EB35BB" w:rsidRDefault="00BF682B">
            <w:pPr>
              <w:jc w:val="center"/>
            </w:pPr>
            <w:r>
              <w:rPr>
                <w:rFonts w:ascii="宋体" w:eastAsia="宋体" w:hAnsi="宋体" w:cs="宋体"/>
                <w:sz w:val="22"/>
              </w:rPr>
              <w:t>本年收入合计</w:t>
            </w:r>
          </w:p>
        </w:tc>
        <w:tc>
          <w:tcPr>
            <w:tcW w:w="1300" w:type="dxa"/>
            <w:vMerge w:val="restart"/>
            <w:vAlign w:val="center"/>
          </w:tcPr>
          <w:p w:rsidR="00EB35BB" w:rsidRDefault="00BF682B">
            <w:pPr>
              <w:jc w:val="center"/>
            </w:pPr>
            <w:r>
              <w:rPr>
                <w:rFonts w:ascii="宋体" w:eastAsia="宋体" w:hAnsi="宋体" w:cs="宋体"/>
                <w:sz w:val="22"/>
              </w:rPr>
              <w:t>财政拨款收入</w:t>
            </w:r>
          </w:p>
        </w:tc>
        <w:tc>
          <w:tcPr>
            <w:tcW w:w="1300" w:type="dxa"/>
            <w:vMerge w:val="restart"/>
            <w:vAlign w:val="center"/>
          </w:tcPr>
          <w:p w:rsidR="00EB35BB" w:rsidRDefault="00BF682B">
            <w:pPr>
              <w:jc w:val="center"/>
            </w:pPr>
            <w:r>
              <w:rPr>
                <w:rFonts w:ascii="宋体" w:eastAsia="宋体" w:hAnsi="宋体" w:cs="宋体"/>
                <w:sz w:val="22"/>
              </w:rPr>
              <w:t>上级补助收入</w:t>
            </w:r>
          </w:p>
        </w:tc>
        <w:tc>
          <w:tcPr>
            <w:tcW w:w="1300" w:type="dxa"/>
            <w:vMerge w:val="restart"/>
            <w:vAlign w:val="center"/>
          </w:tcPr>
          <w:p w:rsidR="00EB35BB" w:rsidRDefault="00BF682B">
            <w:pPr>
              <w:jc w:val="center"/>
            </w:pPr>
            <w:r>
              <w:rPr>
                <w:rFonts w:ascii="宋体" w:eastAsia="宋体" w:hAnsi="宋体" w:cs="宋体"/>
                <w:sz w:val="22"/>
              </w:rPr>
              <w:t>事业收入</w:t>
            </w:r>
          </w:p>
        </w:tc>
        <w:tc>
          <w:tcPr>
            <w:tcW w:w="1300" w:type="dxa"/>
            <w:vMerge w:val="restart"/>
            <w:vAlign w:val="center"/>
          </w:tcPr>
          <w:p w:rsidR="00EB35BB" w:rsidRDefault="00BF682B">
            <w:pPr>
              <w:jc w:val="center"/>
            </w:pPr>
            <w:r>
              <w:rPr>
                <w:rFonts w:ascii="宋体" w:eastAsia="宋体" w:hAnsi="宋体" w:cs="宋体"/>
                <w:sz w:val="22"/>
              </w:rPr>
              <w:t>经营收入</w:t>
            </w:r>
          </w:p>
        </w:tc>
        <w:tc>
          <w:tcPr>
            <w:tcW w:w="1300" w:type="dxa"/>
            <w:vMerge w:val="restart"/>
            <w:vAlign w:val="center"/>
          </w:tcPr>
          <w:p w:rsidR="00EB35BB" w:rsidRDefault="00BF682B">
            <w:pPr>
              <w:jc w:val="center"/>
            </w:pPr>
            <w:r>
              <w:rPr>
                <w:rFonts w:ascii="宋体" w:eastAsia="宋体" w:hAnsi="宋体" w:cs="宋体"/>
                <w:sz w:val="22"/>
              </w:rPr>
              <w:t>附属单位上缴收入</w:t>
            </w:r>
          </w:p>
        </w:tc>
        <w:tc>
          <w:tcPr>
            <w:tcW w:w="1300" w:type="dxa"/>
            <w:vMerge w:val="restart"/>
            <w:vAlign w:val="center"/>
          </w:tcPr>
          <w:p w:rsidR="00EB35BB" w:rsidRDefault="00BF682B">
            <w:pPr>
              <w:jc w:val="center"/>
            </w:pPr>
            <w:r>
              <w:rPr>
                <w:rFonts w:ascii="宋体" w:eastAsia="宋体" w:hAnsi="宋体" w:cs="宋体"/>
                <w:sz w:val="22"/>
              </w:rPr>
              <w:t>其他收入</w:t>
            </w:r>
          </w:p>
        </w:tc>
      </w:tr>
      <w:tr w:rsidR="00EB35BB">
        <w:tc>
          <w:tcPr>
            <w:tcW w:w="1300" w:type="dxa"/>
            <w:vAlign w:val="center"/>
          </w:tcPr>
          <w:p w:rsidR="00EB35BB" w:rsidRDefault="00BF682B">
            <w:pPr>
              <w:jc w:val="center"/>
            </w:pPr>
            <w:r>
              <w:rPr>
                <w:rFonts w:ascii="宋体" w:eastAsia="宋体" w:hAnsi="宋体" w:cs="宋体"/>
                <w:b/>
                <w:sz w:val="22"/>
              </w:rPr>
              <w:t>支出功能分类科目编码</w:t>
            </w:r>
          </w:p>
        </w:tc>
        <w:tc>
          <w:tcPr>
            <w:tcW w:w="3900" w:type="dxa"/>
            <w:vAlign w:val="center"/>
          </w:tcPr>
          <w:p w:rsidR="00EB35BB" w:rsidRDefault="00BF682B">
            <w:pPr>
              <w:jc w:val="center"/>
            </w:pPr>
            <w:r>
              <w:rPr>
                <w:rFonts w:ascii="宋体" w:eastAsia="宋体" w:hAnsi="宋体" w:cs="宋体"/>
                <w:b/>
                <w:sz w:val="22"/>
              </w:rPr>
              <w:t>科目名称</w:t>
            </w:r>
          </w:p>
        </w:tc>
        <w:tc>
          <w:tcPr>
            <w:tcW w:w="1300" w:type="dxa"/>
            <w:vMerge/>
            <w:vAlign w:val="center"/>
          </w:tcPr>
          <w:p w:rsidR="00EB35BB" w:rsidRDefault="00EB35BB">
            <w:pPr>
              <w:jc w:val="center"/>
            </w:pPr>
          </w:p>
        </w:tc>
        <w:tc>
          <w:tcPr>
            <w:tcW w:w="1300" w:type="dxa"/>
            <w:vMerge/>
            <w:vAlign w:val="center"/>
          </w:tcPr>
          <w:p w:rsidR="00EB35BB" w:rsidRDefault="00EB35BB">
            <w:pPr>
              <w:jc w:val="center"/>
            </w:pPr>
          </w:p>
        </w:tc>
        <w:tc>
          <w:tcPr>
            <w:tcW w:w="1300" w:type="dxa"/>
            <w:vMerge/>
            <w:vAlign w:val="center"/>
          </w:tcPr>
          <w:p w:rsidR="00EB35BB" w:rsidRDefault="00EB35BB">
            <w:pPr>
              <w:jc w:val="center"/>
            </w:pPr>
          </w:p>
        </w:tc>
        <w:tc>
          <w:tcPr>
            <w:tcW w:w="1300" w:type="dxa"/>
            <w:vMerge/>
            <w:vAlign w:val="center"/>
          </w:tcPr>
          <w:p w:rsidR="00EB35BB" w:rsidRDefault="00EB35BB">
            <w:pPr>
              <w:jc w:val="center"/>
            </w:pPr>
          </w:p>
        </w:tc>
        <w:tc>
          <w:tcPr>
            <w:tcW w:w="1300" w:type="dxa"/>
            <w:vMerge/>
            <w:vAlign w:val="center"/>
          </w:tcPr>
          <w:p w:rsidR="00EB35BB" w:rsidRDefault="00EB35BB">
            <w:pPr>
              <w:jc w:val="center"/>
            </w:pPr>
          </w:p>
        </w:tc>
        <w:tc>
          <w:tcPr>
            <w:tcW w:w="1300" w:type="dxa"/>
            <w:vMerge/>
            <w:vAlign w:val="center"/>
          </w:tcPr>
          <w:p w:rsidR="00EB35BB" w:rsidRDefault="00EB35BB">
            <w:pPr>
              <w:jc w:val="center"/>
            </w:pPr>
          </w:p>
        </w:tc>
        <w:tc>
          <w:tcPr>
            <w:tcW w:w="1300" w:type="dxa"/>
            <w:vMerge/>
            <w:vAlign w:val="center"/>
          </w:tcPr>
          <w:p w:rsidR="00EB35BB" w:rsidRDefault="00EB35BB">
            <w:pPr>
              <w:jc w:val="center"/>
            </w:pPr>
          </w:p>
        </w:tc>
      </w:tr>
      <w:tr w:rsidR="00EB35BB">
        <w:tc>
          <w:tcPr>
            <w:tcW w:w="5200" w:type="dxa"/>
            <w:gridSpan w:val="2"/>
          </w:tcPr>
          <w:p w:rsidR="00EB35BB" w:rsidRDefault="00BF682B" w:rsidP="00EA685D">
            <w:pPr>
              <w:jc w:val="center"/>
            </w:pPr>
            <w:r>
              <w:rPr>
                <w:rFonts w:ascii="宋体" w:eastAsia="宋体" w:hAnsi="宋体" w:cs="宋体"/>
                <w:b/>
                <w:sz w:val="18"/>
              </w:rPr>
              <w:t>合计</w:t>
            </w:r>
          </w:p>
        </w:tc>
        <w:tc>
          <w:tcPr>
            <w:tcW w:w="1300" w:type="dxa"/>
          </w:tcPr>
          <w:p w:rsidR="00EB35BB" w:rsidRDefault="00BF682B">
            <w:r>
              <w:rPr>
                <w:rFonts w:ascii="宋体" w:eastAsia="宋体" w:hAnsi="宋体" w:cs="宋体"/>
                <w:b/>
                <w:sz w:val="18"/>
              </w:rPr>
              <w:t>328.38</w:t>
            </w:r>
          </w:p>
        </w:tc>
        <w:tc>
          <w:tcPr>
            <w:tcW w:w="1300" w:type="dxa"/>
          </w:tcPr>
          <w:p w:rsidR="00EB35BB" w:rsidRDefault="00BF682B">
            <w:r>
              <w:rPr>
                <w:rFonts w:ascii="宋体" w:eastAsia="宋体" w:hAnsi="宋体" w:cs="宋体"/>
                <w:b/>
                <w:sz w:val="18"/>
              </w:rPr>
              <w:t>328.38</w:t>
            </w:r>
          </w:p>
        </w:tc>
        <w:tc>
          <w:tcPr>
            <w:tcW w:w="1300" w:type="dxa"/>
          </w:tcPr>
          <w:p w:rsidR="00EB35BB" w:rsidRDefault="00BF682B">
            <w:r>
              <w:rPr>
                <w:rFonts w:ascii="宋体" w:eastAsia="宋体" w:hAnsi="宋体" w:cs="宋体"/>
                <w:b/>
                <w:sz w:val="18"/>
              </w:rPr>
              <w:t>0.00</w:t>
            </w:r>
          </w:p>
        </w:tc>
        <w:tc>
          <w:tcPr>
            <w:tcW w:w="1300" w:type="dxa"/>
          </w:tcPr>
          <w:p w:rsidR="00EB35BB" w:rsidRDefault="00BF682B">
            <w:r>
              <w:rPr>
                <w:rFonts w:ascii="宋体" w:eastAsia="宋体" w:hAnsi="宋体" w:cs="宋体"/>
                <w:b/>
                <w:sz w:val="18"/>
              </w:rPr>
              <w:t>0.00</w:t>
            </w:r>
          </w:p>
        </w:tc>
        <w:tc>
          <w:tcPr>
            <w:tcW w:w="1300" w:type="dxa"/>
          </w:tcPr>
          <w:p w:rsidR="00EB35BB" w:rsidRDefault="00BF682B">
            <w:r>
              <w:rPr>
                <w:rFonts w:ascii="宋体" w:eastAsia="宋体" w:hAnsi="宋体" w:cs="宋体"/>
                <w:b/>
                <w:sz w:val="18"/>
              </w:rPr>
              <w:t>0.00</w:t>
            </w:r>
          </w:p>
        </w:tc>
        <w:tc>
          <w:tcPr>
            <w:tcW w:w="1300" w:type="dxa"/>
          </w:tcPr>
          <w:p w:rsidR="00EB35BB" w:rsidRDefault="00BF682B">
            <w:r>
              <w:rPr>
                <w:rFonts w:ascii="宋体" w:eastAsia="宋体" w:hAnsi="宋体" w:cs="宋体"/>
                <w:b/>
                <w:sz w:val="18"/>
              </w:rPr>
              <w:t>0.00</w:t>
            </w:r>
          </w:p>
        </w:tc>
        <w:tc>
          <w:tcPr>
            <w:tcW w:w="1300" w:type="dxa"/>
          </w:tcPr>
          <w:p w:rsidR="00EB35BB" w:rsidRDefault="00BF682B">
            <w:r>
              <w:rPr>
                <w:rFonts w:ascii="宋体" w:eastAsia="宋体" w:hAnsi="宋体" w:cs="宋体"/>
                <w:b/>
                <w:sz w:val="18"/>
              </w:rPr>
              <w:t>0.00</w:t>
            </w:r>
          </w:p>
        </w:tc>
      </w:tr>
      <w:tr w:rsidR="00EB35BB">
        <w:tc>
          <w:tcPr>
            <w:tcW w:w="1300" w:type="dxa"/>
          </w:tcPr>
          <w:p w:rsidR="00EB35BB" w:rsidRDefault="00BF682B">
            <w:r>
              <w:rPr>
                <w:rFonts w:ascii="宋体" w:eastAsia="宋体" w:hAnsi="宋体" w:cs="宋体"/>
                <w:sz w:val="18"/>
              </w:rPr>
              <w:t>205</w:t>
            </w:r>
          </w:p>
        </w:tc>
        <w:tc>
          <w:tcPr>
            <w:tcW w:w="3900" w:type="dxa"/>
          </w:tcPr>
          <w:p w:rsidR="00EB35BB" w:rsidRDefault="00BF682B">
            <w:r>
              <w:rPr>
                <w:rFonts w:ascii="宋体" w:eastAsia="宋体" w:hAnsi="宋体" w:cs="宋体"/>
                <w:sz w:val="18"/>
              </w:rPr>
              <w:t>教育支出</w:t>
            </w:r>
          </w:p>
        </w:tc>
        <w:tc>
          <w:tcPr>
            <w:tcW w:w="1300" w:type="dxa"/>
          </w:tcPr>
          <w:p w:rsidR="00EB35BB" w:rsidRDefault="00BF682B">
            <w:r>
              <w:rPr>
                <w:rFonts w:ascii="宋体" w:eastAsia="宋体" w:hAnsi="宋体" w:cs="宋体"/>
                <w:sz w:val="18"/>
              </w:rPr>
              <w:t>328.38</w:t>
            </w:r>
          </w:p>
        </w:tc>
        <w:tc>
          <w:tcPr>
            <w:tcW w:w="1300" w:type="dxa"/>
          </w:tcPr>
          <w:p w:rsidR="00EB35BB" w:rsidRDefault="00BF682B">
            <w:r>
              <w:rPr>
                <w:rFonts w:ascii="宋体" w:eastAsia="宋体" w:hAnsi="宋体" w:cs="宋体"/>
                <w:sz w:val="18"/>
              </w:rPr>
              <w:t>328.38</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20502</w:t>
            </w:r>
          </w:p>
        </w:tc>
        <w:tc>
          <w:tcPr>
            <w:tcW w:w="3900" w:type="dxa"/>
          </w:tcPr>
          <w:p w:rsidR="00EB35BB" w:rsidRDefault="00BF682B">
            <w:r>
              <w:rPr>
                <w:rFonts w:ascii="宋体" w:eastAsia="宋体" w:hAnsi="宋体" w:cs="宋体"/>
                <w:sz w:val="18"/>
              </w:rPr>
              <w:t>普通教育</w:t>
            </w:r>
          </w:p>
        </w:tc>
        <w:tc>
          <w:tcPr>
            <w:tcW w:w="1300" w:type="dxa"/>
          </w:tcPr>
          <w:p w:rsidR="00EB35BB" w:rsidRDefault="00BF682B">
            <w:r>
              <w:rPr>
                <w:rFonts w:ascii="宋体" w:eastAsia="宋体" w:hAnsi="宋体" w:cs="宋体"/>
                <w:sz w:val="18"/>
              </w:rPr>
              <w:t>327.98</w:t>
            </w:r>
          </w:p>
        </w:tc>
        <w:tc>
          <w:tcPr>
            <w:tcW w:w="1300" w:type="dxa"/>
          </w:tcPr>
          <w:p w:rsidR="00EB35BB" w:rsidRDefault="00BF682B">
            <w:r>
              <w:rPr>
                <w:rFonts w:ascii="宋体" w:eastAsia="宋体" w:hAnsi="宋体" w:cs="宋体"/>
                <w:sz w:val="18"/>
              </w:rPr>
              <w:t>327.98</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2050203</w:t>
            </w:r>
          </w:p>
        </w:tc>
        <w:tc>
          <w:tcPr>
            <w:tcW w:w="3900" w:type="dxa"/>
          </w:tcPr>
          <w:p w:rsidR="00EB35BB" w:rsidRDefault="00BF682B">
            <w:r>
              <w:rPr>
                <w:rFonts w:ascii="宋体" w:eastAsia="宋体" w:hAnsi="宋体" w:cs="宋体"/>
                <w:sz w:val="18"/>
              </w:rPr>
              <w:t>初中教育</w:t>
            </w:r>
          </w:p>
        </w:tc>
        <w:tc>
          <w:tcPr>
            <w:tcW w:w="1300" w:type="dxa"/>
          </w:tcPr>
          <w:p w:rsidR="00EB35BB" w:rsidRDefault="00BF682B">
            <w:r>
              <w:rPr>
                <w:rFonts w:ascii="宋体" w:eastAsia="宋体" w:hAnsi="宋体" w:cs="宋体"/>
                <w:sz w:val="18"/>
              </w:rPr>
              <w:t>303.43</w:t>
            </w:r>
          </w:p>
        </w:tc>
        <w:tc>
          <w:tcPr>
            <w:tcW w:w="1300" w:type="dxa"/>
          </w:tcPr>
          <w:p w:rsidR="00EB35BB" w:rsidRDefault="00BF682B">
            <w:r>
              <w:rPr>
                <w:rFonts w:ascii="宋体" w:eastAsia="宋体" w:hAnsi="宋体" w:cs="宋体"/>
                <w:sz w:val="18"/>
              </w:rPr>
              <w:t>303.43</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2050299</w:t>
            </w:r>
          </w:p>
        </w:tc>
        <w:tc>
          <w:tcPr>
            <w:tcW w:w="3900" w:type="dxa"/>
          </w:tcPr>
          <w:p w:rsidR="00EB35BB" w:rsidRDefault="00BF682B">
            <w:r>
              <w:rPr>
                <w:rFonts w:ascii="宋体" w:eastAsia="宋体" w:hAnsi="宋体" w:cs="宋体"/>
                <w:sz w:val="18"/>
              </w:rPr>
              <w:t>其他普通教育支出</w:t>
            </w:r>
          </w:p>
        </w:tc>
        <w:tc>
          <w:tcPr>
            <w:tcW w:w="1300" w:type="dxa"/>
          </w:tcPr>
          <w:p w:rsidR="00EB35BB" w:rsidRDefault="00BF682B">
            <w:r>
              <w:rPr>
                <w:rFonts w:ascii="宋体" w:eastAsia="宋体" w:hAnsi="宋体" w:cs="宋体"/>
                <w:sz w:val="18"/>
              </w:rPr>
              <w:t>24.55</w:t>
            </w:r>
          </w:p>
        </w:tc>
        <w:tc>
          <w:tcPr>
            <w:tcW w:w="1300" w:type="dxa"/>
          </w:tcPr>
          <w:p w:rsidR="00EB35BB" w:rsidRDefault="00BF682B">
            <w:r>
              <w:rPr>
                <w:rFonts w:ascii="宋体" w:eastAsia="宋体" w:hAnsi="宋体" w:cs="宋体"/>
                <w:sz w:val="18"/>
              </w:rPr>
              <w:t>24.55</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20507</w:t>
            </w:r>
          </w:p>
        </w:tc>
        <w:tc>
          <w:tcPr>
            <w:tcW w:w="3900" w:type="dxa"/>
          </w:tcPr>
          <w:p w:rsidR="00EB35BB" w:rsidRDefault="00BF682B">
            <w:r>
              <w:rPr>
                <w:rFonts w:ascii="宋体" w:eastAsia="宋体" w:hAnsi="宋体" w:cs="宋体"/>
                <w:sz w:val="18"/>
              </w:rPr>
              <w:t>特殊教育</w:t>
            </w:r>
          </w:p>
        </w:tc>
        <w:tc>
          <w:tcPr>
            <w:tcW w:w="1300" w:type="dxa"/>
          </w:tcPr>
          <w:p w:rsidR="00EB35BB" w:rsidRDefault="00BF682B">
            <w:r>
              <w:rPr>
                <w:rFonts w:ascii="宋体" w:eastAsia="宋体" w:hAnsi="宋体" w:cs="宋体"/>
                <w:sz w:val="18"/>
              </w:rPr>
              <w:t>0.12</w:t>
            </w:r>
          </w:p>
        </w:tc>
        <w:tc>
          <w:tcPr>
            <w:tcW w:w="1300" w:type="dxa"/>
          </w:tcPr>
          <w:p w:rsidR="00EB35BB" w:rsidRDefault="00BF682B">
            <w:r>
              <w:rPr>
                <w:rFonts w:ascii="宋体" w:eastAsia="宋体" w:hAnsi="宋体" w:cs="宋体"/>
                <w:sz w:val="18"/>
              </w:rPr>
              <w:t>0.12</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2050799</w:t>
            </w:r>
          </w:p>
        </w:tc>
        <w:tc>
          <w:tcPr>
            <w:tcW w:w="3900" w:type="dxa"/>
          </w:tcPr>
          <w:p w:rsidR="00EB35BB" w:rsidRDefault="00BF682B">
            <w:r>
              <w:rPr>
                <w:rFonts w:ascii="宋体" w:eastAsia="宋体" w:hAnsi="宋体" w:cs="宋体"/>
                <w:sz w:val="18"/>
              </w:rPr>
              <w:t>其他特殊教育支出</w:t>
            </w:r>
          </w:p>
        </w:tc>
        <w:tc>
          <w:tcPr>
            <w:tcW w:w="1300" w:type="dxa"/>
          </w:tcPr>
          <w:p w:rsidR="00EB35BB" w:rsidRDefault="00BF682B">
            <w:r>
              <w:rPr>
                <w:rFonts w:ascii="宋体" w:eastAsia="宋体" w:hAnsi="宋体" w:cs="宋体"/>
                <w:sz w:val="18"/>
              </w:rPr>
              <w:t>0.12</w:t>
            </w:r>
          </w:p>
        </w:tc>
        <w:tc>
          <w:tcPr>
            <w:tcW w:w="1300" w:type="dxa"/>
          </w:tcPr>
          <w:p w:rsidR="00EB35BB" w:rsidRDefault="00BF682B">
            <w:r>
              <w:rPr>
                <w:rFonts w:ascii="宋体" w:eastAsia="宋体" w:hAnsi="宋体" w:cs="宋体"/>
                <w:sz w:val="18"/>
              </w:rPr>
              <w:t>0.12</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20508</w:t>
            </w:r>
          </w:p>
        </w:tc>
        <w:tc>
          <w:tcPr>
            <w:tcW w:w="3900" w:type="dxa"/>
          </w:tcPr>
          <w:p w:rsidR="00EB35BB" w:rsidRDefault="00BF682B">
            <w:r>
              <w:rPr>
                <w:rFonts w:ascii="宋体" w:eastAsia="宋体" w:hAnsi="宋体" w:cs="宋体"/>
                <w:sz w:val="18"/>
              </w:rPr>
              <w:t>进修及培训</w:t>
            </w:r>
          </w:p>
        </w:tc>
        <w:tc>
          <w:tcPr>
            <w:tcW w:w="1300" w:type="dxa"/>
          </w:tcPr>
          <w:p w:rsidR="00EB35BB" w:rsidRDefault="00BF682B">
            <w:r>
              <w:rPr>
                <w:rFonts w:ascii="宋体" w:eastAsia="宋体" w:hAnsi="宋体" w:cs="宋体"/>
                <w:sz w:val="18"/>
              </w:rPr>
              <w:t>0.28</w:t>
            </w:r>
          </w:p>
        </w:tc>
        <w:tc>
          <w:tcPr>
            <w:tcW w:w="1300" w:type="dxa"/>
          </w:tcPr>
          <w:p w:rsidR="00EB35BB" w:rsidRDefault="00BF682B">
            <w:r>
              <w:rPr>
                <w:rFonts w:ascii="宋体" w:eastAsia="宋体" w:hAnsi="宋体" w:cs="宋体"/>
                <w:sz w:val="18"/>
              </w:rPr>
              <w:t>0.28</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r w:rsidR="00EB35BB">
        <w:tc>
          <w:tcPr>
            <w:tcW w:w="1300" w:type="dxa"/>
          </w:tcPr>
          <w:p w:rsidR="00EB35BB" w:rsidRDefault="00BF682B">
            <w:r>
              <w:rPr>
                <w:rFonts w:ascii="宋体" w:eastAsia="宋体" w:hAnsi="宋体" w:cs="宋体"/>
                <w:sz w:val="18"/>
              </w:rPr>
              <w:t>2050801</w:t>
            </w:r>
          </w:p>
        </w:tc>
        <w:tc>
          <w:tcPr>
            <w:tcW w:w="3900" w:type="dxa"/>
          </w:tcPr>
          <w:p w:rsidR="00EB35BB" w:rsidRDefault="00BF682B">
            <w:r>
              <w:rPr>
                <w:rFonts w:ascii="宋体" w:eastAsia="宋体" w:hAnsi="宋体" w:cs="宋体"/>
                <w:sz w:val="18"/>
              </w:rPr>
              <w:t>教师进修</w:t>
            </w:r>
          </w:p>
        </w:tc>
        <w:tc>
          <w:tcPr>
            <w:tcW w:w="1300" w:type="dxa"/>
          </w:tcPr>
          <w:p w:rsidR="00EB35BB" w:rsidRDefault="00BF682B">
            <w:r>
              <w:rPr>
                <w:rFonts w:ascii="宋体" w:eastAsia="宋体" w:hAnsi="宋体" w:cs="宋体"/>
                <w:sz w:val="18"/>
              </w:rPr>
              <w:t>0.28</w:t>
            </w:r>
          </w:p>
        </w:tc>
        <w:tc>
          <w:tcPr>
            <w:tcW w:w="1300" w:type="dxa"/>
          </w:tcPr>
          <w:p w:rsidR="00EB35BB" w:rsidRDefault="00BF682B">
            <w:r>
              <w:rPr>
                <w:rFonts w:ascii="宋体" w:eastAsia="宋体" w:hAnsi="宋体" w:cs="宋体"/>
                <w:sz w:val="18"/>
              </w:rPr>
              <w:t>0.28</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c>
          <w:tcPr>
            <w:tcW w:w="1300" w:type="dxa"/>
          </w:tcPr>
          <w:p w:rsidR="00EB35BB" w:rsidRDefault="00BF682B">
            <w:r>
              <w:rPr>
                <w:rFonts w:ascii="宋体" w:eastAsia="宋体" w:hAnsi="宋体" w:cs="宋体"/>
                <w:sz w:val="18"/>
              </w:rPr>
              <w:t>0.00</w:t>
            </w:r>
          </w:p>
        </w:tc>
      </w:tr>
    </w:tbl>
    <w:p w:rsidR="00EB35BB" w:rsidRDefault="00BF682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sidR="00EA685D">
        <w:rPr>
          <w:rFonts w:ascii="Times New Roman" w:eastAsiaTheme="minorEastAsia" w:hAnsi="Times New Roman" w:cs="Times New Roman" w:hint="eastAsia"/>
        </w:rPr>
        <w:t>1</w:t>
      </w:r>
      <w:r w:rsidR="00EA685D">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本表反映部门本年度取得的各项收入情况。</w:t>
      </w:r>
    </w:p>
    <w:p w:rsidR="00EA685D" w:rsidRDefault="00EA685D" w:rsidP="00EA685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A685D" w:rsidRPr="00EA685D" w:rsidRDefault="00EA685D">
      <w:pPr>
        <w:pStyle w:val="Default"/>
        <w:rPr>
          <w:rFonts w:ascii="Times New Roman" w:eastAsiaTheme="minorEastAsia" w:hAnsi="Times New Roman" w:cs="Times New Roman"/>
        </w:rPr>
      </w:pPr>
    </w:p>
    <w:p w:rsidR="00EB35BB" w:rsidRDefault="00EB35BB">
      <w:pPr>
        <w:pStyle w:val="Default"/>
        <w:rPr>
          <w:rFonts w:ascii="Times New Roman" w:eastAsiaTheme="minorEastAsia" w:hAnsi="Times New Roman" w:cs="Times New Roman"/>
        </w:rPr>
        <w:sectPr w:rsidR="00EB35BB">
          <w:pgSz w:w="16838" w:h="11906" w:orient="landscape"/>
          <w:pgMar w:top="567" w:right="1389" w:bottom="567" w:left="1389" w:header="283" w:footer="283" w:gutter="0"/>
          <w:cols w:space="425"/>
          <w:docGrid w:type="lines" w:linePitch="312"/>
        </w:sectPr>
      </w:pPr>
    </w:p>
    <w:p w:rsidR="00EB35BB" w:rsidRDefault="00BF682B">
      <w:pPr>
        <w:pStyle w:val="2"/>
        <w:numPr>
          <w:ilvl w:val="0"/>
          <w:numId w:val="1"/>
        </w:numPr>
        <w:spacing w:before="0" w:after="0"/>
      </w:pPr>
      <w:bookmarkStart w:id="20" w:name="_Toc6395"/>
      <w:bookmarkStart w:id="21" w:name="_Toc5619"/>
      <w:bookmarkStart w:id="22" w:name="_Toc145081236"/>
      <w:r>
        <w:rPr>
          <w:rFonts w:hint="eastAsia"/>
        </w:rPr>
        <w:lastRenderedPageBreak/>
        <w:t>支出决算表</w:t>
      </w:r>
      <w:bookmarkEnd w:id="20"/>
      <w:bookmarkEnd w:id="21"/>
      <w:bookmarkEnd w:id="22"/>
    </w:p>
    <w:p w:rsidR="00EB35BB" w:rsidRDefault="00BF682B">
      <w:pPr>
        <w:pStyle w:val="Default"/>
        <w:jc w:val="center"/>
        <w:rPr>
          <w:rFonts w:ascii="Times New Roman" w:eastAsiaTheme="minorEastAsia" w:hAnsi="Times New Roman" w:cs="Times New Roman"/>
        </w:rPr>
      </w:pPr>
      <w:r>
        <w:rPr>
          <w:rFonts w:ascii="黑体" w:eastAsia="黑体" w:hAnsi="宋体" w:cs="黑体" w:hint="eastAsia"/>
          <w:sz w:val="36"/>
          <w:szCs w:val="36"/>
        </w:rPr>
        <w:t>支出决算表</w:t>
      </w:r>
    </w:p>
    <w:p w:rsidR="00EB35BB" w:rsidRPr="00EA685D" w:rsidRDefault="00BF682B">
      <w:pPr>
        <w:widowControl/>
        <w:jc w:val="right"/>
        <w:textAlignment w:val="bottom"/>
        <w:rPr>
          <w:rStyle w:val="font21"/>
          <w:sz w:val="22"/>
          <w:szCs w:val="22"/>
        </w:rPr>
      </w:pPr>
      <w:r w:rsidRPr="00EA685D">
        <w:rPr>
          <w:rStyle w:val="font21"/>
          <w:rFonts w:hint="eastAsia"/>
          <w:sz w:val="22"/>
          <w:szCs w:val="22"/>
        </w:rPr>
        <w:t>公开</w:t>
      </w:r>
      <w:r w:rsidRPr="00EA685D">
        <w:rPr>
          <w:rStyle w:val="font21"/>
          <w:rFonts w:eastAsia="宋体"/>
          <w:sz w:val="22"/>
          <w:szCs w:val="22"/>
        </w:rPr>
        <w:t>03</w:t>
      </w:r>
      <w:r w:rsidRPr="00EA685D">
        <w:rPr>
          <w:rStyle w:val="font21"/>
          <w:rFonts w:hint="eastAsia"/>
          <w:sz w:val="22"/>
          <w:szCs w:val="22"/>
        </w:rPr>
        <w:t>表</w:t>
      </w:r>
    </w:p>
    <w:p w:rsidR="00EB35BB" w:rsidRDefault="00BF682B">
      <w:pPr>
        <w:widowControl/>
        <w:tabs>
          <w:tab w:val="left" w:pos="424"/>
          <w:tab w:val="right" w:pos="13852"/>
        </w:tabs>
        <w:jc w:val="left"/>
        <w:textAlignment w:val="bottom"/>
        <w:rPr>
          <w:rStyle w:val="font21"/>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31"/>
        <w:gridCol w:w="4292"/>
        <w:gridCol w:w="1430"/>
        <w:gridCol w:w="1430"/>
        <w:gridCol w:w="1430"/>
        <w:gridCol w:w="1430"/>
        <w:gridCol w:w="1430"/>
        <w:gridCol w:w="1430"/>
      </w:tblGrid>
      <w:tr w:rsidR="00EB35BB" w:rsidTr="00EA685D">
        <w:tc>
          <w:tcPr>
            <w:tcW w:w="5723" w:type="dxa"/>
            <w:gridSpan w:val="2"/>
            <w:vAlign w:val="center"/>
          </w:tcPr>
          <w:p w:rsidR="00EB35BB" w:rsidRDefault="00BF682B">
            <w:pPr>
              <w:jc w:val="center"/>
            </w:pPr>
            <w:r>
              <w:rPr>
                <w:rFonts w:ascii="宋体" w:eastAsia="宋体" w:hAnsi="宋体" w:cs="宋体"/>
                <w:sz w:val="22"/>
              </w:rPr>
              <w:t>项目</w:t>
            </w:r>
          </w:p>
        </w:tc>
        <w:tc>
          <w:tcPr>
            <w:tcW w:w="1430" w:type="dxa"/>
            <w:vMerge w:val="restart"/>
            <w:vAlign w:val="center"/>
          </w:tcPr>
          <w:p w:rsidR="00EB35BB" w:rsidRDefault="00BF682B">
            <w:pPr>
              <w:jc w:val="center"/>
            </w:pPr>
            <w:r>
              <w:rPr>
                <w:rFonts w:ascii="宋体" w:eastAsia="宋体" w:hAnsi="宋体" w:cs="宋体"/>
                <w:sz w:val="22"/>
              </w:rPr>
              <w:t>本年支出合计</w:t>
            </w:r>
          </w:p>
        </w:tc>
        <w:tc>
          <w:tcPr>
            <w:tcW w:w="1430" w:type="dxa"/>
            <w:vMerge w:val="restart"/>
            <w:vAlign w:val="center"/>
          </w:tcPr>
          <w:p w:rsidR="00EB35BB" w:rsidRDefault="00BF682B">
            <w:pPr>
              <w:jc w:val="center"/>
            </w:pPr>
            <w:r>
              <w:rPr>
                <w:rFonts w:ascii="宋体" w:eastAsia="宋体" w:hAnsi="宋体" w:cs="宋体"/>
                <w:sz w:val="22"/>
              </w:rPr>
              <w:t>基本支出</w:t>
            </w:r>
          </w:p>
        </w:tc>
        <w:tc>
          <w:tcPr>
            <w:tcW w:w="1430" w:type="dxa"/>
            <w:vMerge w:val="restart"/>
            <w:vAlign w:val="center"/>
          </w:tcPr>
          <w:p w:rsidR="00EB35BB" w:rsidRDefault="00BF682B">
            <w:pPr>
              <w:jc w:val="center"/>
            </w:pPr>
            <w:r>
              <w:rPr>
                <w:rFonts w:ascii="宋体" w:eastAsia="宋体" w:hAnsi="宋体" w:cs="宋体"/>
                <w:sz w:val="22"/>
              </w:rPr>
              <w:t>项目支出</w:t>
            </w:r>
          </w:p>
        </w:tc>
        <w:tc>
          <w:tcPr>
            <w:tcW w:w="1430" w:type="dxa"/>
            <w:vMerge w:val="restart"/>
            <w:vAlign w:val="center"/>
          </w:tcPr>
          <w:p w:rsidR="00EB35BB" w:rsidRDefault="00BF682B">
            <w:pPr>
              <w:jc w:val="center"/>
            </w:pPr>
            <w:r>
              <w:rPr>
                <w:rFonts w:ascii="宋体" w:eastAsia="宋体" w:hAnsi="宋体" w:cs="宋体"/>
                <w:sz w:val="22"/>
              </w:rPr>
              <w:t>上缴上级支出</w:t>
            </w:r>
          </w:p>
        </w:tc>
        <w:tc>
          <w:tcPr>
            <w:tcW w:w="1430" w:type="dxa"/>
            <w:vMerge w:val="restart"/>
            <w:vAlign w:val="center"/>
          </w:tcPr>
          <w:p w:rsidR="00EB35BB" w:rsidRDefault="00BF682B">
            <w:pPr>
              <w:jc w:val="center"/>
            </w:pPr>
            <w:r>
              <w:rPr>
                <w:rFonts w:ascii="宋体" w:eastAsia="宋体" w:hAnsi="宋体" w:cs="宋体"/>
                <w:sz w:val="22"/>
              </w:rPr>
              <w:t>经营支出</w:t>
            </w:r>
          </w:p>
        </w:tc>
        <w:tc>
          <w:tcPr>
            <w:tcW w:w="1430" w:type="dxa"/>
            <w:vMerge w:val="restart"/>
            <w:vAlign w:val="center"/>
          </w:tcPr>
          <w:p w:rsidR="00EB35BB" w:rsidRDefault="00BF682B">
            <w:pPr>
              <w:jc w:val="center"/>
            </w:pPr>
            <w:r>
              <w:rPr>
                <w:rFonts w:ascii="宋体" w:eastAsia="宋体" w:hAnsi="宋体" w:cs="宋体"/>
                <w:sz w:val="22"/>
              </w:rPr>
              <w:t>对附属单位补助支出</w:t>
            </w:r>
          </w:p>
        </w:tc>
      </w:tr>
      <w:tr w:rsidR="00EB35BB">
        <w:tc>
          <w:tcPr>
            <w:tcW w:w="1430" w:type="dxa"/>
            <w:vAlign w:val="center"/>
          </w:tcPr>
          <w:p w:rsidR="00EB35BB" w:rsidRDefault="00BF682B">
            <w:pPr>
              <w:jc w:val="center"/>
            </w:pPr>
            <w:r>
              <w:rPr>
                <w:rFonts w:ascii="宋体" w:eastAsia="宋体" w:hAnsi="宋体" w:cs="宋体"/>
                <w:b/>
                <w:sz w:val="22"/>
              </w:rPr>
              <w:t>支出功能分类科目编码</w:t>
            </w:r>
          </w:p>
        </w:tc>
        <w:tc>
          <w:tcPr>
            <w:tcW w:w="4291" w:type="dxa"/>
            <w:vAlign w:val="center"/>
          </w:tcPr>
          <w:p w:rsidR="00EB35BB" w:rsidRDefault="00BF682B">
            <w:pPr>
              <w:jc w:val="center"/>
            </w:pPr>
            <w:r>
              <w:rPr>
                <w:rFonts w:ascii="宋体" w:eastAsia="宋体" w:hAnsi="宋体" w:cs="宋体"/>
                <w:b/>
                <w:sz w:val="22"/>
              </w:rPr>
              <w:t>科目名称</w:t>
            </w:r>
          </w:p>
        </w:tc>
        <w:tc>
          <w:tcPr>
            <w:tcW w:w="1430" w:type="dxa"/>
            <w:vMerge/>
            <w:vAlign w:val="center"/>
          </w:tcPr>
          <w:p w:rsidR="00EB35BB" w:rsidRDefault="00EB35BB">
            <w:pPr>
              <w:jc w:val="center"/>
            </w:pPr>
          </w:p>
        </w:tc>
        <w:tc>
          <w:tcPr>
            <w:tcW w:w="1430" w:type="dxa"/>
            <w:vMerge/>
            <w:vAlign w:val="center"/>
          </w:tcPr>
          <w:p w:rsidR="00EB35BB" w:rsidRDefault="00EB35BB">
            <w:pPr>
              <w:jc w:val="center"/>
            </w:pPr>
          </w:p>
        </w:tc>
        <w:tc>
          <w:tcPr>
            <w:tcW w:w="1430" w:type="dxa"/>
            <w:vMerge/>
            <w:vAlign w:val="center"/>
          </w:tcPr>
          <w:p w:rsidR="00EB35BB" w:rsidRDefault="00EB35BB">
            <w:pPr>
              <w:jc w:val="center"/>
            </w:pPr>
          </w:p>
        </w:tc>
        <w:tc>
          <w:tcPr>
            <w:tcW w:w="1430" w:type="dxa"/>
            <w:vMerge/>
            <w:vAlign w:val="center"/>
          </w:tcPr>
          <w:p w:rsidR="00EB35BB" w:rsidRDefault="00EB35BB">
            <w:pPr>
              <w:jc w:val="center"/>
            </w:pPr>
          </w:p>
        </w:tc>
        <w:tc>
          <w:tcPr>
            <w:tcW w:w="1430" w:type="dxa"/>
            <w:vMerge/>
            <w:vAlign w:val="center"/>
          </w:tcPr>
          <w:p w:rsidR="00EB35BB" w:rsidRDefault="00EB35BB">
            <w:pPr>
              <w:jc w:val="center"/>
            </w:pPr>
          </w:p>
        </w:tc>
        <w:tc>
          <w:tcPr>
            <w:tcW w:w="1430" w:type="dxa"/>
            <w:vMerge/>
            <w:vAlign w:val="center"/>
          </w:tcPr>
          <w:p w:rsidR="00EB35BB" w:rsidRDefault="00EB35BB">
            <w:pPr>
              <w:jc w:val="center"/>
            </w:pPr>
          </w:p>
        </w:tc>
      </w:tr>
      <w:tr w:rsidR="00EA685D" w:rsidTr="00A11CC0">
        <w:tc>
          <w:tcPr>
            <w:tcW w:w="5723" w:type="dxa"/>
            <w:gridSpan w:val="2"/>
          </w:tcPr>
          <w:p w:rsidR="00EA685D" w:rsidRDefault="00EA685D" w:rsidP="00EA685D">
            <w:pPr>
              <w:jc w:val="center"/>
            </w:pPr>
            <w:r>
              <w:rPr>
                <w:rFonts w:ascii="宋体" w:eastAsia="宋体" w:hAnsi="宋体" w:cs="宋体"/>
                <w:b/>
                <w:sz w:val="18"/>
              </w:rPr>
              <w:t>合计</w:t>
            </w:r>
          </w:p>
        </w:tc>
        <w:tc>
          <w:tcPr>
            <w:tcW w:w="1430" w:type="dxa"/>
          </w:tcPr>
          <w:p w:rsidR="00EA685D" w:rsidRDefault="00EA685D">
            <w:r>
              <w:rPr>
                <w:rFonts w:ascii="宋体" w:eastAsia="宋体" w:hAnsi="宋体" w:cs="宋体"/>
                <w:b/>
                <w:sz w:val="18"/>
              </w:rPr>
              <w:t>362.51</w:t>
            </w:r>
          </w:p>
        </w:tc>
        <w:tc>
          <w:tcPr>
            <w:tcW w:w="1430" w:type="dxa"/>
          </w:tcPr>
          <w:p w:rsidR="00EA685D" w:rsidRDefault="00EA685D">
            <w:r>
              <w:rPr>
                <w:rFonts w:ascii="宋体" w:eastAsia="宋体" w:hAnsi="宋体" w:cs="宋体"/>
                <w:b/>
                <w:sz w:val="18"/>
              </w:rPr>
              <w:t>362.51</w:t>
            </w:r>
          </w:p>
        </w:tc>
        <w:tc>
          <w:tcPr>
            <w:tcW w:w="1430" w:type="dxa"/>
          </w:tcPr>
          <w:p w:rsidR="00EA685D" w:rsidRDefault="00EA685D">
            <w:r>
              <w:rPr>
                <w:rFonts w:ascii="宋体" w:eastAsia="宋体" w:hAnsi="宋体" w:cs="宋体"/>
                <w:b/>
                <w:sz w:val="18"/>
              </w:rPr>
              <w:t>0.00</w:t>
            </w:r>
          </w:p>
        </w:tc>
        <w:tc>
          <w:tcPr>
            <w:tcW w:w="1430" w:type="dxa"/>
          </w:tcPr>
          <w:p w:rsidR="00EA685D" w:rsidRDefault="00EA685D">
            <w:r>
              <w:rPr>
                <w:rFonts w:ascii="宋体" w:eastAsia="宋体" w:hAnsi="宋体" w:cs="宋体"/>
                <w:b/>
                <w:sz w:val="18"/>
              </w:rPr>
              <w:t>0.00</w:t>
            </w:r>
          </w:p>
        </w:tc>
        <w:tc>
          <w:tcPr>
            <w:tcW w:w="1430" w:type="dxa"/>
          </w:tcPr>
          <w:p w:rsidR="00EA685D" w:rsidRDefault="00EA685D">
            <w:r>
              <w:rPr>
                <w:rFonts w:ascii="宋体" w:eastAsia="宋体" w:hAnsi="宋体" w:cs="宋体"/>
                <w:b/>
                <w:sz w:val="18"/>
              </w:rPr>
              <w:t>0.00</w:t>
            </w:r>
          </w:p>
        </w:tc>
        <w:tc>
          <w:tcPr>
            <w:tcW w:w="1430" w:type="dxa"/>
          </w:tcPr>
          <w:p w:rsidR="00EA685D" w:rsidRDefault="00EA685D">
            <w:r>
              <w:rPr>
                <w:rFonts w:ascii="宋体" w:eastAsia="宋体" w:hAnsi="宋体" w:cs="宋体"/>
                <w:b/>
                <w:sz w:val="18"/>
              </w:rPr>
              <w:t>0.00</w:t>
            </w:r>
          </w:p>
        </w:tc>
      </w:tr>
      <w:tr w:rsidR="00EB35BB" w:rsidTr="00EA685D">
        <w:tc>
          <w:tcPr>
            <w:tcW w:w="1431" w:type="dxa"/>
          </w:tcPr>
          <w:p w:rsidR="00EB35BB" w:rsidRDefault="00BF682B">
            <w:r>
              <w:rPr>
                <w:rFonts w:ascii="宋体" w:eastAsia="宋体" w:hAnsi="宋体" w:cs="宋体"/>
                <w:sz w:val="18"/>
              </w:rPr>
              <w:t>205</w:t>
            </w:r>
          </w:p>
        </w:tc>
        <w:tc>
          <w:tcPr>
            <w:tcW w:w="4292" w:type="dxa"/>
          </w:tcPr>
          <w:p w:rsidR="00EB35BB" w:rsidRDefault="00BF682B">
            <w:r>
              <w:rPr>
                <w:rFonts w:ascii="宋体" w:eastAsia="宋体" w:hAnsi="宋体" w:cs="宋体"/>
                <w:sz w:val="18"/>
              </w:rPr>
              <w:t>教育支出</w:t>
            </w:r>
          </w:p>
        </w:tc>
        <w:tc>
          <w:tcPr>
            <w:tcW w:w="1430" w:type="dxa"/>
          </w:tcPr>
          <w:p w:rsidR="00EB35BB" w:rsidRDefault="00BF682B">
            <w:r>
              <w:rPr>
                <w:rFonts w:ascii="宋体" w:eastAsia="宋体" w:hAnsi="宋体" w:cs="宋体"/>
                <w:sz w:val="18"/>
              </w:rPr>
              <w:t>362.51</w:t>
            </w:r>
          </w:p>
        </w:tc>
        <w:tc>
          <w:tcPr>
            <w:tcW w:w="1430" w:type="dxa"/>
          </w:tcPr>
          <w:p w:rsidR="00EB35BB" w:rsidRDefault="00BF682B">
            <w:r>
              <w:rPr>
                <w:rFonts w:ascii="宋体" w:eastAsia="宋体" w:hAnsi="宋体" w:cs="宋体"/>
                <w:sz w:val="18"/>
              </w:rPr>
              <w:t>362.51</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20502</w:t>
            </w:r>
          </w:p>
        </w:tc>
        <w:tc>
          <w:tcPr>
            <w:tcW w:w="4292" w:type="dxa"/>
          </w:tcPr>
          <w:p w:rsidR="00EB35BB" w:rsidRDefault="00BF682B">
            <w:r>
              <w:rPr>
                <w:rFonts w:ascii="宋体" w:eastAsia="宋体" w:hAnsi="宋体" w:cs="宋体"/>
                <w:sz w:val="18"/>
              </w:rPr>
              <w:t>普通教育</w:t>
            </w:r>
          </w:p>
        </w:tc>
        <w:tc>
          <w:tcPr>
            <w:tcW w:w="1430" w:type="dxa"/>
          </w:tcPr>
          <w:p w:rsidR="00EB35BB" w:rsidRDefault="00BF682B">
            <w:r>
              <w:rPr>
                <w:rFonts w:ascii="宋体" w:eastAsia="宋体" w:hAnsi="宋体" w:cs="宋体"/>
                <w:sz w:val="18"/>
              </w:rPr>
              <w:t>362.11</w:t>
            </w:r>
          </w:p>
        </w:tc>
        <w:tc>
          <w:tcPr>
            <w:tcW w:w="1430" w:type="dxa"/>
          </w:tcPr>
          <w:p w:rsidR="00EB35BB" w:rsidRDefault="00BF682B">
            <w:r>
              <w:rPr>
                <w:rFonts w:ascii="宋体" w:eastAsia="宋体" w:hAnsi="宋体" w:cs="宋体"/>
                <w:sz w:val="18"/>
              </w:rPr>
              <w:t>362.11</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2050203</w:t>
            </w:r>
          </w:p>
        </w:tc>
        <w:tc>
          <w:tcPr>
            <w:tcW w:w="4292" w:type="dxa"/>
          </w:tcPr>
          <w:p w:rsidR="00EB35BB" w:rsidRDefault="00BF682B">
            <w:r>
              <w:rPr>
                <w:rFonts w:ascii="宋体" w:eastAsia="宋体" w:hAnsi="宋体" w:cs="宋体"/>
                <w:sz w:val="18"/>
              </w:rPr>
              <w:t>初中教育</w:t>
            </w:r>
          </w:p>
        </w:tc>
        <w:tc>
          <w:tcPr>
            <w:tcW w:w="1430" w:type="dxa"/>
          </w:tcPr>
          <w:p w:rsidR="00EB35BB" w:rsidRDefault="00BF682B">
            <w:r>
              <w:rPr>
                <w:rFonts w:ascii="宋体" w:eastAsia="宋体" w:hAnsi="宋体" w:cs="宋体"/>
                <w:sz w:val="18"/>
              </w:rPr>
              <w:t>303.43</w:t>
            </w:r>
          </w:p>
        </w:tc>
        <w:tc>
          <w:tcPr>
            <w:tcW w:w="1430" w:type="dxa"/>
          </w:tcPr>
          <w:p w:rsidR="00EB35BB" w:rsidRDefault="00BF682B">
            <w:r>
              <w:rPr>
                <w:rFonts w:ascii="宋体" w:eastAsia="宋体" w:hAnsi="宋体" w:cs="宋体"/>
                <w:sz w:val="18"/>
              </w:rPr>
              <w:t>303.43</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2050299</w:t>
            </w:r>
          </w:p>
        </w:tc>
        <w:tc>
          <w:tcPr>
            <w:tcW w:w="4292" w:type="dxa"/>
          </w:tcPr>
          <w:p w:rsidR="00EB35BB" w:rsidRDefault="00BF682B">
            <w:r>
              <w:rPr>
                <w:rFonts w:ascii="宋体" w:eastAsia="宋体" w:hAnsi="宋体" w:cs="宋体"/>
                <w:sz w:val="18"/>
              </w:rPr>
              <w:t>其他普通教育支出</w:t>
            </w:r>
          </w:p>
        </w:tc>
        <w:tc>
          <w:tcPr>
            <w:tcW w:w="1430" w:type="dxa"/>
          </w:tcPr>
          <w:p w:rsidR="00EB35BB" w:rsidRDefault="00BF682B">
            <w:r>
              <w:rPr>
                <w:rFonts w:ascii="宋体" w:eastAsia="宋体" w:hAnsi="宋体" w:cs="宋体"/>
                <w:sz w:val="18"/>
              </w:rPr>
              <w:t>58.68</w:t>
            </w:r>
          </w:p>
        </w:tc>
        <w:tc>
          <w:tcPr>
            <w:tcW w:w="1430" w:type="dxa"/>
          </w:tcPr>
          <w:p w:rsidR="00EB35BB" w:rsidRDefault="00BF682B">
            <w:r>
              <w:rPr>
                <w:rFonts w:ascii="宋体" w:eastAsia="宋体" w:hAnsi="宋体" w:cs="宋体"/>
                <w:sz w:val="18"/>
              </w:rPr>
              <w:t>58.68</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20507</w:t>
            </w:r>
          </w:p>
        </w:tc>
        <w:tc>
          <w:tcPr>
            <w:tcW w:w="4292" w:type="dxa"/>
          </w:tcPr>
          <w:p w:rsidR="00EB35BB" w:rsidRDefault="00BF682B">
            <w:r>
              <w:rPr>
                <w:rFonts w:ascii="宋体" w:eastAsia="宋体" w:hAnsi="宋体" w:cs="宋体"/>
                <w:sz w:val="18"/>
              </w:rPr>
              <w:t>特殊教育</w:t>
            </w:r>
          </w:p>
        </w:tc>
        <w:tc>
          <w:tcPr>
            <w:tcW w:w="1430" w:type="dxa"/>
          </w:tcPr>
          <w:p w:rsidR="00EB35BB" w:rsidRDefault="00BF682B">
            <w:r>
              <w:rPr>
                <w:rFonts w:ascii="宋体" w:eastAsia="宋体" w:hAnsi="宋体" w:cs="宋体"/>
                <w:sz w:val="18"/>
              </w:rPr>
              <w:t>0.12</w:t>
            </w:r>
          </w:p>
        </w:tc>
        <w:tc>
          <w:tcPr>
            <w:tcW w:w="1430" w:type="dxa"/>
          </w:tcPr>
          <w:p w:rsidR="00EB35BB" w:rsidRDefault="00BF682B">
            <w:r>
              <w:rPr>
                <w:rFonts w:ascii="宋体" w:eastAsia="宋体" w:hAnsi="宋体" w:cs="宋体"/>
                <w:sz w:val="18"/>
              </w:rPr>
              <w:t>0.12</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2050799</w:t>
            </w:r>
          </w:p>
        </w:tc>
        <w:tc>
          <w:tcPr>
            <w:tcW w:w="4292" w:type="dxa"/>
          </w:tcPr>
          <w:p w:rsidR="00EB35BB" w:rsidRDefault="00BF682B">
            <w:r>
              <w:rPr>
                <w:rFonts w:ascii="宋体" w:eastAsia="宋体" w:hAnsi="宋体" w:cs="宋体"/>
                <w:sz w:val="18"/>
              </w:rPr>
              <w:t>其他特殊教育支出</w:t>
            </w:r>
          </w:p>
        </w:tc>
        <w:tc>
          <w:tcPr>
            <w:tcW w:w="1430" w:type="dxa"/>
          </w:tcPr>
          <w:p w:rsidR="00EB35BB" w:rsidRDefault="00BF682B">
            <w:r>
              <w:rPr>
                <w:rFonts w:ascii="宋体" w:eastAsia="宋体" w:hAnsi="宋体" w:cs="宋体"/>
                <w:sz w:val="18"/>
              </w:rPr>
              <w:t>0.12</w:t>
            </w:r>
          </w:p>
        </w:tc>
        <w:tc>
          <w:tcPr>
            <w:tcW w:w="1430" w:type="dxa"/>
          </w:tcPr>
          <w:p w:rsidR="00EB35BB" w:rsidRDefault="00BF682B">
            <w:r>
              <w:rPr>
                <w:rFonts w:ascii="宋体" w:eastAsia="宋体" w:hAnsi="宋体" w:cs="宋体"/>
                <w:sz w:val="18"/>
              </w:rPr>
              <w:t>0.12</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20508</w:t>
            </w:r>
          </w:p>
        </w:tc>
        <w:tc>
          <w:tcPr>
            <w:tcW w:w="4292" w:type="dxa"/>
          </w:tcPr>
          <w:p w:rsidR="00EB35BB" w:rsidRDefault="00BF682B">
            <w:r>
              <w:rPr>
                <w:rFonts w:ascii="宋体" w:eastAsia="宋体" w:hAnsi="宋体" w:cs="宋体"/>
                <w:sz w:val="18"/>
              </w:rPr>
              <w:t>进修及培训</w:t>
            </w:r>
          </w:p>
        </w:tc>
        <w:tc>
          <w:tcPr>
            <w:tcW w:w="1430" w:type="dxa"/>
          </w:tcPr>
          <w:p w:rsidR="00EB35BB" w:rsidRDefault="00BF682B">
            <w:r>
              <w:rPr>
                <w:rFonts w:ascii="宋体" w:eastAsia="宋体" w:hAnsi="宋体" w:cs="宋体"/>
                <w:sz w:val="18"/>
              </w:rPr>
              <w:t>0.28</w:t>
            </w:r>
          </w:p>
        </w:tc>
        <w:tc>
          <w:tcPr>
            <w:tcW w:w="1430" w:type="dxa"/>
          </w:tcPr>
          <w:p w:rsidR="00EB35BB" w:rsidRDefault="00BF682B">
            <w:r>
              <w:rPr>
                <w:rFonts w:ascii="宋体" w:eastAsia="宋体" w:hAnsi="宋体" w:cs="宋体"/>
                <w:sz w:val="18"/>
              </w:rPr>
              <w:t>0.28</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r w:rsidR="00EB35BB" w:rsidTr="00EA685D">
        <w:tc>
          <w:tcPr>
            <w:tcW w:w="1431" w:type="dxa"/>
          </w:tcPr>
          <w:p w:rsidR="00EB35BB" w:rsidRDefault="00BF682B">
            <w:r>
              <w:rPr>
                <w:rFonts w:ascii="宋体" w:eastAsia="宋体" w:hAnsi="宋体" w:cs="宋体"/>
                <w:sz w:val="18"/>
              </w:rPr>
              <w:t>2050801</w:t>
            </w:r>
          </w:p>
        </w:tc>
        <w:tc>
          <w:tcPr>
            <w:tcW w:w="4292" w:type="dxa"/>
          </w:tcPr>
          <w:p w:rsidR="00EB35BB" w:rsidRDefault="00BF682B">
            <w:r>
              <w:rPr>
                <w:rFonts w:ascii="宋体" w:eastAsia="宋体" w:hAnsi="宋体" w:cs="宋体"/>
                <w:sz w:val="18"/>
              </w:rPr>
              <w:t>教师进修</w:t>
            </w:r>
          </w:p>
        </w:tc>
        <w:tc>
          <w:tcPr>
            <w:tcW w:w="1430" w:type="dxa"/>
          </w:tcPr>
          <w:p w:rsidR="00EB35BB" w:rsidRDefault="00BF682B">
            <w:r>
              <w:rPr>
                <w:rFonts w:ascii="宋体" w:eastAsia="宋体" w:hAnsi="宋体" w:cs="宋体"/>
                <w:sz w:val="18"/>
              </w:rPr>
              <w:t>0.28</w:t>
            </w:r>
          </w:p>
        </w:tc>
        <w:tc>
          <w:tcPr>
            <w:tcW w:w="1430" w:type="dxa"/>
          </w:tcPr>
          <w:p w:rsidR="00EB35BB" w:rsidRDefault="00BF682B">
            <w:r>
              <w:rPr>
                <w:rFonts w:ascii="宋体" w:eastAsia="宋体" w:hAnsi="宋体" w:cs="宋体"/>
                <w:sz w:val="18"/>
              </w:rPr>
              <w:t>0.28</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c>
          <w:tcPr>
            <w:tcW w:w="1430" w:type="dxa"/>
          </w:tcPr>
          <w:p w:rsidR="00EB35BB" w:rsidRDefault="00BF682B">
            <w:r>
              <w:rPr>
                <w:rFonts w:ascii="宋体" w:eastAsia="宋体" w:hAnsi="宋体" w:cs="宋体"/>
                <w:sz w:val="18"/>
              </w:rPr>
              <w:t>0.00</w:t>
            </w:r>
          </w:p>
        </w:tc>
      </w:tr>
    </w:tbl>
    <w:p w:rsidR="00EB35BB" w:rsidRDefault="00BF682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sidR="00EA685D">
        <w:rPr>
          <w:rFonts w:ascii="Times New Roman" w:eastAsiaTheme="minorEastAsia" w:hAnsi="Times New Roman" w:cs="Times New Roman" w:hint="eastAsia"/>
        </w:rPr>
        <w:t>1</w:t>
      </w:r>
      <w:r w:rsidR="00EA685D">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本表反映部门本年度各项支出情况。</w:t>
      </w:r>
    </w:p>
    <w:p w:rsidR="00EA685D" w:rsidRDefault="00EA685D" w:rsidP="00EA685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A685D" w:rsidRPr="00EA685D" w:rsidRDefault="00EA685D">
      <w:pPr>
        <w:pStyle w:val="Default"/>
        <w:rPr>
          <w:rFonts w:ascii="Times New Roman" w:eastAsiaTheme="minorEastAsia" w:hAnsi="Times New Roman" w:cs="Times New Roman"/>
        </w:rPr>
      </w:pPr>
    </w:p>
    <w:p w:rsidR="00EB35BB" w:rsidRDefault="00EB35BB">
      <w:pPr>
        <w:pStyle w:val="Default"/>
        <w:rPr>
          <w:rFonts w:ascii="Times New Roman" w:eastAsiaTheme="minorEastAsia" w:hAnsi="Times New Roman" w:cs="Times New Roman"/>
        </w:rPr>
        <w:sectPr w:rsidR="00EB35BB">
          <w:pgSz w:w="16838" w:h="11906" w:orient="landscape"/>
          <w:pgMar w:top="567" w:right="1389" w:bottom="567" w:left="1389" w:header="283" w:footer="283" w:gutter="0"/>
          <w:cols w:space="425"/>
          <w:docGrid w:type="lines" w:linePitch="312"/>
        </w:sectPr>
      </w:pPr>
    </w:p>
    <w:p w:rsidR="00EB35BB" w:rsidRDefault="00BF682B">
      <w:pPr>
        <w:pStyle w:val="2"/>
        <w:numPr>
          <w:ilvl w:val="0"/>
          <w:numId w:val="1"/>
        </w:numPr>
      </w:pPr>
      <w:bookmarkStart w:id="23" w:name="_Toc19256"/>
      <w:bookmarkStart w:id="24" w:name="_Toc20046"/>
      <w:bookmarkStart w:id="25" w:name="_Toc145081237"/>
      <w:r>
        <w:rPr>
          <w:rFonts w:hint="eastAsia"/>
        </w:rPr>
        <w:lastRenderedPageBreak/>
        <w:t>财政拨款收入支出决算总表</w:t>
      </w:r>
      <w:bookmarkEnd w:id="23"/>
      <w:bookmarkEnd w:id="24"/>
      <w:bookmarkEnd w:id="25"/>
    </w:p>
    <w:p w:rsidR="00EB35BB" w:rsidRDefault="00BF682B">
      <w:pPr>
        <w:jc w:val="center"/>
        <w:rPr>
          <w:rFonts w:ascii="宋体" w:eastAsia="宋体" w:hAnsi="宋体" w:cs="宋体"/>
          <w:b/>
          <w:sz w:val="36"/>
        </w:rPr>
      </w:pPr>
      <w:r>
        <w:rPr>
          <w:rFonts w:ascii="宋体" w:eastAsia="宋体" w:hAnsi="宋体" w:cs="宋体"/>
          <w:b/>
          <w:sz w:val="36"/>
        </w:rPr>
        <w:t>财政拨款收入支出决算总表</w:t>
      </w:r>
    </w:p>
    <w:p w:rsidR="00EB35BB" w:rsidRPr="00EA685D" w:rsidRDefault="00BF682B">
      <w:pPr>
        <w:widowControl/>
        <w:jc w:val="right"/>
        <w:textAlignment w:val="bottom"/>
        <w:rPr>
          <w:rStyle w:val="font21"/>
          <w:sz w:val="22"/>
          <w:szCs w:val="22"/>
        </w:rPr>
      </w:pPr>
      <w:r w:rsidRPr="00EA685D">
        <w:rPr>
          <w:rStyle w:val="font21"/>
          <w:rFonts w:hint="eastAsia"/>
          <w:sz w:val="22"/>
          <w:szCs w:val="22"/>
        </w:rPr>
        <w:t>公开</w:t>
      </w:r>
      <w:r w:rsidRPr="00EA685D">
        <w:rPr>
          <w:rStyle w:val="font21"/>
          <w:rFonts w:eastAsia="宋体"/>
          <w:sz w:val="22"/>
          <w:szCs w:val="22"/>
        </w:rPr>
        <w:t>0</w:t>
      </w:r>
      <w:r w:rsidRPr="00EA685D">
        <w:rPr>
          <w:rStyle w:val="font21"/>
          <w:rFonts w:eastAsia="宋体" w:hint="eastAsia"/>
          <w:sz w:val="22"/>
          <w:szCs w:val="22"/>
        </w:rPr>
        <w:t>4</w:t>
      </w:r>
      <w:r w:rsidRPr="00EA685D">
        <w:rPr>
          <w:rStyle w:val="font21"/>
          <w:rFonts w:hint="eastAsia"/>
          <w:sz w:val="22"/>
          <w:szCs w:val="22"/>
        </w:rPr>
        <w:t>表</w:t>
      </w:r>
    </w:p>
    <w:p w:rsidR="00EB35BB" w:rsidRDefault="00BF682B">
      <w:pPr>
        <w:tabs>
          <w:tab w:val="left" w:pos="424"/>
          <w:tab w:val="right" w:pos="13852"/>
        </w:tabs>
        <w:jc w:val="left"/>
        <w:rPr>
          <w:rFonts w:ascii="宋体" w:eastAsia="宋体" w:hAnsi="宋体" w:cs="宋体"/>
          <w:b/>
          <w:sz w:val="36"/>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79"/>
        <w:gridCol w:w="1590"/>
        <w:gridCol w:w="3178"/>
        <w:gridCol w:w="1589"/>
        <w:gridCol w:w="1589"/>
        <w:gridCol w:w="1589"/>
        <w:gridCol w:w="1589"/>
      </w:tblGrid>
      <w:tr w:rsidR="00EB35BB">
        <w:tc>
          <w:tcPr>
            <w:tcW w:w="4767" w:type="dxa"/>
            <w:gridSpan w:val="2"/>
            <w:vAlign w:val="center"/>
          </w:tcPr>
          <w:p w:rsidR="00EB35BB" w:rsidRDefault="00BF682B">
            <w:pPr>
              <w:jc w:val="center"/>
            </w:pPr>
            <w:r>
              <w:rPr>
                <w:rFonts w:ascii="宋体" w:eastAsia="宋体" w:hAnsi="宋体" w:cs="宋体"/>
                <w:sz w:val="22"/>
              </w:rPr>
              <w:t>收入</w:t>
            </w:r>
          </w:p>
        </w:tc>
        <w:tc>
          <w:tcPr>
            <w:tcW w:w="9534" w:type="dxa"/>
            <w:gridSpan w:val="5"/>
            <w:vAlign w:val="center"/>
          </w:tcPr>
          <w:p w:rsidR="00EB35BB" w:rsidRDefault="00BF682B">
            <w:pPr>
              <w:jc w:val="center"/>
            </w:pPr>
            <w:r>
              <w:rPr>
                <w:rFonts w:ascii="宋体" w:eastAsia="宋体" w:hAnsi="宋体" w:cs="宋体"/>
                <w:sz w:val="22"/>
              </w:rPr>
              <w:t>支出</w:t>
            </w:r>
          </w:p>
        </w:tc>
      </w:tr>
      <w:tr w:rsidR="00EB35BB">
        <w:tc>
          <w:tcPr>
            <w:tcW w:w="3178" w:type="dxa"/>
            <w:vAlign w:val="center"/>
          </w:tcPr>
          <w:p w:rsidR="00EB35BB" w:rsidRDefault="00BF682B">
            <w:pPr>
              <w:jc w:val="center"/>
            </w:pPr>
            <w:r>
              <w:rPr>
                <w:rFonts w:ascii="宋体" w:eastAsia="宋体" w:hAnsi="宋体" w:cs="宋体"/>
                <w:sz w:val="22"/>
              </w:rPr>
              <w:t>项目</w:t>
            </w:r>
          </w:p>
        </w:tc>
        <w:tc>
          <w:tcPr>
            <w:tcW w:w="1589" w:type="dxa"/>
            <w:vAlign w:val="center"/>
          </w:tcPr>
          <w:p w:rsidR="00EB35BB" w:rsidRDefault="00BF682B">
            <w:pPr>
              <w:jc w:val="center"/>
            </w:pPr>
            <w:r>
              <w:rPr>
                <w:rFonts w:ascii="宋体" w:eastAsia="宋体" w:hAnsi="宋体" w:cs="宋体"/>
                <w:sz w:val="22"/>
              </w:rPr>
              <w:t>金额</w:t>
            </w:r>
          </w:p>
        </w:tc>
        <w:tc>
          <w:tcPr>
            <w:tcW w:w="3178" w:type="dxa"/>
            <w:vAlign w:val="center"/>
          </w:tcPr>
          <w:p w:rsidR="00EB35BB" w:rsidRDefault="00BF682B">
            <w:pPr>
              <w:jc w:val="center"/>
            </w:pPr>
            <w:r>
              <w:rPr>
                <w:rFonts w:ascii="宋体" w:eastAsia="宋体" w:hAnsi="宋体" w:cs="宋体"/>
                <w:sz w:val="22"/>
              </w:rPr>
              <w:t>项目（按功能分类）</w:t>
            </w:r>
          </w:p>
        </w:tc>
        <w:tc>
          <w:tcPr>
            <w:tcW w:w="1589" w:type="dxa"/>
            <w:vAlign w:val="center"/>
          </w:tcPr>
          <w:p w:rsidR="00EB35BB" w:rsidRDefault="00BF682B">
            <w:pPr>
              <w:jc w:val="center"/>
            </w:pPr>
            <w:r>
              <w:rPr>
                <w:rFonts w:ascii="宋体" w:eastAsia="宋体" w:hAnsi="宋体" w:cs="宋体"/>
                <w:sz w:val="22"/>
              </w:rPr>
              <w:t>合计</w:t>
            </w:r>
          </w:p>
        </w:tc>
        <w:tc>
          <w:tcPr>
            <w:tcW w:w="1589" w:type="dxa"/>
            <w:vAlign w:val="center"/>
          </w:tcPr>
          <w:p w:rsidR="00EB35BB" w:rsidRDefault="00BF682B">
            <w:pPr>
              <w:jc w:val="center"/>
            </w:pPr>
            <w:r>
              <w:rPr>
                <w:rFonts w:ascii="宋体" w:eastAsia="宋体" w:hAnsi="宋体" w:cs="宋体"/>
                <w:sz w:val="22"/>
              </w:rPr>
              <w:t>一般公共预算财政拨款</w:t>
            </w:r>
          </w:p>
        </w:tc>
        <w:tc>
          <w:tcPr>
            <w:tcW w:w="1589" w:type="dxa"/>
            <w:vAlign w:val="center"/>
          </w:tcPr>
          <w:p w:rsidR="00EB35BB" w:rsidRDefault="00BF682B">
            <w:pPr>
              <w:jc w:val="center"/>
            </w:pPr>
            <w:r>
              <w:rPr>
                <w:rFonts w:ascii="宋体" w:eastAsia="宋体" w:hAnsi="宋体" w:cs="宋体"/>
                <w:sz w:val="22"/>
              </w:rPr>
              <w:t>政府性基金预算财政拨款</w:t>
            </w:r>
          </w:p>
        </w:tc>
        <w:tc>
          <w:tcPr>
            <w:tcW w:w="1589" w:type="dxa"/>
            <w:vAlign w:val="center"/>
          </w:tcPr>
          <w:p w:rsidR="00EB35BB" w:rsidRDefault="00BF682B">
            <w:pPr>
              <w:jc w:val="center"/>
            </w:pPr>
            <w:r>
              <w:rPr>
                <w:rFonts w:ascii="宋体" w:eastAsia="宋体" w:hAnsi="宋体" w:cs="宋体"/>
                <w:sz w:val="22"/>
              </w:rPr>
              <w:t>国有资本经营预算财政拨款</w:t>
            </w:r>
          </w:p>
        </w:tc>
      </w:tr>
      <w:tr w:rsidR="00EB35BB">
        <w:tc>
          <w:tcPr>
            <w:tcW w:w="3178" w:type="dxa"/>
          </w:tcPr>
          <w:p w:rsidR="00EB35BB" w:rsidRDefault="00BF682B">
            <w:r>
              <w:rPr>
                <w:rFonts w:ascii="宋体" w:eastAsia="宋体" w:hAnsi="宋体" w:cs="宋体"/>
                <w:sz w:val="18"/>
              </w:rPr>
              <w:t xml:space="preserve">一、一般公共预算财政拨款 </w:t>
            </w:r>
          </w:p>
        </w:tc>
        <w:tc>
          <w:tcPr>
            <w:tcW w:w="1589" w:type="dxa"/>
          </w:tcPr>
          <w:p w:rsidR="00EB35BB" w:rsidRDefault="00BF682B">
            <w:r>
              <w:rPr>
                <w:rFonts w:ascii="宋体" w:eastAsia="宋体" w:hAnsi="宋体" w:cs="宋体"/>
                <w:sz w:val="18"/>
              </w:rPr>
              <w:t>328.38</w:t>
            </w:r>
          </w:p>
        </w:tc>
        <w:tc>
          <w:tcPr>
            <w:tcW w:w="3178" w:type="dxa"/>
          </w:tcPr>
          <w:p w:rsidR="00EB35BB" w:rsidRDefault="00BF682B">
            <w:r>
              <w:rPr>
                <w:rFonts w:ascii="宋体" w:eastAsia="宋体" w:hAnsi="宋体" w:cs="宋体"/>
                <w:sz w:val="18"/>
              </w:rPr>
              <w:t>一、一般公共服务支出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BF682B">
            <w:r>
              <w:rPr>
                <w:rFonts w:ascii="宋体" w:eastAsia="宋体" w:hAnsi="宋体" w:cs="宋体"/>
                <w:sz w:val="18"/>
              </w:rPr>
              <w:t>二、政府性基金预算财政拨款</w:t>
            </w:r>
          </w:p>
        </w:tc>
        <w:tc>
          <w:tcPr>
            <w:tcW w:w="1589" w:type="dxa"/>
          </w:tcPr>
          <w:p w:rsidR="00EB35BB" w:rsidRDefault="00BF682B">
            <w:r>
              <w:rPr>
                <w:rFonts w:ascii="宋体" w:eastAsia="宋体" w:hAnsi="宋体" w:cs="宋体"/>
                <w:sz w:val="18"/>
              </w:rPr>
              <w:t>0.00</w:t>
            </w:r>
          </w:p>
        </w:tc>
        <w:tc>
          <w:tcPr>
            <w:tcW w:w="3178" w:type="dxa"/>
          </w:tcPr>
          <w:p w:rsidR="00EB35BB" w:rsidRDefault="00BF682B">
            <w:r>
              <w:rPr>
                <w:rFonts w:ascii="宋体" w:eastAsia="宋体" w:hAnsi="宋体" w:cs="宋体"/>
                <w:sz w:val="18"/>
              </w:rPr>
              <w:t>二、外交支出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BF682B">
            <w:r>
              <w:rPr>
                <w:rFonts w:ascii="宋体" w:eastAsia="宋体" w:hAnsi="宋体" w:cs="宋体"/>
                <w:sz w:val="18"/>
              </w:rPr>
              <w:t>三、国有资本经营预算财政拨款</w:t>
            </w:r>
          </w:p>
        </w:tc>
        <w:tc>
          <w:tcPr>
            <w:tcW w:w="1589" w:type="dxa"/>
          </w:tcPr>
          <w:p w:rsidR="00EB35BB" w:rsidRDefault="00BF682B">
            <w:r>
              <w:rPr>
                <w:rFonts w:ascii="宋体" w:eastAsia="宋体" w:hAnsi="宋体" w:cs="宋体"/>
                <w:sz w:val="18"/>
              </w:rPr>
              <w:t>0.00</w:t>
            </w:r>
          </w:p>
        </w:tc>
        <w:tc>
          <w:tcPr>
            <w:tcW w:w="3178" w:type="dxa"/>
          </w:tcPr>
          <w:p w:rsidR="00EB35BB" w:rsidRDefault="00BF682B">
            <w:r>
              <w:rPr>
                <w:rFonts w:ascii="宋体" w:eastAsia="宋体" w:hAnsi="宋体" w:cs="宋体"/>
                <w:sz w:val="18"/>
              </w:rPr>
              <w:t>三、国防支出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四、公共安全支出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五、教育支出</w:t>
            </w:r>
          </w:p>
        </w:tc>
        <w:tc>
          <w:tcPr>
            <w:tcW w:w="1589" w:type="dxa"/>
          </w:tcPr>
          <w:p w:rsidR="00EB35BB" w:rsidRDefault="00BF682B">
            <w:r>
              <w:rPr>
                <w:rFonts w:ascii="宋体" w:eastAsia="宋体" w:hAnsi="宋体" w:cs="宋体"/>
                <w:sz w:val="18"/>
              </w:rPr>
              <w:t>362.51</w:t>
            </w:r>
          </w:p>
        </w:tc>
        <w:tc>
          <w:tcPr>
            <w:tcW w:w="1589" w:type="dxa"/>
          </w:tcPr>
          <w:p w:rsidR="00EB35BB" w:rsidRDefault="00BF682B">
            <w:r>
              <w:rPr>
                <w:rFonts w:ascii="宋体" w:eastAsia="宋体" w:hAnsi="宋体" w:cs="宋体"/>
                <w:sz w:val="18"/>
              </w:rPr>
              <w:t>362.51</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六、科学技术支出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七、文化旅游体育与传媒支出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八、社会保障和就业支出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九、卫生健康支出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十、节能环保支出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十一、城乡社区支出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十二、农林水支出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十三、交通运输支出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十四、资源勘探信息等支出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十五、商业服务业等支出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十六、金融支出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十七、援助其他地区支出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十八、自然资源海洋气象等支出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十九、住房保障支出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二十、粮油物资储备支出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二十一、国有资本经营预算支出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二十二、灾害防治及应急管理支出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二十三、其他支出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二十四、债务还本支出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二十五、债务付息支出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EB35BB"/>
        </w:tc>
        <w:tc>
          <w:tcPr>
            <w:tcW w:w="1589" w:type="dxa"/>
          </w:tcPr>
          <w:p w:rsidR="00EB35BB" w:rsidRDefault="00EB35BB"/>
        </w:tc>
        <w:tc>
          <w:tcPr>
            <w:tcW w:w="3178" w:type="dxa"/>
          </w:tcPr>
          <w:p w:rsidR="00EB35BB" w:rsidRDefault="00BF682B">
            <w:r>
              <w:rPr>
                <w:rFonts w:ascii="宋体" w:eastAsia="宋体" w:hAnsi="宋体" w:cs="宋体"/>
                <w:sz w:val="18"/>
              </w:rPr>
              <w:t>二十六、抗疫特别国债安排的支出</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BF682B" w:rsidP="00EA685D">
            <w:pPr>
              <w:jc w:val="center"/>
            </w:pPr>
            <w:r>
              <w:rPr>
                <w:rFonts w:ascii="宋体" w:eastAsia="宋体" w:hAnsi="宋体" w:cs="宋体"/>
                <w:b/>
                <w:sz w:val="18"/>
              </w:rPr>
              <w:t>本年收入合计</w:t>
            </w:r>
          </w:p>
        </w:tc>
        <w:tc>
          <w:tcPr>
            <w:tcW w:w="1589" w:type="dxa"/>
          </w:tcPr>
          <w:p w:rsidR="00EB35BB" w:rsidRDefault="00BF682B">
            <w:r>
              <w:rPr>
                <w:rFonts w:ascii="宋体" w:eastAsia="宋体" w:hAnsi="宋体" w:cs="宋体"/>
                <w:b/>
                <w:sz w:val="18"/>
              </w:rPr>
              <w:t>328.38</w:t>
            </w:r>
          </w:p>
        </w:tc>
        <w:tc>
          <w:tcPr>
            <w:tcW w:w="3178" w:type="dxa"/>
          </w:tcPr>
          <w:p w:rsidR="00EB35BB" w:rsidRDefault="00BF682B" w:rsidP="00EA685D">
            <w:pPr>
              <w:jc w:val="center"/>
            </w:pPr>
            <w:r>
              <w:rPr>
                <w:rFonts w:ascii="宋体" w:eastAsia="宋体" w:hAnsi="宋体" w:cs="宋体"/>
                <w:b/>
                <w:sz w:val="18"/>
              </w:rPr>
              <w:t>本年支出合计</w:t>
            </w:r>
          </w:p>
        </w:tc>
        <w:tc>
          <w:tcPr>
            <w:tcW w:w="1589" w:type="dxa"/>
          </w:tcPr>
          <w:p w:rsidR="00EB35BB" w:rsidRDefault="00BF682B">
            <w:r>
              <w:rPr>
                <w:rFonts w:ascii="宋体" w:eastAsia="宋体" w:hAnsi="宋体" w:cs="宋体"/>
                <w:b/>
                <w:sz w:val="18"/>
              </w:rPr>
              <w:t>362.51</w:t>
            </w:r>
          </w:p>
        </w:tc>
        <w:tc>
          <w:tcPr>
            <w:tcW w:w="1589" w:type="dxa"/>
          </w:tcPr>
          <w:p w:rsidR="00EB35BB" w:rsidRDefault="00BF682B">
            <w:r>
              <w:rPr>
                <w:rFonts w:ascii="宋体" w:eastAsia="宋体" w:hAnsi="宋体" w:cs="宋体"/>
                <w:b/>
                <w:sz w:val="18"/>
              </w:rPr>
              <w:t>362.51</w:t>
            </w:r>
          </w:p>
        </w:tc>
        <w:tc>
          <w:tcPr>
            <w:tcW w:w="1589" w:type="dxa"/>
          </w:tcPr>
          <w:p w:rsidR="00EB35BB" w:rsidRDefault="00BF682B">
            <w:r>
              <w:rPr>
                <w:rFonts w:ascii="宋体" w:eastAsia="宋体" w:hAnsi="宋体" w:cs="宋体"/>
                <w:b/>
                <w:sz w:val="18"/>
              </w:rPr>
              <w:t>0.00</w:t>
            </w:r>
          </w:p>
        </w:tc>
        <w:tc>
          <w:tcPr>
            <w:tcW w:w="1589" w:type="dxa"/>
          </w:tcPr>
          <w:p w:rsidR="00EB35BB" w:rsidRDefault="00BF682B">
            <w:r>
              <w:rPr>
                <w:rFonts w:ascii="宋体" w:eastAsia="宋体" w:hAnsi="宋体" w:cs="宋体"/>
                <w:b/>
                <w:sz w:val="18"/>
              </w:rPr>
              <w:t>0.00</w:t>
            </w:r>
          </w:p>
        </w:tc>
      </w:tr>
      <w:tr w:rsidR="00EB35BB">
        <w:tc>
          <w:tcPr>
            <w:tcW w:w="3178" w:type="dxa"/>
          </w:tcPr>
          <w:p w:rsidR="00EB35BB" w:rsidRDefault="00BF682B">
            <w:r>
              <w:rPr>
                <w:rFonts w:ascii="宋体" w:eastAsia="宋体" w:hAnsi="宋体" w:cs="宋体"/>
                <w:sz w:val="18"/>
              </w:rPr>
              <w:t xml:space="preserve">年初财政拨款结转和结余 </w:t>
            </w:r>
          </w:p>
        </w:tc>
        <w:tc>
          <w:tcPr>
            <w:tcW w:w="1589" w:type="dxa"/>
          </w:tcPr>
          <w:p w:rsidR="00EB35BB" w:rsidRDefault="00BF682B">
            <w:r>
              <w:rPr>
                <w:rFonts w:ascii="宋体" w:eastAsia="宋体" w:hAnsi="宋体" w:cs="宋体"/>
                <w:sz w:val="18"/>
              </w:rPr>
              <w:t>34.13</w:t>
            </w:r>
          </w:p>
        </w:tc>
        <w:tc>
          <w:tcPr>
            <w:tcW w:w="3178" w:type="dxa"/>
          </w:tcPr>
          <w:p w:rsidR="00EB35BB" w:rsidRDefault="00BF682B">
            <w:r>
              <w:rPr>
                <w:rFonts w:ascii="宋体" w:eastAsia="宋体" w:hAnsi="宋体" w:cs="宋体"/>
                <w:sz w:val="18"/>
              </w:rPr>
              <w:t xml:space="preserve">年末财政拨款结转和结余 </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c>
          <w:tcPr>
            <w:tcW w:w="1589" w:type="dxa"/>
          </w:tcPr>
          <w:p w:rsidR="00EB35BB" w:rsidRDefault="00BF682B">
            <w:r>
              <w:rPr>
                <w:rFonts w:ascii="宋体" w:eastAsia="宋体" w:hAnsi="宋体" w:cs="宋体"/>
                <w:sz w:val="18"/>
              </w:rPr>
              <w:t>0.00</w:t>
            </w:r>
          </w:p>
        </w:tc>
      </w:tr>
      <w:tr w:rsidR="00EB35BB">
        <w:tc>
          <w:tcPr>
            <w:tcW w:w="3178" w:type="dxa"/>
          </w:tcPr>
          <w:p w:rsidR="00EB35BB" w:rsidRDefault="00BF682B">
            <w:r>
              <w:rPr>
                <w:rFonts w:ascii="宋体" w:eastAsia="宋体" w:hAnsi="宋体" w:cs="宋体"/>
                <w:sz w:val="18"/>
              </w:rPr>
              <w:t>一般公共预算财政拨款</w:t>
            </w:r>
          </w:p>
        </w:tc>
        <w:tc>
          <w:tcPr>
            <w:tcW w:w="1589" w:type="dxa"/>
          </w:tcPr>
          <w:p w:rsidR="00EB35BB" w:rsidRDefault="00BF682B">
            <w:r>
              <w:rPr>
                <w:rFonts w:ascii="宋体" w:eastAsia="宋体" w:hAnsi="宋体" w:cs="宋体"/>
                <w:sz w:val="18"/>
              </w:rPr>
              <w:t>34.13</w:t>
            </w:r>
          </w:p>
        </w:tc>
        <w:tc>
          <w:tcPr>
            <w:tcW w:w="3178"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r>
      <w:tr w:rsidR="00EB35BB">
        <w:tc>
          <w:tcPr>
            <w:tcW w:w="3178" w:type="dxa"/>
          </w:tcPr>
          <w:p w:rsidR="00EB35BB" w:rsidRDefault="00BF682B">
            <w:r>
              <w:rPr>
                <w:rFonts w:ascii="宋体" w:eastAsia="宋体" w:hAnsi="宋体" w:cs="宋体"/>
                <w:sz w:val="18"/>
              </w:rPr>
              <w:t>政府性基金预算财政拨款</w:t>
            </w:r>
          </w:p>
        </w:tc>
        <w:tc>
          <w:tcPr>
            <w:tcW w:w="1589" w:type="dxa"/>
          </w:tcPr>
          <w:p w:rsidR="00EB35BB" w:rsidRDefault="00BF682B">
            <w:r>
              <w:rPr>
                <w:rFonts w:ascii="宋体" w:eastAsia="宋体" w:hAnsi="宋体" w:cs="宋体"/>
                <w:sz w:val="18"/>
              </w:rPr>
              <w:t>0.00</w:t>
            </w:r>
          </w:p>
        </w:tc>
        <w:tc>
          <w:tcPr>
            <w:tcW w:w="3178"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r>
      <w:tr w:rsidR="00EB35BB">
        <w:tc>
          <w:tcPr>
            <w:tcW w:w="3178" w:type="dxa"/>
          </w:tcPr>
          <w:p w:rsidR="00EB35BB" w:rsidRDefault="00BF682B">
            <w:r>
              <w:rPr>
                <w:rFonts w:ascii="宋体" w:eastAsia="宋体" w:hAnsi="宋体" w:cs="宋体"/>
                <w:sz w:val="18"/>
              </w:rPr>
              <w:t>国有资本经营预算财政拨款</w:t>
            </w:r>
          </w:p>
        </w:tc>
        <w:tc>
          <w:tcPr>
            <w:tcW w:w="1589" w:type="dxa"/>
          </w:tcPr>
          <w:p w:rsidR="00EB35BB" w:rsidRDefault="00BF682B">
            <w:r>
              <w:rPr>
                <w:rFonts w:ascii="宋体" w:eastAsia="宋体" w:hAnsi="宋体" w:cs="宋体"/>
                <w:sz w:val="18"/>
              </w:rPr>
              <w:t>0.00</w:t>
            </w:r>
          </w:p>
        </w:tc>
        <w:tc>
          <w:tcPr>
            <w:tcW w:w="3178"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r>
      <w:tr w:rsidR="00EB35BB">
        <w:tc>
          <w:tcPr>
            <w:tcW w:w="3178" w:type="dxa"/>
          </w:tcPr>
          <w:p w:rsidR="00EB35BB" w:rsidRPr="00EA685D" w:rsidRDefault="00BF682B" w:rsidP="00EA685D">
            <w:pPr>
              <w:jc w:val="center"/>
              <w:rPr>
                <w:b/>
              </w:rPr>
            </w:pPr>
            <w:r w:rsidRPr="00EA685D">
              <w:rPr>
                <w:rFonts w:ascii="宋体" w:eastAsia="宋体" w:hAnsi="宋体" w:cs="宋体"/>
                <w:b/>
                <w:sz w:val="18"/>
              </w:rPr>
              <w:t>总计</w:t>
            </w:r>
          </w:p>
        </w:tc>
        <w:tc>
          <w:tcPr>
            <w:tcW w:w="1589" w:type="dxa"/>
          </w:tcPr>
          <w:p w:rsidR="00EB35BB" w:rsidRPr="00EA685D" w:rsidRDefault="00BF682B">
            <w:pPr>
              <w:rPr>
                <w:b/>
              </w:rPr>
            </w:pPr>
            <w:r w:rsidRPr="00EA685D">
              <w:rPr>
                <w:rFonts w:ascii="宋体" w:eastAsia="宋体" w:hAnsi="宋体" w:cs="宋体"/>
                <w:b/>
                <w:sz w:val="18"/>
              </w:rPr>
              <w:t>362.51</w:t>
            </w:r>
          </w:p>
        </w:tc>
        <w:tc>
          <w:tcPr>
            <w:tcW w:w="3178" w:type="dxa"/>
          </w:tcPr>
          <w:p w:rsidR="00EB35BB" w:rsidRPr="00EA685D" w:rsidRDefault="00BF682B" w:rsidP="00EA685D">
            <w:pPr>
              <w:jc w:val="center"/>
              <w:rPr>
                <w:b/>
              </w:rPr>
            </w:pPr>
            <w:r w:rsidRPr="00EA685D">
              <w:rPr>
                <w:rFonts w:ascii="宋体" w:eastAsia="宋体" w:hAnsi="宋体" w:cs="宋体"/>
                <w:b/>
                <w:sz w:val="18"/>
              </w:rPr>
              <w:t>总计</w:t>
            </w:r>
          </w:p>
        </w:tc>
        <w:tc>
          <w:tcPr>
            <w:tcW w:w="1589" w:type="dxa"/>
          </w:tcPr>
          <w:p w:rsidR="00EB35BB" w:rsidRPr="00EA685D" w:rsidRDefault="00BF682B">
            <w:pPr>
              <w:rPr>
                <w:b/>
              </w:rPr>
            </w:pPr>
            <w:r w:rsidRPr="00EA685D">
              <w:rPr>
                <w:rFonts w:ascii="宋体" w:eastAsia="宋体" w:hAnsi="宋体" w:cs="宋体"/>
                <w:b/>
                <w:sz w:val="18"/>
              </w:rPr>
              <w:t>362.51</w:t>
            </w:r>
          </w:p>
        </w:tc>
        <w:tc>
          <w:tcPr>
            <w:tcW w:w="1589" w:type="dxa"/>
          </w:tcPr>
          <w:p w:rsidR="00EB35BB" w:rsidRPr="00EA685D" w:rsidRDefault="00BF682B">
            <w:pPr>
              <w:rPr>
                <w:b/>
              </w:rPr>
            </w:pPr>
            <w:r w:rsidRPr="00EA685D">
              <w:rPr>
                <w:rFonts w:ascii="宋体" w:eastAsia="宋体" w:hAnsi="宋体" w:cs="宋体"/>
                <w:b/>
                <w:sz w:val="18"/>
              </w:rPr>
              <w:t>362.51</w:t>
            </w:r>
          </w:p>
        </w:tc>
        <w:tc>
          <w:tcPr>
            <w:tcW w:w="1589" w:type="dxa"/>
          </w:tcPr>
          <w:p w:rsidR="00EB35BB" w:rsidRPr="00EA685D" w:rsidRDefault="00BF682B">
            <w:pPr>
              <w:rPr>
                <w:b/>
              </w:rPr>
            </w:pPr>
            <w:r w:rsidRPr="00EA685D">
              <w:rPr>
                <w:rFonts w:ascii="宋体" w:eastAsia="宋体" w:hAnsi="宋体" w:cs="宋体"/>
                <w:b/>
                <w:sz w:val="18"/>
              </w:rPr>
              <w:t>0.00</w:t>
            </w:r>
          </w:p>
        </w:tc>
        <w:tc>
          <w:tcPr>
            <w:tcW w:w="1589" w:type="dxa"/>
          </w:tcPr>
          <w:p w:rsidR="00EB35BB" w:rsidRPr="00EA685D" w:rsidRDefault="00BF682B">
            <w:pPr>
              <w:rPr>
                <w:b/>
              </w:rPr>
            </w:pPr>
            <w:r w:rsidRPr="00EA685D">
              <w:rPr>
                <w:rFonts w:ascii="宋体" w:eastAsia="宋体" w:hAnsi="宋体" w:cs="宋体"/>
                <w:b/>
                <w:sz w:val="18"/>
              </w:rPr>
              <w:t>0.00</w:t>
            </w:r>
          </w:p>
        </w:tc>
      </w:tr>
    </w:tbl>
    <w:p w:rsidR="00EB35BB" w:rsidRDefault="00BF682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sidR="00EA685D">
        <w:rPr>
          <w:rFonts w:ascii="Times New Roman" w:eastAsiaTheme="minorEastAsia" w:hAnsi="Times New Roman" w:cs="Times New Roman" w:hint="eastAsia"/>
        </w:rPr>
        <w:t>1</w:t>
      </w:r>
      <w:r w:rsidR="00EA685D">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本表反映部门本年度一般公共预算财政拨款、政府性基金预算财政拨款和国有资本经营预算财政拨款的总收支和年末结转结余情况。</w:t>
      </w:r>
    </w:p>
    <w:p w:rsidR="00EA685D" w:rsidRDefault="00EA685D" w:rsidP="00EA685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B35BB" w:rsidRPr="00EA685D" w:rsidRDefault="00EB35BB">
      <w:pPr>
        <w:pStyle w:val="Default"/>
        <w:rPr>
          <w:rFonts w:ascii="Times New Roman" w:eastAsiaTheme="minorEastAsia" w:hAnsi="Times New Roman" w:cs="Times New Roman"/>
        </w:rPr>
      </w:pPr>
    </w:p>
    <w:p w:rsidR="00EB35BB" w:rsidRDefault="00EB35BB">
      <w:pPr>
        <w:pStyle w:val="Default"/>
        <w:rPr>
          <w:rFonts w:ascii="Times New Roman" w:eastAsiaTheme="minorEastAsia" w:hAnsi="Times New Roman" w:cs="Times New Roman"/>
        </w:rPr>
        <w:sectPr w:rsidR="00EB35BB">
          <w:pgSz w:w="16838" w:h="11906" w:orient="landscape"/>
          <w:pgMar w:top="567" w:right="1702" w:bottom="567" w:left="1701" w:header="851" w:footer="992" w:gutter="0"/>
          <w:cols w:space="425"/>
          <w:docGrid w:type="lines" w:linePitch="312"/>
        </w:sectPr>
      </w:pPr>
    </w:p>
    <w:p w:rsidR="00EB35BB" w:rsidRDefault="00BF682B">
      <w:pPr>
        <w:pStyle w:val="2"/>
        <w:numPr>
          <w:ilvl w:val="0"/>
          <w:numId w:val="1"/>
        </w:numPr>
        <w:spacing w:before="0" w:after="0"/>
      </w:pPr>
      <w:bookmarkStart w:id="26" w:name="_Toc32637"/>
      <w:bookmarkStart w:id="27" w:name="_Toc10634"/>
      <w:bookmarkStart w:id="28" w:name="_Toc145081238"/>
      <w:r>
        <w:rPr>
          <w:rFonts w:hint="eastAsia"/>
        </w:rPr>
        <w:lastRenderedPageBreak/>
        <w:t>一般公共预算财政拨款支出决算表</w:t>
      </w:r>
      <w:bookmarkEnd w:id="26"/>
      <w:bookmarkEnd w:id="27"/>
      <w:bookmarkEnd w:id="28"/>
    </w:p>
    <w:p w:rsidR="00EB35BB" w:rsidRDefault="00BF682B">
      <w:pPr>
        <w:pStyle w:val="Default"/>
        <w:jc w:val="center"/>
        <w:rPr>
          <w:rFonts w:ascii="Times New Roman" w:eastAsiaTheme="minorEastAsia" w:hAnsi="Times New Roman" w:cs="Times New Roman"/>
        </w:rPr>
      </w:pPr>
      <w:r>
        <w:rPr>
          <w:rFonts w:ascii="黑体" w:eastAsia="黑体" w:hAnsi="宋体" w:cs="黑体" w:hint="eastAsia"/>
          <w:sz w:val="36"/>
          <w:szCs w:val="36"/>
        </w:rPr>
        <w:t>一般公共预算财政拨款支出决算表</w:t>
      </w:r>
    </w:p>
    <w:p w:rsidR="00EB35BB" w:rsidRPr="00EA685D" w:rsidRDefault="00BF682B">
      <w:pPr>
        <w:widowControl/>
        <w:jc w:val="right"/>
        <w:textAlignment w:val="bottom"/>
        <w:rPr>
          <w:rFonts w:ascii="宋体" w:eastAsia="宋体" w:hAnsi="宋体" w:cs="宋体"/>
          <w:color w:val="000000"/>
          <w:kern w:val="0"/>
          <w:sz w:val="22"/>
        </w:rPr>
      </w:pPr>
      <w:r w:rsidRPr="00EA685D">
        <w:rPr>
          <w:rFonts w:ascii="宋体" w:eastAsia="宋体" w:hAnsi="宋体" w:cs="宋体" w:hint="eastAsia"/>
          <w:color w:val="000000"/>
          <w:kern w:val="0"/>
          <w:sz w:val="22"/>
        </w:rPr>
        <w:t>公开05表</w:t>
      </w:r>
    </w:p>
    <w:p w:rsidR="00EB35BB" w:rsidRDefault="00BF682B">
      <w:pPr>
        <w:widowControl/>
        <w:tabs>
          <w:tab w:val="left" w:pos="424"/>
          <w:tab w:val="right" w:pos="8392"/>
        </w:tabs>
        <w:jc w:val="left"/>
        <w:textAlignment w:val="bottom"/>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33"/>
        <w:gridCol w:w="3066"/>
        <w:gridCol w:w="1534"/>
        <w:gridCol w:w="1534"/>
        <w:gridCol w:w="1534"/>
      </w:tblGrid>
      <w:tr w:rsidR="00EB35BB">
        <w:tc>
          <w:tcPr>
            <w:tcW w:w="3942" w:type="dxa"/>
            <w:gridSpan w:val="2"/>
            <w:vAlign w:val="center"/>
          </w:tcPr>
          <w:p w:rsidR="00EB35BB" w:rsidRDefault="00BF682B">
            <w:pPr>
              <w:jc w:val="center"/>
            </w:pPr>
            <w:r>
              <w:rPr>
                <w:rFonts w:ascii="宋体" w:eastAsia="宋体" w:hAnsi="宋体" w:cs="宋体"/>
                <w:sz w:val="22"/>
              </w:rPr>
              <w:t>项目</w:t>
            </w:r>
          </w:p>
        </w:tc>
        <w:tc>
          <w:tcPr>
            <w:tcW w:w="3942" w:type="dxa"/>
            <w:gridSpan w:val="3"/>
            <w:vAlign w:val="center"/>
          </w:tcPr>
          <w:p w:rsidR="00EB35BB" w:rsidRDefault="00BF682B">
            <w:pPr>
              <w:jc w:val="center"/>
            </w:pPr>
            <w:r>
              <w:rPr>
                <w:rFonts w:ascii="宋体" w:eastAsia="宋体" w:hAnsi="宋体" w:cs="宋体"/>
                <w:sz w:val="22"/>
              </w:rPr>
              <w:t>本年支出</w:t>
            </w:r>
          </w:p>
        </w:tc>
      </w:tr>
      <w:tr w:rsidR="00EB35BB">
        <w:tc>
          <w:tcPr>
            <w:tcW w:w="1314" w:type="dxa"/>
            <w:vAlign w:val="center"/>
          </w:tcPr>
          <w:p w:rsidR="00EB35BB" w:rsidRDefault="00BF682B">
            <w:pPr>
              <w:jc w:val="center"/>
            </w:pPr>
            <w:r>
              <w:rPr>
                <w:rFonts w:ascii="宋体" w:eastAsia="宋体" w:hAnsi="宋体" w:cs="宋体"/>
                <w:sz w:val="22"/>
              </w:rPr>
              <w:t>功能分类科目编码</w:t>
            </w:r>
          </w:p>
        </w:tc>
        <w:tc>
          <w:tcPr>
            <w:tcW w:w="2628" w:type="dxa"/>
            <w:vAlign w:val="center"/>
          </w:tcPr>
          <w:p w:rsidR="00EB35BB" w:rsidRDefault="00BF682B">
            <w:pPr>
              <w:jc w:val="center"/>
            </w:pPr>
            <w:r>
              <w:rPr>
                <w:rFonts w:ascii="宋体" w:eastAsia="宋体" w:hAnsi="宋体" w:cs="宋体"/>
                <w:sz w:val="22"/>
              </w:rPr>
              <w:t>科目名称</w:t>
            </w:r>
          </w:p>
        </w:tc>
        <w:tc>
          <w:tcPr>
            <w:tcW w:w="1314" w:type="dxa"/>
            <w:vAlign w:val="center"/>
          </w:tcPr>
          <w:p w:rsidR="00EB35BB" w:rsidRDefault="00BF682B">
            <w:pPr>
              <w:jc w:val="center"/>
            </w:pPr>
            <w:r>
              <w:rPr>
                <w:rFonts w:ascii="宋体" w:eastAsia="宋体" w:hAnsi="宋体" w:cs="宋体"/>
                <w:sz w:val="22"/>
              </w:rPr>
              <w:t>小计</w:t>
            </w:r>
          </w:p>
        </w:tc>
        <w:tc>
          <w:tcPr>
            <w:tcW w:w="1314" w:type="dxa"/>
            <w:vAlign w:val="center"/>
          </w:tcPr>
          <w:p w:rsidR="00EB35BB" w:rsidRDefault="00BF682B">
            <w:pPr>
              <w:jc w:val="center"/>
            </w:pPr>
            <w:r>
              <w:rPr>
                <w:rFonts w:ascii="宋体" w:eastAsia="宋体" w:hAnsi="宋体" w:cs="宋体"/>
                <w:sz w:val="22"/>
              </w:rPr>
              <w:t>基本支出</w:t>
            </w:r>
          </w:p>
        </w:tc>
        <w:tc>
          <w:tcPr>
            <w:tcW w:w="1314" w:type="dxa"/>
            <w:vAlign w:val="center"/>
          </w:tcPr>
          <w:p w:rsidR="00EB35BB" w:rsidRDefault="00BF682B">
            <w:pPr>
              <w:jc w:val="center"/>
            </w:pPr>
            <w:r>
              <w:rPr>
                <w:rFonts w:ascii="宋体" w:eastAsia="宋体" w:hAnsi="宋体" w:cs="宋体"/>
                <w:sz w:val="22"/>
              </w:rPr>
              <w:t>项目支出</w:t>
            </w:r>
          </w:p>
        </w:tc>
      </w:tr>
      <w:tr w:rsidR="00EB35BB">
        <w:tc>
          <w:tcPr>
            <w:tcW w:w="3942" w:type="dxa"/>
            <w:gridSpan w:val="2"/>
          </w:tcPr>
          <w:p w:rsidR="00EB35BB" w:rsidRDefault="00BF682B" w:rsidP="00EA685D">
            <w:pPr>
              <w:jc w:val="center"/>
            </w:pPr>
            <w:r>
              <w:rPr>
                <w:rFonts w:ascii="宋体" w:eastAsia="宋体" w:hAnsi="宋体" w:cs="宋体"/>
                <w:b/>
                <w:sz w:val="18"/>
              </w:rPr>
              <w:t>合计</w:t>
            </w:r>
          </w:p>
        </w:tc>
        <w:tc>
          <w:tcPr>
            <w:tcW w:w="1314" w:type="dxa"/>
          </w:tcPr>
          <w:p w:rsidR="00EB35BB" w:rsidRDefault="00BF682B" w:rsidP="00EA685D">
            <w:pPr>
              <w:jc w:val="left"/>
            </w:pPr>
            <w:r>
              <w:rPr>
                <w:rFonts w:ascii="宋体" w:eastAsia="宋体" w:hAnsi="宋体" w:cs="宋体"/>
                <w:b/>
                <w:sz w:val="18"/>
              </w:rPr>
              <w:t>362.51</w:t>
            </w:r>
          </w:p>
        </w:tc>
        <w:tc>
          <w:tcPr>
            <w:tcW w:w="1314" w:type="dxa"/>
          </w:tcPr>
          <w:p w:rsidR="00EB35BB" w:rsidRDefault="00BF682B" w:rsidP="00EA685D">
            <w:pPr>
              <w:jc w:val="left"/>
            </w:pPr>
            <w:r>
              <w:rPr>
                <w:rFonts w:ascii="宋体" w:eastAsia="宋体" w:hAnsi="宋体" w:cs="宋体"/>
                <w:b/>
                <w:sz w:val="18"/>
              </w:rPr>
              <w:t>362.51</w:t>
            </w:r>
          </w:p>
        </w:tc>
        <w:tc>
          <w:tcPr>
            <w:tcW w:w="1314" w:type="dxa"/>
          </w:tcPr>
          <w:p w:rsidR="00EB35BB" w:rsidRDefault="00BF682B" w:rsidP="00EA685D">
            <w:pPr>
              <w:jc w:val="left"/>
            </w:pPr>
            <w:r>
              <w:rPr>
                <w:rFonts w:ascii="宋体" w:eastAsia="宋体" w:hAnsi="宋体" w:cs="宋体"/>
                <w:b/>
                <w:sz w:val="18"/>
              </w:rPr>
              <w:t>0.00</w:t>
            </w:r>
          </w:p>
        </w:tc>
      </w:tr>
      <w:tr w:rsidR="00EB35BB">
        <w:tc>
          <w:tcPr>
            <w:tcW w:w="1314" w:type="dxa"/>
          </w:tcPr>
          <w:p w:rsidR="00EB35BB" w:rsidRDefault="00BF682B">
            <w:r>
              <w:rPr>
                <w:rFonts w:ascii="宋体" w:eastAsia="宋体" w:hAnsi="宋体" w:cs="宋体"/>
                <w:sz w:val="18"/>
              </w:rPr>
              <w:t>205</w:t>
            </w:r>
          </w:p>
        </w:tc>
        <w:tc>
          <w:tcPr>
            <w:tcW w:w="2628" w:type="dxa"/>
          </w:tcPr>
          <w:p w:rsidR="00EB35BB" w:rsidRDefault="00BF682B">
            <w:r>
              <w:rPr>
                <w:rFonts w:ascii="宋体" w:eastAsia="宋体" w:hAnsi="宋体" w:cs="宋体"/>
                <w:sz w:val="18"/>
              </w:rPr>
              <w:t>教育支出</w:t>
            </w:r>
          </w:p>
        </w:tc>
        <w:tc>
          <w:tcPr>
            <w:tcW w:w="1314" w:type="dxa"/>
          </w:tcPr>
          <w:p w:rsidR="00EB35BB" w:rsidRDefault="00BF682B">
            <w:r>
              <w:rPr>
                <w:rFonts w:ascii="宋体" w:eastAsia="宋体" w:hAnsi="宋体" w:cs="宋体"/>
                <w:sz w:val="18"/>
              </w:rPr>
              <w:t>362.51</w:t>
            </w:r>
          </w:p>
        </w:tc>
        <w:tc>
          <w:tcPr>
            <w:tcW w:w="1314" w:type="dxa"/>
          </w:tcPr>
          <w:p w:rsidR="00EB35BB" w:rsidRDefault="00BF682B">
            <w:r>
              <w:rPr>
                <w:rFonts w:ascii="宋体" w:eastAsia="宋体" w:hAnsi="宋体" w:cs="宋体"/>
                <w:sz w:val="18"/>
              </w:rPr>
              <w:t>362.51</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20502</w:t>
            </w:r>
          </w:p>
        </w:tc>
        <w:tc>
          <w:tcPr>
            <w:tcW w:w="2628" w:type="dxa"/>
          </w:tcPr>
          <w:p w:rsidR="00EB35BB" w:rsidRDefault="00BF682B">
            <w:r>
              <w:rPr>
                <w:rFonts w:ascii="宋体" w:eastAsia="宋体" w:hAnsi="宋体" w:cs="宋体"/>
                <w:sz w:val="18"/>
              </w:rPr>
              <w:t>普通教育</w:t>
            </w:r>
          </w:p>
        </w:tc>
        <w:tc>
          <w:tcPr>
            <w:tcW w:w="1314" w:type="dxa"/>
          </w:tcPr>
          <w:p w:rsidR="00EB35BB" w:rsidRDefault="00BF682B">
            <w:r>
              <w:rPr>
                <w:rFonts w:ascii="宋体" w:eastAsia="宋体" w:hAnsi="宋体" w:cs="宋体"/>
                <w:sz w:val="18"/>
              </w:rPr>
              <w:t>362.11</w:t>
            </w:r>
          </w:p>
        </w:tc>
        <w:tc>
          <w:tcPr>
            <w:tcW w:w="1314" w:type="dxa"/>
          </w:tcPr>
          <w:p w:rsidR="00EB35BB" w:rsidRDefault="00BF682B">
            <w:r>
              <w:rPr>
                <w:rFonts w:ascii="宋体" w:eastAsia="宋体" w:hAnsi="宋体" w:cs="宋体"/>
                <w:sz w:val="18"/>
              </w:rPr>
              <w:t>362.11</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2050203</w:t>
            </w:r>
          </w:p>
        </w:tc>
        <w:tc>
          <w:tcPr>
            <w:tcW w:w="2628" w:type="dxa"/>
          </w:tcPr>
          <w:p w:rsidR="00EB35BB" w:rsidRDefault="00BF682B">
            <w:r>
              <w:rPr>
                <w:rFonts w:ascii="宋体" w:eastAsia="宋体" w:hAnsi="宋体" w:cs="宋体"/>
                <w:sz w:val="18"/>
              </w:rPr>
              <w:t>初中教育</w:t>
            </w:r>
          </w:p>
        </w:tc>
        <w:tc>
          <w:tcPr>
            <w:tcW w:w="1314" w:type="dxa"/>
          </w:tcPr>
          <w:p w:rsidR="00EB35BB" w:rsidRDefault="00BF682B">
            <w:r>
              <w:rPr>
                <w:rFonts w:ascii="宋体" w:eastAsia="宋体" w:hAnsi="宋体" w:cs="宋体"/>
                <w:sz w:val="18"/>
              </w:rPr>
              <w:t>303.43</w:t>
            </w:r>
          </w:p>
        </w:tc>
        <w:tc>
          <w:tcPr>
            <w:tcW w:w="1314" w:type="dxa"/>
          </w:tcPr>
          <w:p w:rsidR="00EB35BB" w:rsidRDefault="00BF682B">
            <w:r>
              <w:rPr>
                <w:rFonts w:ascii="宋体" w:eastAsia="宋体" w:hAnsi="宋体" w:cs="宋体"/>
                <w:sz w:val="18"/>
              </w:rPr>
              <w:t>303.43</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2050299</w:t>
            </w:r>
          </w:p>
        </w:tc>
        <w:tc>
          <w:tcPr>
            <w:tcW w:w="2628" w:type="dxa"/>
          </w:tcPr>
          <w:p w:rsidR="00EB35BB" w:rsidRDefault="00BF682B">
            <w:r>
              <w:rPr>
                <w:rFonts w:ascii="宋体" w:eastAsia="宋体" w:hAnsi="宋体" w:cs="宋体"/>
                <w:sz w:val="18"/>
              </w:rPr>
              <w:t>其他普通教育支出</w:t>
            </w:r>
          </w:p>
        </w:tc>
        <w:tc>
          <w:tcPr>
            <w:tcW w:w="1314" w:type="dxa"/>
          </w:tcPr>
          <w:p w:rsidR="00EB35BB" w:rsidRDefault="00BF682B">
            <w:r>
              <w:rPr>
                <w:rFonts w:ascii="宋体" w:eastAsia="宋体" w:hAnsi="宋体" w:cs="宋体"/>
                <w:sz w:val="18"/>
              </w:rPr>
              <w:t>58.68</w:t>
            </w:r>
          </w:p>
        </w:tc>
        <w:tc>
          <w:tcPr>
            <w:tcW w:w="1314" w:type="dxa"/>
          </w:tcPr>
          <w:p w:rsidR="00EB35BB" w:rsidRDefault="00BF682B">
            <w:r>
              <w:rPr>
                <w:rFonts w:ascii="宋体" w:eastAsia="宋体" w:hAnsi="宋体" w:cs="宋体"/>
                <w:sz w:val="18"/>
              </w:rPr>
              <w:t>58.68</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20507</w:t>
            </w:r>
          </w:p>
        </w:tc>
        <w:tc>
          <w:tcPr>
            <w:tcW w:w="2628" w:type="dxa"/>
          </w:tcPr>
          <w:p w:rsidR="00EB35BB" w:rsidRDefault="00BF682B">
            <w:r>
              <w:rPr>
                <w:rFonts w:ascii="宋体" w:eastAsia="宋体" w:hAnsi="宋体" w:cs="宋体"/>
                <w:sz w:val="18"/>
              </w:rPr>
              <w:t>特殊教育</w:t>
            </w:r>
          </w:p>
        </w:tc>
        <w:tc>
          <w:tcPr>
            <w:tcW w:w="1314" w:type="dxa"/>
          </w:tcPr>
          <w:p w:rsidR="00EB35BB" w:rsidRDefault="00BF682B">
            <w:r>
              <w:rPr>
                <w:rFonts w:ascii="宋体" w:eastAsia="宋体" w:hAnsi="宋体" w:cs="宋体"/>
                <w:sz w:val="18"/>
              </w:rPr>
              <w:t>0.12</w:t>
            </w:r>
          </w:p>
        </w:tc>
        <w:tc>
          <w:tcPr>
            <w:tcW w:w="1314" w:type="dxa"/>
          </w:tcPr>
          <w:p w:rsidR="00EB35BB" w:rsidRDefault="00BF682B">
            <w:r>
              <w:rPr>
                <w:rFonts w:ascii="宋体" w:eastAsia="宋体" w:hAnsi="宋体" w:cs="宋体"/>
                <w:sz w:val="18"/>
              </w:rPr>
              <w:t>0.12</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2050799</w:t>
            </w:r>
          </w:p>
        </w:tc>
        <w:tc>
          <w:tcPr>
            <w:tcW w:w="2628" w:type="dxa"/>
          </w:tcPr>
          <w:p w:rsidR="00EB35BB" w:rsidRDefault="00BF682B">
            <w:r>
              <w:rPr>
                <w:rFonts w:ascii="宋体" w:eastAsia="宋体" w:hAnsi="宋体" w:cs="宋体"/>
                <w:sz w:val="18"/>
              </w:rPr>
              <w:t>其他特殊教育支出</w:t>
            </w:r>
          </w:p>
        </w:tc>
        <w:tc>
          <w:tcPr>
            <w:tcW w:w="1314" w:type="dxa"/>
          </w:tcPr>
          <w:p w:rsidR="00EB35BB" w:rsidRDefault="00BF682B">
            <w:r>
              <w:rPr>
                <w:rFonts w:ascii="宋体" w:eastAsia="宋体" w:hAnsi="宋体" w:cs="宋体"/>
                <w:sz w:val="18"/>
              </w:rPr>
              <w:t>0.12</w:t>
            </w:r>
          </w:p>
        </w:tc>
        <w:tc>
          <w:tcPr>
            <w:tcW w:w="1314" w:type="dxa"/>
          </w:tcPr>
          <w:p w:rsidR="00EB35BB" w:rsidRDefault="00BF682B">
            <w:r>
              <w:rPr>
                <w:rFonts w:ascii="宋体" w:eastAsia="宋体" w:hAnsi="宋体" w:cs="宋体"/>
                <w:sz w:val="18"/>
              </w:rPr>
              <w:t>0.12</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20508</w:t>
            </w:r>
          </w:p>
        </w:tc>
        <w:tc>
          <w:tcPr>
            <w:tcW w:w="2628" w:type="dxa"/>
          </w:tcPr>
          <w:p w:rsidR="00EB35BB" w:rsidRDefault="00BF682B">
            <w:r>
              <w:rPr>
                <w:rFonts w:ascii="宋体" w:eastAsia="宋体" w:hAnsi="宋体" w:cs="宋体"/>
                <w:sz w:val="18"/>
              </w:rPr>
              <w:t>进修及培训</w:t>
            </w:r>
          </w:p>
        </w:tc>
        <w:tc>
          <w:tcPr>
            <w:tcW w:w="1314" w:type="dxa"/>
          </w:tcPr>
          <w:p w:rsidR="00EB35BB" w:rsidRDefault="00BF682B">
            <w:r>
              <w:rPr>
                <w:rFonts w:ascii="宋体" w:eastAsia="宋体" w:hAnsi="宋体" w:cs="宋体"/>
                <w:sz w:val="18"/>
              </w:rPr>
              <w:t>0.28</w:t>
            </w:r>
          </w:p>
        </w:tc>
        <w:tc>
          <w:tcPr>
            <w:tcW w:w="1314" w:type="dxa"/>
          </w:tcPr>
          <w:p w:rsidR="00EB35BB" w:rsidRDefault="00BF682B">
            <w:r>
              <w:rPr>
                <w:rFonts w:ascii="宋体" w:eastAsia="宋体" w:hAnsi="宋体" w:cs="宋体"/>
                <w:sz w:val="18"/>
              </w:rPr>
              <w:t>0.28</w:t>
            </w:r>
          </w:p>
        </w:tc>
        <w:tc>
          <w:tcPr>
            <w:tcW w:w="1314" w:type="dxa"/>
          </w:tcPr>
          <w:p w:rsidR="00EB35BB" w:rsidRDefault="00BF682B">
            <w:r>
              <w:rPr>
                <w:rFonts w:ascii="宋体" w:eastAsia="宋体" w:hAnsi="宋体" w:cs="宋体"/>
                <w:sz w:val="18"/>
              </w:rPr>
              <w:t>0.00</w:t>
            </w:r>
          </w:p>
        </w:tc>
      </w:tr>
      <w:tr w:rsidR="00EB35BB">
        <w:tc>
          <w:tcPr>
            <w:tcW w:w="1314" w:type="dxa"/>
          </w:tcPr>
          <w:p w:rsidR="00EB35BB" w:rsidRDefault="00BF682B">
            <w:r>
              <w:rPr>
                <w:rFonts w:ascii="宋体" w:eastAsia="宋体" w:hAnsi="宋体" w:cs="宋体"/>
                <w:sz w:val="18"/>
              </w:rPr>
              <w:t>2050801</w:t>
            </w:r>
          </w:p>
        </w:tc>
        <w:tc>
          <w:tcPr>
            <w:tcW w:w="2628" w:type="dxa"/>
          </w:tcPr>
          <w:p w:rsidR="00EB35BB" w:rsidRDefault="00BF682B">
            <w:r>
              <w:rPr>
                <w:rFonts w:ascii="宋体" w:eastAsia="宋体" w:hAnsi="宋体" w:cs="宋体"/>
                <w:sz w:val="18"/>
              </w:rPr>
              <w:t>教师进修</w:t>
            </w:r>
          </w:p>
        </w:tc>
        <w:tc>
          <w:tcPr>
            <w:tcW w:w="1314" w:type="dxa"/>
          </w:tcPr>
          <w:p w:rsidR="00EB35BB" w:rsidRDefault="00BF682B">
            <w:r>
              <w:rPr>
                <w:rFonts w:ascii="宋体" w:eastAsia="宋体" w:hAnsi="宋体" w:cs="宋体"/>
                <w:sz w:val="18"/>
              </w:rPr>
              <w:t>0.28</w:t>
            </w:r>
          </w:p>
        </w:tc>
        <w:tc>
          <w:tcPr>
            <w:tcW w:w="1314" w:type="dxa"/>
          </w:tcPr>
          <w:p w:rsidR="00EB35BB" w:rsidRDefault="00BF682B">
            <w:r>
              <w:rPr>
                <w:rFonts w:ascii="宋体" w:eastAsia="宋体" w:hAnsi="宋体" w:cs="宋体"/>
                <w:sz w:val="18"/>
              </w:rPr>
              <w:t>0.28</w:t>
            </w:r>
          </w:p>
        </w:tc>
        <w:tc>
          <w:tcPr>
            <w:tcW w:w="1314" w:type="dxa"/>
          </w:tcPr>
          <w:p w:rsidR="00EB35BB" w:rsidRDefault="00BF682B">
            <w:r>
              <w:rPr>
                <w:rFonts w:ascii="宋体" w:eastAsia="宋体" w:hAnsi="宋体" w:cs="宋体"/>
                <w:sz w:val="18"/>
              </w:rPr>
              <w:t>0.00</w:t>
            </w:r>
          </w:p>
        </w:tc>
      </w:tr>
    </w:tbl>
    <w:p w:rsidR="00EB35BB" w:rsidRDefault="00BF682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sidR="00EA685D">
        <w:rPr>
          <w:rFonts w:ascii="Times New Roman" w:eastAsiaTheme="minorEastAsia" w:hAnsi="Times New Roman" w:cs="Times New Roman" w:hint="eastAsia"/>
        </w:rPr>
        <w:t>1</w:t>
      </w:r>
      <w:r w:rsidR="00EA685D">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本表反映部门本年度一般公共预算财政拨款支出情况。</w:t>
      </w:r>
    </w:p>
    <w:p w:rsidR="00EA685D" w:rsidRDefault="00EA685D" w:rsidP="00EA685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A685D" w:rsidRPr="00EA685D" w:rsidRDefault="00EA685D">
      <w:pPr>
        <w:pStyle w:val="Default"/>
        <w:rPr>
          <w:rFonts w:ascii="Times New Roman" w:eastAsiaTheme="minorEastAsia" w:hAnsi="Times New Roman" w:cs="Times New Roman"/>
        </w:rPr>
      </w:pPr>
    </w:p>
    <w:p w:rsidR="00EB35BB" w:rsidRDefault="00EB35BB">
      <w:pPr>
        <w:pStyle w:val="Default"/>
        <w:rPr>
          <w:rFonts w:ascii="Times New Roman" w:eastAsiaTheme="minorEastAsia" w:hAnsi="Times New Roman" w:cs="Times New Roman"/>
        </w:rPr>
        <w:sectPr w:rsidR="00EB35BB">
          <w:pgSz w:w="11906" w:h="16838"/>
          <w:pgMar w:top="567" w:right="1701" w:bottom="567" w:left="1701" w:header="851" w:footer="283" w:gutter="0"/>
          <w:cols w:space="425"/>
          <w:docGrid w:type="lines" w:linePitch="312"/>
        </w:sectPr>
      </w:pPr>
    </w:p>
    <w:p w:rsidR="00EB35BB" w:rsidRDefault="00BF682B">
      <w:pPr>
        <w:pStyle w:val="2"/>
        <w:numPr>
          <w:ilvl w:val="0"/>
          <w:numId w:val="1"/>
        </w:numPr>
        <w:spacing w:before="0" w:after="0"/>
      </w:pPr>
      <w:bookmarkStart w:id="29" w:name="_Toc1577"/>
      <w:bookmarkStart w:id="30" w:name="_Toc12516"/>
      <w:bookmarkStart w:id="31" w:name="_Toc145081239"/>
      <w:r>
        <w:rPr>
          <w:rFonts w:hint="eastAsia"/>
        </w:rPr>
        <w:lastRenderedPageBreak/>
        <w:t>一般公共预算财政拨款基本支出决算表</w:t>
      </w:r>
      <w:bookmarkEnd w:id="29"/>
      <w:bookmarkEnd w:id="30"/>
      <w:bookmarkEnd w:id="31"/>
      <w:r>
        <w:rPr>
          <w:rFonts w:hint="eastAsia"/>
        </w:rPr>
        <w:t xml:space="preserve"> </w:t>
      </w:r>
    </w:p>
    <w:p w:rsidR="00EB35BB" w:rsidRDefault="00BF682B">
      <w:pPr>
        <w:pStyle w:val="Default"/>
        <w:jc w:val="center"/>
        <w:rPr>
          <w:rFonts w:ascii="Times New Roman" w:eastAsiaTheme="minorEastAsia" w:hAnsi="Times New Roman" w:cs="Times New Roman"/>
        </w:rPr>
      </w:pPr>
      <w:r>
        <w:rPr>
          <w:rFonts w:ascii="黑体" w:eastAsia="黑体" w:hAnsi="宋体" w:cs="黑体" w:hint="eastAsia"/>
          <w:sz w:val="36"/>
          <w:szCs w:val="36"/>
        </w:rPr>
        <w:t>一般公共预算财政拨款基本支出决算表</w:t>
      </w:r>
    </w:p>
    <w:p w:rsidR="00EB35BB" w:rsidRPr="00EA685D" w:rsidRDefault="00BF682B">
      <w:pPr>
        <w:widowControl/>
        <w:jc w:val="right"/>
        <w:textAlignment w:val="center"/>
        <w:rPr>
          <w:rFonts w:ascii="宋体" w:eastAsia="宋体" w:hAnsi="宋体" w:cs="宋体"/>
          <w:color w:val="000000"/>
          <w:kern w:val="0"/>
          <w:sz w:val="22"/>
        </w:rPr>
      </w:pPr>
      <w:r w:rsidRPr="00EA685D">
        <w:rPr>
          <w:rFonts w:ascii="宋体" w:eastAsia="宋体" w:hAnsi="宋体" w:cs="宋体" w:hint="eastAsia"/>
          <w:color w:val="000000"/>
          <w:kern w:val="0"/>
          <w:sz w:val="22"/>
        </w:rPr>
        <w:t>公开06表</w:t>
      </w:r>
    </w:p>
    <w:p w:rsidR="00EB35BB" w:rsidRDefault="00BF682B">
      <w:pPr>
        <w:widowControl/>
        <w:tabs>
          <w:tab w:val="left" w:pos="424"/>
          <w:tab w:val="right" w:pos="13852"/>
        </w:tabs>
        <w:jc w:val="left"/>
        <w:textAlignment w:val="center"/>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54"/>
        <w:gridCol w:w="2862"/>
        <w:gridCol w:w="953"/>
        <w:gridCol w:w="953"/>
        <w:gridCol w:w="2861"/>
        <w:gridCol w:w="953"/>
        <w:gridCol w:w="953"/>
        <w:gridCol w:w="2861"/>
        <w:gridCol w:w="953"/>
      </w:tblGrid>
      <w:tr w:rsidR="00EB35BB">
        <w:tc>
          <w:tcPr>
            <w:tcW w:w="4766" w:type="dxa"/>
            <w:gridSpan w:val="3"/>
            <w:vAlign w:val="center"/>
          </w:tcPr>
          <w:p w:rsidR="00EB35BB" w:rsidRDefault="00BF682B">
            <w:pPr>
              <w:jc w:val="center"/>
            </w:pPr>
            <w:r>
              <w:rPr>
                <w:rFonts w:ascii="宋体" w:eastAsia="宋体" w:hAnsi="宋体" w:cs="宋体"/>
                <w:sz w:val="22"/>
              </w:rPr>
              <w:t>人员经费</w:t>
            </w:r>
          </w:p>
        </w:tc>
        <w:tc>
          <w:tcPr>
            <w:tcW w:w="9532" w:type="dxa"/>
            <w:gridSpan w:val="6"/>
            <w:vAlign w:val="center"/>
          </w:tcPr>
          <w:p w:rsidR="00EB35BB" w:rsidRDefault="00BF682B">
            <w:pPr>
              <w:jc w:val="center"/>
            </w:pPr>
            <w:r>
              <w:rPr>
                <w:rFonts w:ascii="宋体" w:eastAsia="宋体" w:hAnsi="宋体" w:cs="宋体"/>
                <w:sz w:val="22"/>
              </w:rPr>
              <w:t>公用经费</w:t>
            </w:r>
          </w:p>
        </w:tc>
      </w:tr>
      <w:tr w:rsidR="00EB35BB">
        <w:tc>
          <w:tcPr>
            <w:tcW w:w="953" w:type="dxa"/>
            <w:vAlign w:val="center"/>
          </w:tcPr>
          <w:p w:rsidR="00EB35BB" w:rsidRDefault="00BF682B">
            <w:pPr>
              <w:jc w:val="center"/>
            </w:pPr>
            <w:r>
              <w:rPr>
                <w:rFonts w:ascii="宋体" w:eastAsia="宋体" w:hAnsi="宋体" w:cs="宋体"/>
                <w:sz w:val="22"/>
              </w:rPr>
              <w:t>经济分类科目编码</w:t>
            </w:r>
          </w:p>
        </w:tc>
        <w:tc>
          <w:tcPr>
            <w:tcW w:w="2860" w:type="dxa"/>
            <w:vAlign w:val="center"/>
          </w:tcPr>
          <w:p w:rsidR="00EB35BB" w:rsidRDefault="00BF682B">
            <w:pPr>
              <w:jc w:val="center"/>
            </w:pPr>
            <w:r>
              <w:rPr>
                <w:rFonts w:ascii="宋体" w:eastAsia="宋体" w:hAnsi="宋体" w:cs="宋体"/>
                <w:sz w:val="22"/>
              </w:rPr>
              <w:t>科目名称</w:t>
            </w:r>
          </w:p>
        </w:tc>
        <w:tc>
          <w:tcPr>
            <w:tcW w:w="953" w:type="dxa"/>
            <w:vAlign w:val="center"/>
          </w:tcPr>
          <w:p w:rsidR="00EB35BB" w:rsidRDefault="00BF682B">
            <w:pPr>
              <w:jc w:val="center"/>
            </w:pPr>
            <w:r>
              <w:rPr>
                <w:rFonts w:ascii="宋体" w:eastAsia="宋体" w:hAnsi="宋体" w:cs="宋体"/>
                <w:sz w:val="22"/>
              </w:rPr>
              <w:t>金额</w:t>
            </w:r>
          </w:p>
        </w:tc>
        <w:tc>
          <w:tcPr>
            <w:tcW w:w="953" w:type="dxa"/>
            <w:vAlign w:val="center"/>
          </w:tcPr>
          <w:p w:rsidR="00EB35BB" w:rsidRDefault="00BF682B">
            <w:pPr>
              <w:jc w:val="center"/>
            </w:pPr>
            <w:r>
              <w:rPr>
                <w:rFonts w:ascii="宋体" w:eastAsia="宋体" w:hAnsi="宋体" w:cs="宋体"/>
                <w:sz w:val="22"/>
              </w:rPr>
              <w:t>经济分类科目编码</w:t>
            </w:r>
          </w:p>
        </w:tc>
        <w:tc>
          <w:tcPr>
            <w:tcW w:w="2860" w:type="dxa"/>
            <w:vAlign w:val="center"/>
          </w:tcPr>
          <w:p w:rsidR="00EB35BB" w:rsidRDefault="00BF682B">
            <w:pPr>
              <w:jc w:val="center"/>
            </w:pPr>
            <w:r>
              <w:rPr>
                <w:rFonts w:ascii="宋体" w:eastAsia="宋体" w:hAnsi="宋体" w:cs="宋体"/>
                <w:sz w:val="22"/>
              </w:rPr>
              <w:t>科目名称</w:t>
            </w:r>
          </w:p>
        </w:tc>
        <w:tc>
          <w:tcPr>
            <w:tcW w:w="953" w:type="dxa"/>
            <w:vAlign w:val="center"/>
          </w:tcPr>
          <w:p w:rsidR="00EB35BB" w:rsidRDefault="00BF682B">
            <w:pPr>
              <w:jc w:val="center"/>
            </w:pPr>
            <w:r>
              <w:rPr>
                <w:rFonts w:ascii="宋体" w:eastAsia="宋体" w:hAnsi="宋体" w:cs="宋体"/>
                <w:sz w:val="22"/>
              </w:rPr>
              <w:t>金额</w:t>
            </w:r>
          </w:p>
        </w:tc>
        <w:tc>
          <w:tcPr>
            <w:tcW w:w="953" w:type="dxa"/>
            <w:vAlign w:val="center"/>
          </w:tcPr>
          <w:p w:rsidR="00EB35BB" w:rsidRDefault="00BF682B">
            <w:pPr>
              <w:jc w:val="center"/>
            </w:pPr>
            <w:r>
              <w:rPr>
                <w:rFonts w:ascii="宋体" w:eastAsia="宋体" w:hAnsi="宋体" w:cs="宋体"/>
                <w:sz w:val="22"/>
              </w:rPr>
              <w:t>经济分类科目编码</w:t>
            </w:r>
          </w:p>
        </w:tc>
        <w:tc>
          <w:tcPr>
            <w:tcW w:w="2860" w:type="dxa"/>
            <w:vAlign w:val="center"/>
          </w:tcPr>
          <w:p w:rsidR="00EB35BB" w:rsidRDefault="00BF682B">
            <w:pPr>
              <w:jc w:val="center"/>
            </w:pPr>
            <w:r>
              <w:rPr>
                <w:rFonts w:ascii="宋体" w:eastAsia="宋体" w:hAnsi="宋体" w:cs="宋体"/>
                <w:sz w:val="22"/>
              </w:rPr>
              <w:t>科目名称</w:t>
            </w:r>
          </w:p>
        </w:tc>
        <w:tc>
          <w:tcPr>
            <w:tcW w:w="953" w:type="dxa"/>
            <w:vAlign w:val="center"/>
          </w:tcPr>
          <w:p w:rsidR="00EB35BB" w:rsidRDefault="00BF682B">
            <w:pPr>
              <w:jc w:val="center"/>
            </w:pPr>
            <w:r>
              <w:rPr>
                <w:rFonts w:ascii="宋体" w:eastAsia="宋体" w:hAnsi="宋体" w:cs="宋体"/>
                <w:sz w:val="22"/>
              </w:rPr>
              <w:t>金额</w:t>
            </w:r>
          </w:p>
        </w:tc>
      </w:tr>
      <w:tr w:rsidR="00EB35BB">
        <w:tc>
          <w:tcPr>
            <w:tcW w:w="953" w:type="dxa"/>
          </w:tcPr>
          <w:p w:rsidR="00EB35BB" w:rsidRDefault="00BF682B">
            <w:r>
              <w:rPr>
                <w:rFonts w:ascii="宋体" w:eastAsia="宋体" w:hAnsi="宋体" w:cs="宋体"/>
                <w:sz w:val="18"/>
              </w:rPr>
              <w:t>301</w:t>
            </w:r>
          </w:p>
        </w:tc>
        <w:tc>
          <w:tcPr>
            <w:tcW w:w="2860" w:type="dxa"/>
          </w:tcPr>
          <w:p w:rsidR="00EB35BB" w:rsidRDefault="00BF682B">
            <w:r>
              <w:rPr>
                <w:rFonts w:ascii="宋体" w:eastAsia="宋体" w:hAnsi="宋体" w:cs="宋体"/>
                <w:sz w:val="18"/>
              </w:rPr>
              <w:t>工资福利支出</w:t>
            </w:r>
          </w:p>
        </w:tc>
        <w:tc>
          <w:tcPr>
            <w:tcW w:w="953" w:type="dxa"/>
          </w:tcPr>
          <w:p w:rsidR="00EB35BB" w:rsidRDefault="00BF682B">
            <w:r>
              <w:rPr>
                <w:rFonts w:ascii="宋体" w:eastAsia="宋体" w:hAnsi="宋体" w:cs="宋体"/>
                <w:sz w:val="18"/>
              </w:rPr>
              <w:t>326.32</w:t>
            </w:r>
          </w:p>
        </w:tc>
        <w:tc>
          <w:tcPr>
            <w:tcW w:w="953" w:type="dxa"/>
          </w:tcPr>
          <w:p w:rsidR="00EB35BB" w:rsidRDefault="00BF682B">
            <w:r>
              <w:rPr>
                <w:rFonts w:ascii="宋体" w:eastAsia="宋体" w:hAnsi="宋体" w:cs="宋体"/>
                <w:sz w:val="18"/>
              </w:rPr>
              <w:t>302</w:t>
            </w:r>
          </w:p>
        </w:tc>
        <w:tc>
          <w:tcPr>
            <w:tcW w:w="2860" w:type="dxa"/>
          </w:tcPr>
          <w:p w:rsidR="00EB35BB" w:rsidRDefault="00BF682B">
            <w:r>
              <w:rPr>
                <w:rFonts w:ascii="宋体" w:eastAsia="宋体" w:hAnsi="宋体" w:cs="宋体"/>
                <w:sz w:val="18"/>
              </w:rPr>
              <w:t>商品和服务支出</w:t>
            </w:r>
          </w:p>
        </w:tc>
        <w:tc>
          <w:tcPr>
            <w:tcW w:w="953" w:type="dxa"/>
          </w:tcPr>
          <w:p w:rsidR="00EB35BB" w:rsidRDefault="00BF682B">
            <w:r>
              <w:rPr>
                <w:rFonts w:ascii="宋体" w:eastAsia="宋体" w:hAnsi="宋体" w:cs="宋体"/>
                <w:sz w:val="18"/>
              </w:rPr>
              <w:t>15.40</w:t>
            </w:r>
          </w:p>
        </w:tc>
        <w:tc>
          <w:tcPr>
            <w:tcW w:w="953" w:type="dxa"/>
          </w:tcPr>
          <w:p w:rsidR="00EB35BB" w:rsidRDefault="00BF682B">
            <w:r>
              <w:rPr>
                <w:rFonts w:ascii="宋体" w:eastAsia="宋体" w:hAnsi="宋体" w:cs="宋体"/>
                <w:sz w:val="18"/>
              </w:rPr>
              <w:t>30703</w:t>
            </w:r>
          </w:p>
        </w:tc>
        <w:tc>
          <w:tcPr>
            <w:tcW w:w="2860" w:type="dxa"/>
          </w:tcPr>
          <w:p w:rsidR="00EB35BB" w:rsidRDefault="00BF682B">
            <w:r>
              <w:rPr>
                <w:rFonts w:ascii="宋体" w:eastAsia="宋体" w:hAnsi="宋体" w:cs="宋体"/>
                <w:sz w:val="18"/>
              </w:rPr>
              <w:t>国内债务发行费用</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30101</w:t>
            </w:r>
          </w:p>
        </w:tc>
        <w:tc>
          <w:tcPr>
            <w:tcW w:w="2860" w:type="dxa"/>
          </w:tcPr>
          <w:p w:rsidR="00EB35BB" w:rsidRDefault="00BF682B">
            <w:r>
              <w:rPr>
                <w:rFonts w:ascii="宋体" w:eastAsia="宋体" w:hAnsi="宋体" w:cs="宋体"/>
                <w:sz w:val="18"/>
              </w:rPr>
              <w:t>基本工资</w:t>
            </w:r>
          </w:p>
        </w:tc>
        <w:tc>
          <w:tcPr>
            <w:tcW w:w="953" w:type="dxa"/>
          </w:tcPr>
          <w:p w:rsidR="00EB35BB" w:rsidRDefault="00BF682B">
            <w:r>
              <w:rPr>
                <w:rFonts w:ascii="宋体" w:eastAsia="宋体" w:hAnsi="宋体" w:cs="宋体"/>
                <w:sz w:val="18"/>
              </w:rPr>
              <w:t>78.86</w:t>
            </w:r>
          </w:p>
        </w:tc>
        <w:tc>
          <w:tcPr>
            <w:tcW w:w="953" w:type="dxa"/>
          </w:tcPr>
          <w:p w:rsidR="00EB35BB" w:rsidRDefault="00BF682B">
            <w:r>
              <w:rPr>
                <w:rFonts w:ascii="宋体" w:eastAsia="宋体" w:hAnsi="宋体" w:cs="宋体"/>
                <w:sz w:val="18"/>
              </w:rPr>
              <w:t>30201</w:t>
            </w:r>
          </w:p>
        </w:tc>
        <w:tc>
          <w:tcPr>
            <w:tcW w:w="2860" w:type="dxa"/>
          </w:tcPr>
          <w:p w:rsidR="00EB35BB" w:rsidRDefault="00BF682B">
            <w:r>
              <w:rPr>
                <w:rFonts w:ascii="宋体" w:eastAsia="宋体" w:hAnsi="宋体" w:cs="宋体"/>
                <w:sz w:val="18"/>
              </w:rPr>
              <w:t>办公费</w:t>
            </w:r>
          </w:p>
        </w:tc>
        <w:tc>
          <w:tcPr>
            <w:tcW w:w="953" w:type="dxa"/>
          </w:tcPr>
          <w:p w:rsidR="00EB35BB" w:rsidRDefault="00BF682B">
            <w:r>
              <w:rPr>
                <w:rFonts w:ascii="宋体" w:eastAsia="宋体" w:hAnsi="宋体" w:cs="宋体"/>
                <w:sz w:val="18"/>
              </w:rPr>
              <w:t>0.69</w:t>
            </w:r>
          </w:p>
        </w:tc>
        <w:tc>
          <w:tcPr>
            <w:tcW w:w="953" w:type="dxa"/>
          </w:tcPr>
          <w:p w:rsidR="00EB35BB" w:rsidRDefault="00BF682B">
            <w:r>
              <w:rPr>
                <w:rFonts w:ascii="宋体" w:eastAsia="宋体" w:hAnsi="宋体" w:cs="宋体"/>
                <w:sz w:val="18"/>
              </w:rPr>
              <w:t>30704</w:t>
            </w:r>
          </w:p>
        </w:tc>
        <w:tc>
          <w:tcPr>
            <w:tcW w:w="2860" w:type="dxa"/>
          </w:tcPr>
          <w:p w:rsidR="00EB35BB" w:rsidRDefault="00BF682B">
            <w:r>
              <w:rPr>
                <w:rFonts w:ascii="宋体" w:eastAsia="宋体" w:hAnsi="宋体" w:cs="宋体"/>
                <w:sz w:val="18"/>
              </w:rPr>
              <w:t>国外债务发行费用</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30102</w:t>
            </w:r>
          </w:p>
        </w:tc>
        <w:tc>
          <w:tcPr>
            <w:tcW w:w="2860" w:type="dxa"/>
          </w:tcPr>
          <w:p w:rsidR="00EB35BB" w:rsidRDefault="00BF682B">
            <w:r>
              <w:rPr>
                <w:rFonts w:ascii="宋体" w:eastAsia="宋体" w:hAnsi="宋体" w:cs="宋体"/>
                <w:sz w:val="18"/>
              </w:rPr>
              <w:t>津贴补贴</w:t>
            </w:r>
          </w:p>
        </w:tc>
        <w:tc>
          <w:tcPr>
            <w:tcW w:w="953" w:type="dxa"/>
          </w:tcPr>
          <w:p w:rsidR="00EB35BB" w:rsidRDefault="00BF682B">
            <w:r>
              <w:rPr>
                <w:rFonts w:ascii="宋体" w:eastAsia="宋体" w:hAnsi="宋体" w:cs="宋体"/>
                <w:sz w:val="18"/>
              </w:rPr>
              <w:t>26.12</w:t>
            </w:r>
          </w:p>
        </w:tc>
        <w:tc>
          <w:tcPr>
            <w:tcW w:w="953" w:type="dxa"/>
          </w:tcPr>
          <w:p w:rsidR="00EB35BB" w:rsidRDefault="00BF682B">
            <w:r>
              <w:rPr>
                <w:rFonts w:ascii="宋体" w:eastAsia="宋体" w:hAnsi="宋体" w:cs="宋体"/>
                <w:sz w:val="18"/>
              </w:rPr>
              <w:t>30202</w:t>
            </w:r>
          </w:p>
        </w:tc>
        <w:tc>
          <w:tcPr>
            <w:tcW w:w="2860" w:type="dxa"/>
          </w:tcPr>
          <w:p w:rsidR="00EB35BB" w:rsidRDefault="00BF682B">
            <w:r>
              <w:rPr>
                <w:rFonts w:ascii="宋体" w:eastAsia="宋体" w:hAnsi="宋体" w:cs="宋体"/>
                <w:sz w:val="18"/>
              </w:rPr>
              <w:t>印刷费</w:t>
            </w:r>
          </w:p>
        </w:tc>
        <w:tc>
          <w:tcPr>
            <w:tcW w:w="953" w:type="dxa"/>
          </w:tcPr>
          <w:p w:rsidR="00EB35BB" w:rsidRDefault="00BF682B">
            <w:r>
              <w:rPr>
                <w:rFonts w:ascii="宋体" w:eastAsia="宋体" w:hAnsi="宋体" w:cs="宋体"/>
                <w:sz w:val="18"/>
              </w:rPr>
              <w:t>0.63</w:t>
            </w:r>
          </w:p>
        </w:tc>
        <w:tc>
          <w:tcPr>
            <w:tcW w:w="953" w:type="dxa"/>
          </w:tcPr>
          <w:p w:rsidR="00EB35BB" w:rsidRDefault="00BF682B">
            <w:r>
              <w:rPr>
                <w:rFonts w:ascii="宋体" w:eastAsia="宋体" w:hAnsi="宋体" w:cs="宋体"/>
                <w:sz w:val="18"/>
              </w:rPr>
              <w:t>310</w:t>
            </w:r>
          </w:p>
        </w:tc>
        <w:tc>
          <w:tcPr>
            <w:tcW w:w="2860" w:type="dxa"/>
          </w:tcPr>
          <w:p w:rsidR="00EB35BB" w:rsidRDefault="00BF682B">
            <w:r>
              <w:rPr>
                <w:rFonts w:ascii="宋体" w:eastAsia="宋体" w:hAnsi="宋体" w:cs="宋体"/>
                <w:sz w:val="18"/>
              </w:rPr>
              <w:t>资本性支出</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30103</w:t>
            </w:r>
          </w:p>
        </w:tc>
        <w:tc>
          <w:tcPr>
            <w:tcW w:w="2860" w:type="dxa"/>
          </w:tcPr>
          <w:p w:rsidR="00EB35BB" w:rsidRDefault="00BF682B">
            <w:r>
              <w:rPr>
                <w:rFonts w:ascii="宋体" w:eastAsia="宋体" w:hAnsi="宋体" w:cs="宋体"/>
                <w:sz w:val="18"/>
              </w:rPr>
              <w:t>奖金</w:t>
            </w:r>
          </w:p>
        </w:tc>
        <w:tc>
          <w:tcPr>
            <w:tcW w:w="953" w:type="dxa"/>
          </w:tcPr>
          <w:p w:rsidR="00EB35BB" w:rsidRDefault="00BF682B">
            <w:r>
              <w:rPr>
                <w:rFonts w:ascii="宋体" w:eastAsia="宋体" w:hAnsi="宋体" w:cs="宋体"/>
                <w:sz w:val="18"/>
              </w:rPr>
              <w:t>27.03</w:t>
            </w:r>
          </w:p>
        </w:tc>
        <w:tc>
          <w:tcPr>
            <w:tcW w:w="953" w:type="dxa"/>
          </w:tcPr>
          <w:p w:rsidR="00EB35BB" w:rsidRDefault="00BF682B">
            <w:r>
              <w:rPr>
                <w:rFonts w:ascii="宋体" w:eastAsia="宋体" w:hAnsi="宋体" w:cs="宋体"/>
                <w:sz w:val="18"/>
              </w:rPr>
              <w:t>30203</w:t>
            </w:r>
          </w:p>
        </w:tc>
        <w:tc>
          <w:tcPr>
            <w:tcW w:w="2860" w:type="dxa"/>
          </w:tcPr>
          <w:p w:rsidR="00EB35BB" w:rsidRDefault="00BF682B">
            <w:r>
              <w:rPr>
                <w:rFonts w:ascii="宋体" w:eastAsia="宋体" w:hAnsi="宋体" w:cs="宋体"/>
                <w:sz w:val="18"/>
              </w:rPr>
              <w:t>咨询费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31001</w:t>
            </w:r>
          </w:p>
        </w:tc>
        <w:tc>
          <w:tcPr>
            <w:tcW w:w="2860" w:type="dxa"/>
          </w:tcPr>
          <w:p w:rsidR="00EB35BB" w:rsidRDefault="00BF682B">
            <w:r>
              <w:rPr>
                <w:rFonts w:ascii="宋体" w:eastAsia="宋体" w:hAnsi="宋体" w:cs="宋体"/>
                <w:sz w:val="18"/>
              </w:rPr>
              <w:t>房屋建筑物购建</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30106</w:t>
            </w:r>
          </w:p>
        </w:tc>
        <w:tc>
          <w:tcPr>
            <w:tcW w:w="2860" w:type="dxa"/>
          </w:tcPr>
          <w:p w:rsidR="00EB35BB" w:rsidRDefault="00BF682B">
            <w:r>
              <w:rPr>
                <w:rFonts w:ascii="宋体" w:eastAsia="宋体" w:hAnsi="宋体" w:cs="宋体"/>
                <w:sz w:val="18"/>
              </w:rPr>
              <w:t>伙食补助费</w:t>
            </w:r>
          </w:p>
        </w:tc>
        <w:tc>
          <w:tcPr>
            <w:tcW w:w="953" w:type="dxa"/>
          </w:tcPr>
          <w:p w:rsidR="00EB35BB" w:rsidRDefault="00BF682B">
            <w:r>
              <w:rPr>
                <w:rFonts w:ascii="宋体" w:eastAsia="宋体" w:hAnsi="宋体" w:cs="宋体"/>
                <w:sz w:val="18"/>
              </w:rPr>
              <w:t>4.63</w:t>
            </w:r>
          </w:p>
        </w:tc>
        <w:tc>
          <w:tcPr>
            <w:tcW w:w="953" w:type="dxa"/>
          </w:tcPr>
          <w:p w:rsidR="00EB35BB" w:rsidRDefault="00BF682B">
            <w:r>
              <w:rPr>
                <w:rFonts w:ascii="宋体" w:eastAsia="宋体" w:hAnsi="宋体" w:cs="宋体"/>
                <w:sz w:val="18"/>
              </w:rPr>
              <w:t>30204</w:t>
            </w:r>
          </w:p>
        </w:tc>
        <w:tc>
          <w:tcPr>
            <w:tcW w:w="2860" w:type="dxa"/>
          </w:tcPr>
          <w:p w:rsidR="00EB35BB" w:rsidRDefault="00BF682B">
            <w:r>
              <w:rPr>
                <w:rFonts w:ascii="宋体" w:eastAsia="宋体" w:hAnsi="宋体" w:cs="宋体"/>
                <w:sz w:val="18"/>
              </w:rPr>
              <w:t>手续费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31002</w:t>
            </w:r>
          </w:p>
        </w:tc>
        <w:tc>
          <w:tcPr>
            <w:tcW w:w="2860" w:type="dxa"/>
          </w:tcPr>
          <w:p w:rsidR="00EB35BB" w:rsidRDefault="00BF682B">
            <w:r>
              <w:rPr>
                <w:rFonts w:ascii="宋体" w:eastAsia="宋体" w:hAnsi="宋体" w:cs="宋体"/>
                <w:sz w:val="18"/>
              </w:rPr>
              <w:t>办公设备购置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30107</w:t>
            </w:r>
          </w:p>
        </w:tc>
        <w:tc>
          <w:tcPr>
            <w:tcW w:w="2860" w:type="dxa"/>
          </w:tcPr>
          <w:p w:rsidR="00EB35BB" w:rsidRDefault="00BF682B">
            <w:r>
              <w:rPr>
                <w:rFonts w:ascii="宋体" w:eastAsia="宋体" w:hAnsi="宋体" w:cs="宋体"/>
                <w:sz w:val="18"/>
              </w:rPr>
              <w:t>绩效工资</w:t>
            </w:r>
          </w:p>
        </w:tc>
        <w:tc>
          <w:tcPr>
            <w:tcW w:w="953" w:type="dxa"/>
          </w:tcPr>
          <w:p w:rsidR="00EB35BB" w:rsidRDefault="00BF682B">
            <w:r>
              <w:rPr>
                <w:rFonts w:ascii="宋体" w:eastAsia="宋体" w:hAnsi="宋体" w:cs="宋体"/>
                <w:sz w:val="18"/>
              </w:rPr>
              <w:t>131.13</w:t>
            </w:r>
          </w:p>
        </w:tc>
        <w:tc>
          <w:tcPr>
            <w:tcW w:w="953" w:type="dxa"/>
          </w:tcPr>
          <w:p w:rsidR="00EB35BB" w:rsidRDefault="00BF682B">
            <w:r>
              <w:rPr>
                <w:rFonts w:ascii="宋体" w:eastAsia="宋体" w:hAnsi="宋体" w:cs="宋体"/>
                <w:sz w:val="18"/>
              </w:rPr>
              <w:t>30205</w:t>
            </w:r>
          </w:p>
        </w:tc>
        <w:tc>
          <w:tcPr>
            <w:tcW w:w="2860" w:type="dxa"/>
          </w:tcPr>
          <w:p w:rsidR="00EB35BB" w:rsidRDefault="00BF682B">
            <w:r>
              <w:rPr>
                <w:rFonts w:ascii="宋体" w:eastAsia="宋体" w:hAnsi="宋体" w:cs="宋体"/>
                <w:sz w:val="18"/>
              </w:rPr>
              <w:t>水费</w:t>
            </w:r>
          </w:p>
        </w:tc>
        <w:tc>
          <w:tcPr>
            <w:tcW w:w="953" w:type="dxa"/>
          </w:tcPr>
          <w:p w:rsidR="00EB35BB" w:rsidRDefault="00BF682B">
            <w:r>
              <w:rPr>
                <w:rFonts w:ascii="宋体" w:eastAsia="宋体" w:hAnsi="宋体" w:cs="宋体"/>
                <w:sz w:val="18"/>
              </w:rPr>
              <w:t>0.30</w:t>
            </w:r>
          </w:p>
        </w:tc>
        <w:tc>
          <w:tcPr>
            <w:tcW w:w="953" w:type="dxa"/>
          </w:tcPr>
          <w:p w:rsidR="00EB35BB" w:rsidRDefault="00BF682B">
            <w:r>
              <w:rPr>
                <w:rFonts w:ascii="宋体" w:eastAsia="宋体" w:hAnsi="宋体" w:cs="宋体"/>
                <w:sz w:val="18"/>
              </w:rPr>
              <w:t>31003</w:t>
            </w:r>
          </w:p>
        </w:tc>
        <w:tc>
          <w:tcPr>
            <w:tcW w:w="2860" w:type="dxa"/>
          </w:tcPr>
          <w:p w:rsidR="00EB35BB" w:rsidRDefault="00BF682B">
            <w:r>
              <w:rPr>
                <w:rFonts w:ascii="宋体" w:eastAsia="宋体" w:hAnsi="宋体" w:cs="宋体"/>
                <w:sz w:val="18"/>
              </w:rPr>
              <w:t>专用设备购置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30108</w:t>
            </w:r>
          </w:p>
        </w:tc>
        <w:tc>
          <w:tcPr>
            <w:tcW w:w="2860" w:type="dxa"/>
          </w:tcPr>
          <w:p w:rsidR="00EB35BB" w:rsidRDefault="00BF682B">
            <w:r>
              <w:rPr>
                <w:rFonts w:ascii="宋体" w:eastAsia="宋体" w:hAnsi="宋体" w:cs="宋体"/>
                <w:sz w:val="18"/>
              </w:rPr>
              <w:t>机关事业单位基本养老保险缴费</w:t>
            </w:r>
          </w:p>
        </w:tc>
        <w:tc>
          <w:tcPr>
            <w:tcW w:w="953" w:type="dxa"/>
          </w:tcPr>
          <w:p w:rsidR="00EB35BB" w:rsidRDefault="00BF682B">
            <w:r>
              <w:rPr>
                <w:rFonts w:ascii="宋体" w:eastAsia="宋体" w:hAnsi="宋体" w:cs="宋体"/>
                <w:sz w:val="18"/>
              </w:rPr>
              <w:t>16.45</w:t>
            </w:r>
          </w:p>
        </w:tc>
        <w:tc>
          <w:tcPr>
            <w:tcW w:w="953" w:type="dxa"/>
          </w:tcPr>
          <w:p w:rsidR="00EB35BB" w:rsidRDefault="00BF682B">
            <w:r>
              <w:rPr>
                <w:rFonts w:ascii="宋体" w:eastAsia="宋体" w:hAnsi="宋体" w:cs="宋体"/>
                <w:sz w:val="18"/>
              </w:rPr>
              <w:t>30206</w:t>
            </w:r>
          </w:p>
        </w:tc>
        <w:tc>
          <w:tcPr>
            <w:tcW w:w="2860" w:type="dxa"/>
          </w:tcPr>
          <w:p w:rsidR="00EB35BB" w:rsidRDefault="00BF682B">
            <w:r>
              <w:rPr>
                <w:rFonts w:ascii="宋体" w:eastAsia="宋体" w:hAnsi="宋体" w:cs="宋体"/>
                <w:sz w:val="18"/>
              </w:rPr>
              <w:t>电费</w:t>
            </w:r>
          </w:p>
        </w:tc>
        <w:tc>
          <w:tcPr>
            <w:tcW w:w="953" w:type="dxa"/>
          </w:tcPr>
          <w:p w:rsidR="00EB35BB" w:rsidRDefault="00BF682B">
            <w:r>
              <w:rPr>
                <w:rFonts w:ascii="宋体" w:eastAsia="宋体" w:hAnsi="宋体" w:cs="宋体"/>
                <w:sz w:val="18"/>
              </w:rPr>
              <w:t>3.36</w:t>
            </w:r>
          </w:p>
        </w:tc>
        <w:tc>
          <w:tcPr>
            <w:tcW w:w="953" w:type="dxa"/>
          </w:tcPr>
          <w:p w:rsidR="00EB35BB" w:rsidRDefault="00BF682B">
            <w:r>
              <w:rPr>
                <w:rFonts w:ascii="宋体" w:eastAsia="宋体" w:hAnsi="宋体" w:cs="宋体"/>
                <w:sz w:val="18"/>
              </w:rPr>
              <w:t>31005</w:t>
            </w:r>
          </w:p>
        </w:tc>
        <w:tc>
          <w:tcPr>
            <w:tcW w:w="2860" w:type="dxa"/>
          </w:tcPr>
          <w:p w:rsidR="00EB35BB" w:rsidRDefault="00BF682B">
            <w:r>
              <w:rPr>
                <w:rFonts w:ascii="宋体" w:eastAsia="宋体" w:hAnsi="宋体" w:cs="宋体"/>
                <w:sz w:val="18"/>
              </w:rPr>
              <w:t>基础设施建设</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30109</w:t>
            </w:r>
          </w:p>
        </w:tc>
        <w:tc>
          <w:tcPr>
            <w:tcW w:w="2860" w:type="dxa"/>
          </w:tcPr>
          <w:p w:rsidR="00EB35BB" w:rsidRDefault="00BF682B">
            <w:r>
              <w:rPr>
                <w:rFonts w:ascii="宋体" w:eastAsia="宋体" w:hAnsi="宋体" w:cs="宋体"/>
                <w:sz w:val="18"/>
              </w:rPr>
              <w:t>职业年金缴费</w:t>
            </w:r>
          </w:p>
        </w:tc>
        <w:tc>
          <w:tcPr>
            <w:tcW w:w="953" w:type="dxa"/>
          </w:tcPr>
          <w:p w:rsidR="00EB35BB" w:rsidRDefault="00BF682B">
            <w:r>
              <w:rPr>
                <w:rFonts w:ascii="宋体" w:eastAsia="宋体" w:hAnsi="宋体" w:cs="宋体"/>
                <w:sz w:val="18"/>
              </w:rPr>
              <w:t>8.22</w:t>
            </w:r>
          </w:p>
        </w:tc>
        <w:tc>
          <w:tcPr>
            <w:tcW w:w="953" w:type="dxa"/>
          </w:tcPr>
          <w:p w:rsidR="00EB35BB" w:rsidRDefault="00BF682B">
            <w:r>
              <w:rPr>
                <w:rFonts w:ascii="宋体" w:eastAsia="宋体" w:hAnsi="宋体" w:cs="宋体"/>
                <w:sz w:val="18"/>
              </w:rPr>
              <w:t>30207</w:t>
            </w:r>
          </w:p>
        </w:tc>
        <w:tc>
          <w:tcPr>
            <w:tcW w:w="2860" w:type="dxa"/>
          </w:tcPr>
          <w:p w:rsidR="00EB35BB" w:rsidRDefault="00BF682B">
            <w:r>
              <w:rPr>
                <w:rFonts w:ascii="宋体" w:eastAsia="宋体" w:hAnsi="宋体" w:cs="宋体"/>
                <w:sz w:val="18"/>
              </w:rPr>
              <w:t>邮电费</w:t>
            </w:r>
          </w:p>
        </w:tc>
        <w:tc>
          <w:tcPr>
            <w:tcW w:w="953" w:type="dxa"/>
          </w:tcPr>
          <w:p w:rsidR="00EB35BB" w:rsidRDefault="00BF682B">
            <w:r>
              <w:rPr>
                <w:rFonts w:ascii="宋体" w:eastAsia="宋体" w:hAnsi="宋体" w:cs="宋体"/>
                <w:sz w:val="18"/>
              </w:rPr>
              <w:t>0.04</w:t>
            </w:r>
          </w:p>
        </w:tc>
        <w:tc>
          <w:tcPr>
            <w:tcW w:w="953" w:type="dxa"/>
          </w:tcPr>
          <w:p w:rsidR="00EB35BB" w:rsidRDefault="00BF682B">
            <w:r>
              <w:rPr>
                <w:rFonts w:ascii="宋体" w:eastAsia="宋体" w:hAnsi="宋体" w:cs="宋体"/>
                <w:sz w:val="18"/>
              </w:rPr>
              <w:t>31006</w:t>
            </w:r>
          </w:p>
        </w:tc>
        <w:tc>
          <w:tcPr>
            <w:tcW w:w="2860" w:type="dxa"/>
          </w:tcPr>
          <w:p w:rsidR="00EB35BB" w:rsidRDefault="00BF682B">
            <w:r>
              <w:rPr>
                <w:rFonts w:ascii="宋体" w:eastAsia="宋体" w:hAnsi="宋体" w:cs="宋体"/>
                <w:sz w:val="18"/>
              </w:rPr>
              <w:t>大型修缮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30110</w:t>
            </w:r>
          </w:p>
        </w:tc>
        <w:tc>
          <w:tcPr>
            <w:tcW w:w="2860" w:type="dxa"/>
          </w:tcPr>
          <w:p w:rsidR="00EB35BB" w:rsidRDefault="00BF682B">
            <w:r>
              <w:rPr>
                <w:rFonts w:ascii="宋体" w:eastAsia="宋体" w:hAnsi="宋体" w:cs="宋体"/>
                <w:sz w:val="18"/>
              </w:rPr>
              <w:t>职工基本医疗保险缴费</w:t>
            </w:r>
          </w:p>
        </w:tc>
        <w:tc>
          <w:tcPr>
            <w:tcW w:w="953" w:type="dxa"/>
          </w:tcPr>
          <w:p w:rsidR="00EB35BB" w:rsidRDefault="00BF682B">
            <w:r>
              <w:rPr>
                <w:rFonts w:ascii="宋体" w:eastAsia="宋体" w:hAnsi="宋体" w:cs="宋体"/>
                <w:sz w:val="18"/>
              </w:rPr>
              <w:t>8.45</w:t>
            </w:r>
          </w:p>
        </w:tc>
        <w:tc>
          <w:tcPr>
            <w:tcW w:w="953" w:type="dxa"/>
          </w:tcPr>
          <w:p w:rsidR="00EB35BB" w:rsidRDefault="00BF682B">
            <w:r>
              <w:rPr>
                <w:rFonts w:ascii="宋体" w:eastAsia="宋体" w:hAnsi="宋体" w:cs="宋体"/>
                <w:sz w:val="18"/>
              </w:rPr>
              <w:t>30208</w:t>
            </w:r>
          </w:p>
        </w:tc>
        <w:tc>
          <w:tcPr>
            <w:tcW w:w="2860" w:type="dxa"/>
          </w:tcPr>
          <w:p w:rsidR="00EB35BB" w:rsidRDefault="00BF682B">
            <w:r>
              <w:rPr>
                <w:rFonts w:ascii="宋体" w:eastAsia="宋体" w:hAnsi="宋体" w:cs="宋体"/>
                <w:sz w:val="18"/>
              </w:rPr>
              <w:t>取暖费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31007</w:t>
            </w:r>
          </w:p>
        </w:tc>
        <w:tc>
          <w:tcPr>
            <w:tcW w:w="2860" w:type="dxa"/>
          </w:tcPr>
          <w:p w:rsidR="00EB35BB" w:rsidRDefault="00BF682B">
            <w:r>
              <w:rPr>
                <w:rFonts w:ascii="宋体" w:eastAsia="宋体" w:hAnsi="宋体" w:cs="宋体"/>
                <w:sz w:val="18"/>
              </w:rPr>
              <w:t>信息网络及软件购置更新</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30111</w:t>
            </w:r>
          </w:p>
        </w:tc>
        <w:tc>
          <w:tcPr>
            <w:tcW w:w="2860" w:type="dxa"/>
          </w:tcPr>
          <w:p w:rsidR="00EB35BB" w:rsidRDefault="00BF682B">
            <w:r>
              <w:rPr>
                <w:rFonts w:ascii="宋体" w:eastAsia="宋体" w:hAnsi="宋体" w:cs="宋体"/>
                <w:sz w:val="18"/>
              </w:rPr>
              <w:t>公务员医疗补助缴费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30209</w:t>
            </w:r>
          </w:p>
        </w:tc>
        <w:tc>
          <w:tcPr>
            <w:tcW w:w="2860" w:type="dxa"/>
          </w:tcPr>
          <w:p w:rsidR="00EB35BB" w:rsidRDefault="00BF682B">
            <w:r>
              <w:rPr>
                <w:rFonts w:ascii="宋体" w:eastAsia="宋体" w:hAnsi="宋体" w:cs="宋体"/>
                <w:sz w:val="18"/>
              </w:rPr>
              <w:t>物业管理费</w:t>
            </w:r>
          </w:p>
        </w:tc>
        <w:tc>
          <w:tcPr>
            <w:tcW w:w="953" w:type="dxa"/>
          </w:tcPr>
          <w:p w:rsidR="00EB35BB" w:rsidRDefault="00BF682B">
            <w:r>
              <w:rPr>
                <w:rFonts w:ascii="宋体" w:eastAsia="宋体" w:hAnsi="宋体" w:cs="宋体"/>
                <w:sz w:val="18"/>
              </w:rPr>
              <w:t>1.85</w:t>
            </w:r>
          </w:p>
        </w:tc>
        <w:tc>
          <w:tcPr>
            <w:tcW w:w="953" w:type="dxa"/>
          </w:tcPr>
          <w:p w:rsidR="00EB35BB" w:rsidRDefault="00BF682B">
            <w:r>
              <w:rPr>
                <w:rFonts w:ascii="宋体" w:eastAsia="宋体" w:hAnsi="宋体" w:cs="宋体"/>
                <w:sz w:val="18"/>
              </w:rPr>
              <w:t>31008</w:t>
            </w:r>
          </w:p>
        </w:tc>
        <w:tc>
          <w:tcPr>
            <w:tcW w:w="2860" w:type="dxa"/>
          </w:tcPr>
          <w:p w:rsidR="00EB35BB" w:rsidRDefault="00BF682B">
            <w:r>
              <w:rPr>
                <w:rFonts w:ascii="宋体" w:eastAsia="宋体" w:hAnsi="宋体" w:cs="宋体"/>
                <w:sz w:val="18"/>
              </w:rPr>
              <w:t>物资储备</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30112</w:t>
            </w:r>
          </w:p>
        </w:tc>
        <w:tc>
          <w:tcPr>
            <w:tcW w:w="2860" w:type="dxa"/>
          </w:tcPr>
          <w:p w:rsidR="00EB35BB" w:rsidRDefault="00BF682B">
            <w:r>
              <w:rPr>
                <w:rFonts w:ascii="宋体" w:eastAsia="宋体" w:hAnsi="宋体" w:cs="宋体"/>
                <w:sz w:val="18"/>
              </w:rPr>
              <w:t>其他社会保障缴费</w:t>
            </w:r>
          </w:p>
        </w:tc>
        <w:tc>
          <w:tcPr>
            <w:tcW w:w="953" w:type="dxa"/>
          </w:tcPr>
          <w:p w:rsidR="00EB35BB" w:rsidRDefault="00BF682B">
            <w:r>
              <w:rPr>
                <w:rFonts w:ascii="宋体" w:eastAsia="宋体" w:hAnsi="宋体" w:cs="宋体"/>
                <w:sz w:val="18"/>
              </w:rPr>
              <w:t>2.72</w:t>
            </w:r>
          </w:p>
        </w:tc>
        <w:tc>
          <w:tcPr>
            <w:tcW w:w="953" w:type="dxa"/>
          </w:tcPr>
          <w:p w:rsidR="00EB35BB" w:rsidRDefault="00BF682B">
            <w:r>
              <w:rPr>
                <w:rFonts w:ascii="宋体" w:eastAsia="宋体" w:hAnsi="宋体" w:cs="宋体"/>
                <w:sz w:val="18"/>
              </w:rPr>
              <w:t>30211</w:t>
            </w:r>
          </w:p>
        </w:tc>
        <w:tc>
          <w:tcPr>
            <w:tcW w:w="2860" w:type="dxa"/>
          </w:tcPr>
          <w:p w:rsidR="00EB35BB" w:rsidRDefault="00BF682B">
            <w:r>
              <w:rPr>
                <w:rFonts w:ascii="宋体" w:eastAsia="宋体" w:hAnsi="宋体" w:cs="宋体"/>
                <w:sz w:val="18"/>
              </w:rPr>
              <w:t>差旅费</w:t>
            </w:r>
          </w:p>
        </w:tc>
        <w:tc>
          <w:tcPr>
            <w:tcW w:w="953" w:type="dxa"/>
          </w:tcPr>
          <w:p w:rsidR="00EB35BB" w:rsidRDefault="00BF682B">
            <w:r>
              <w:rPr>
                <w:rFonts w:ascii="宋体" w:eastAsia="宋体" w:hAnsi="宋体" w:cs="宋体"/>
                <w:sz w:val="18"/>
              </w:rPr>
              <w:t>0.46</w:t>
            </w:r>
          </w:p>
        </w:tc>
        <w:tc>
          <w:tcPr>
            <w:tcW w:w="953" w:type="dxa"/>
          </w:tcPr>
          <w:p w:rsidR="00EB35BB" w:rsidRDefault="00BF682B">
            <w:r>
              <w:rPr>
                <w:rFonts w:ascii="宋体" w:eastAsia="宋体" w:hAnsi="宋体" w:cs="宋体"/>
                <w:sz w:val="18"/>
              </w:rPr>
              <w:t>31009</w:t>
            </w:r>
          </w:p>
        </w:tc>
        <w:tc>
          <w:tcPr>
            <w:tcW w:w="2860" w:type="dxa"/>
          </w:tcPr>
          <w:p w:rsidR="00EB35BB" w:rsidRDefault="00BF682B">
            <w:r>
              <w:rPr>
                <w:rFonts w:ascii="宋体" w:eastAsia="宋体" w:hAnsi="宋体" w:cs="宋体"/>
                <w:sz w:val="18"/>
              </w:rPr>
              <w:t>土地补偿</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30113</w:t>
            </w:r>
          </w:p>
        </w:tc>
        <w:tc>
          <w:tcPr>
            <w:tcW w:w="2860" w:type="dxa"/>
          </w:tcPr>
          <w:p w:rsidR="00EB35BB" w:rsidRDefault="00BF682B">
            <w:r>
              <w:rPr>
                <w:rFonts w:ascii="宋体" w:eastAsia="宋体" w:hAnsi="宋体" w:cs="宋体"/>
                <w:sz w:val="18"/>
              </w:rPr>
              <w:t>住房公积金</w:t>
            </w:r>
          </w:p>
        </w:tc>
        <w:tc>
          <w:tcPr>
            <w:tcW w:w="953" w:type="dxa"/>
          </w:tcPr>
          <w:p w:rsidR="00EB35BB" w:rsidRDefault="00BF682B">
            <w:r>
              <w:rPr>
                <w:rFonts w:ascii="宋体" w:eastAsia="宋体" w:hAnsi="宋体" w:cs="宋体"/>
                <w:sz w:val="18"/>
              </w:rPr>
              <w:t>14.42</w:t>
            </w:r>
          </w:p>
        </w:tc>
        <w:tc>
          <w:tcPr>
            <w:tcW w:w="953" w:type="dxa"/>
          </w:tcPr>
          <w:p w:rsidR="00EB35BB" w:rsidRDefault="00BF682B">
            <w:r>
              <w:rPr>
                <w:rFonts w:ascii="宋体" w:eastAsia="宋体" w:hAnsi="宋体" w:cs="宋体"/>
                <w:sz w:val="18"/>
              </w:rPr>
              <w:t>30212</w:t>
            </w:r>
          </w:p>
        </w:tc>
        <w:tc>
          <w:tcPr>
            <w:tcW w:w="2860" w:type="dxa"/>
          </w:tcPr>
          <w:p w:rsidR="00EB35BB" w:rsidRDefault="00BF682B">
            <w:r>
              <w:rPr>
                <w:rFonts w:ascii="宋体" w:eastAsia="宋体" w:hAnsi="宋体" w:cs="宋体"/>
                <w:sz w:val="18"/>
              </w:rPr>
              <w:t>因公出国（境）费用</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31010</w:t>
            </w:r>
          </w:p>
        </w:tc>
        <w:tc>
          <w:tcPr>
            <w:tcW w:w="2860" w:type="dxa"/>
          </w:tcPr>
          <w:p w:rsidR="00EB35BB" w:rsidRDefault="00BF682B">
            <w:r>
              <w:rPr>
                <w:rFonts w:ascii="宋体" w:eastAsia="宋体" w:hAnsi="宋体" w:cs="宋体"/>
                <w:sz w:val="18"/>
              </w:rPr>
              <w:t>安置补助</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30114</w:t>
            </w:r>
          </w:p>
        </w:tc>
        <w:tc>
          <w:tcPr>
            <w:tcW w:w="2860" w:type="dxa"/>
          </w:tcPr>
          <w:p w:rsidR="00EB35BB" w:rsidRDefault="00BF682B">
            <w:r>
              <w:rPr>
                <w:rFonts w:ascii="宋体" w:eastAsia="宋体" w:hAnsi="宋体" w:cs="宋体"/>
                <w:sz w:val="18"/>
              </w:rPr>
              <w:t>医疗费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30213</w:t>
            </w:r>
          </w:p>
        </w:tc>
        <w:tc>
          <w:tcPr>
            <w:tcW w:w="2860" w:type="dxa"/>
          </w:tcPr>
          <w:p w:rsidR="00EB35BB" w:rsidRDefault="00BF682B">
            <w:r>
              <w:rPr>
                <w:rFonts w:ascii="宋体" w:eastAsia="宋体" w:hAnsi="宋体" w:cs="宋体"/>
                <w:sz w:val="18"/>
              </w:rPr>
              <w:t>维修（护）费</w:t>
            </w:r>
          </w:p>
        </w:tc>
        <w:tc>
          <w:tcPr>
            <w:tcW w:w="953" w:type="dxa"/>
          </w:tcPr>
          <w:p w:rsidR="00EB35BB" w:rsidRDefault="00BF682B">
            <w:r>
              <w:rPr>
                <w:rFonts w:ascii="宋体" w:eastAsia="宋体" w:hAnsi="宋体" w:cs="宋体"/>
                <w:sz w:val="18"/>
              </w:rPr>
              <w:t>1.68</w:t>
            </w:r>
          </w:p>
        </w:tc>
        <w:tc>
          <w:tcPr>
            <w:tcW w:w="953" w:type="dxa"/>
          </w:tcPr>
          <w:p w:rsidR="00EB35BB" w:rsidRDefault="00BF682B">
            <w:r>
              <w:rPr>
                <w:rFonts w:ascii="宋体" w:eastAsia="宋体" w:hAnsi="宋体" w:cs="宋体"/>
                <w:sz w:val="18"/>
              </w:rPr>
              <w:t>31011</w:t>
            </w:r>
          </w:p>
        </w:tc>
        <w:tc>
          <w:tcPr>
            <w:tcW w:w="2860" w:type="dxa"/>
          </w:tcPr>
          <w:p w:rsidR="00EB35BB" w:rsidRDefault="00BF682B">
            <w:r>
              <w:rPr>
                <w:rFonts w:ascii="宋体" w:eastAsia="宋体" w:hAnsi="宋体" w:cs="宋体"/>
                <w:sz w:val="18"/>
              </w:rPr>
              <w:t>地上附着物和青苗补偿</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30199</w:t>
            </w:r>
          </w:p>
        </w:tc>
        <w:tc>
          <w:tcPr>
            <w:tcW w:w="2860" w:type="dxa"/>
          </w:tcPr>
          <w:p w:rsidR="00EB35BB" w:rsidRDefault="00BF682B">
            <w:r>
              <w:rPr>
                <w:rFonts w:ascii="宋体" w:eastAsia="宋体" w:hAnsi="宋体" w:cs="宋体"/>
                <w:sz w:val="18"/>
              </w:rPr>
              <w:t>其他工资福利支出</w:t>
            </w:r>
          </w:p>
        </w:tc>
        <w:tc>
          <w:tcPr>
            <w:tcW w:w="953" w:type="dxa"/>
          </w:tcPr>
          <w:p w:rsidR="00EB35BB" w:rsidRDefault="00BF682B">
            <w:r>
              <w:rPr>
                <w:rFonts w:ascii="宋体" w:eastAsia="宋体" w:hAnsi="宋体" w:cs="宋体"/>
                <w:sz w:val="18"/>
              </w:rPr>
              <w:t>8.29</w:t>
            </w:r>
          </w:p>
        </w:tc>
        <w:tc>
          <w:tcPr>
            <w:tcW w:w="953" w:type="dxa"/>
          </w:tcPr>
          <w:p w:rsidR="00EB35BB" w:rsidRDefault="00BF682B">
            <w:r>
              <w:rPr>
                <w:rFonts w:ascii="宋体" w:eastAsia="宋体" w:hAnsi="宋体" w:cs="宋体"/>
                <w:sz w:val="18"/>
              </w:rPr>
              <w:t>30214</w:t>
            </w:r>
          </w:p>
        </w:tc>
        <w:tc>
          <w:tcPr>
            <w:tcW w:w="2860" w:type="dxa"/>
          </w:tcPr>
          <w:p w:rsidR="00EB35BB" w:rsidRDefault="00BF682B">
            <w:r>
              <w:rPr>
                <w:rFonts w:ascii="宋体" w:eastAsia="宋体" w:hAnsi="宋体" w:cs="宋体"/>
                <w:sz w:val="18"/>
              </w:rPr>
              <w:t>租赁费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31012</w:t>
            </w:r>
          </w:p>
        </w:tc>
        <w:tc>
          <w:tcPr>
            <w:tcW w:w="2860" w:type="dxa"/>
          </w:tcPr>
          <w:p w:rsidR="00EB35BB" w:rsidRDefault="00BF682B">
            <w:r>
              <w:rPr>
                <w:rFonts w:ascii="宋体" w:eastAsia="宋体" w:hAnsi="宋体" w:cs="宋体"/>
                <w:sz w:val="18"/>
              </w:rPr>
              <w:t>拆迁补偿</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w:t>
            </w:r>
          </w:p>
        </w:tc>
        <w:tc>
          <w:tcPr>
            <w:tcW w:w="2860" w:type="dxa"/>
          </w:tcPr>
          <w:p w:rsidR="00EB35BB" w:rsidRDefault="00BF682B">
            <w:r>
              <w:rPr>
                <w:rFonts w:ascii="宋体" w:eastAsia="宋体" w:hAnsi="宋体" w:cs="宋体"/>
                <w:sz w:val="18"/>
              </w:rPr>
              <w:t>对个人和家庭的补助</w:t>
            </w:r>
          </w:p>
        </w:tc>
        <w:tc>
          <w:tcPr>
            <w:tcW w:w="953" w:type="dxa"/>
          </w:tcPr>
          <w:p w:rsidR="00EB35BB" w:rsidRDefault="00BF682B">
            <w:r>
              <w:rPr>
                <w:rFonts w:ascii="宋体" w:eastAsia="宋体" w:hAnsi="宋体" w:cs="宋体"/>
                <w:sz w:val="18"/>
              </w:rPr>
              <w:t>20.79</w:t>
            </w:r>
          </w:p>
        </w:tc>
        <w:tc>
          <w:tcPr>
            <w:tcW w:w="953" w:type="dxa"/>
          </w:tcPr>
          <w:p w:rsidR="00EB35BB" w:rsidRDefault="00BF682B">
            <w:r>
              <w:rPr>
                <w:rFonts w:ascii="宋体" w:eastAsia="宋体" w:hAnsi="宋体" w:cs="宋体"/>
                <w:sz w:val="18"/>
              </w:rPr>
              <w:t>30215</w:t>
            </w:r>
          </w:p>
        </w:tc>
        <w:tc>
          <w:tcPr>
            <w:tcW w:w="2860" w:type="dxa"/>
          </w:tcPr>
          <w:p w:rsidR="00EB35BB" w:rsidRDefault="00BF682B">
            <w:r>
              <w:rPr>
                <w:rFonts w:ascii="宋体" w:eastAsia="宋体" w:hAnsi="宋体" w:cs="宋体"/>
                <w:sz w:val="18"/>
              </w:rPr>
              <w:t>会议费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31013</w:t>
            </w:r>
          </w:p>
        </w:tc>
        <w:tc>
          <w:tcPr>
            <w:tcW w:w="2860" w:type="dxa"/>
          </w:tcPr>
          <w:p w:rsidR="00EB35BB" w:rsidRDefault="00BF682B">
            <w:r>
              <w:rPr>
                <w:rFonts w:ascii="宋体" w:eastAsia="宋体" w:hAnsi="宋体" w:cs="宋体"/>
                <w:sz w:val="18"/>
              </w:rPr>
              <w:t>公务用车购置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30301</w:t>
            </w:r>
          </w:p>
        </w:tc>
        <w:tc>
          <w:tcPr>
            <w:tcW w:w="2860" w:type="dxa"/>
          </w:tcPr>
          <w:p w:rsidR="00EB35BB" w:rsidRDefault="00BF682B">
            <w:r>
              <w:rPr>
                <w:rFonts w:ascii="宋体" w:eastAsia="宋体" w:hAnsi="宋体" w:cs="宋体"/>
                <w:sz w:val="18"/>
              </w:rPr>
              <w:t>离休费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30216</w:t>
            </w:r>
          </w:p>
        </w:tc>
        <w:tc>
          <w:tcPr>
            <w:tcW w:w="2860" w:type="dxa"/>
          </w:tcPr>
          <w:p w:rsidR="00EB35BB" w:rsidRDefault="00BF682B">
            <w:r>
              <w:rPr>
                <w:rFonts w:ascii="宋体" w:eastAsia="宋体" w:hAnsi="宋体" w:cs="宋体"/>
                <w:sz w:val="18"/>
              </w:rPr>
              <w:t>培训费</w:t>
            </w:r>
          </w:p>
        </w:tc>
        <w:tc>
          <w:tcPr>
            <w:tcW w:w="953" w:type="dxa"/>
          </w:tcPr>
          <w:p w:rsidR="00EB35BB" w:rsidRDefault="00BF682B">
            <w:r>
              <w:rPr>
                <w:rFonts w:ascii="宋体" w:eastAsia="宋体" w:hAnsi="宋体" w:cs="宋体"/>
                <w:sz w:val="18"/>
              </w:rPr>
              <w:t>0.37</w:t>
            </w:r>
          </w:p>
        </w:tc>
        <w:tc>
          <w:tcPr>
            <w:tcW w:w="953" w:type="dxa"/>
          </w:tcPr>
          <w:p w:rsidR="00EB35BB" w:rsidRDefault="00BF682B">
            <w:r>
              <w:rPr>
                <w:rFonts w:ascii="宋体" w:eastAsia="宋体" w:hAnsi="宋体" w:cs="宋体"/>
                <w:sz w:val="18"/>
              </w:rPr>
              <w:t>31019</w:t>
            </w:r>
          </w:p>
        </w:tc>
        <w:tc>
          <w:tcPr>
            <w:tcW w:w="2860" w:type="dxa"/>
          </w:tcPr>
          <w:p w:rsidR="00EB35BB" w:rsidRDefault="00BF682B">
            <w:r>
              <w:rPr>
                <w:rFonts w:ascii="宋体" w:eastAsia="宋体" w:hAnsi="宋体" w:cs="宋体"/>
                <w:sz w:val="18"/>
              </w:rPr>
              <w:t>其他交通工具购置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lastRenderedPageBreak/>
              <w:t>30302</w:t>
            </w:r>
          </w:p>
        </w:tc>
        <w:tc>
          <w:tcPr>
            <w:tcW w:w="2860" w:type="dxa"/>
          </w:tcPr>
          <w:p w:rsidR="00EB35BB" w:rsidRDefault="00BF682B">
            <w:r>
              <w:rPr>
                <w:rFonts w:ascii="宋体" w:eastAsia="宋体" w:hAnsi="宋体" w:cs="宋体"/>
                <w:sz w:val="18"/>
              </w:rPr>
              <w:t>退休费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30217</w:t>
            </w:r>
          </w:p>
        </w:tc>
        <w:tc>
          <w:tcPr>
            <w:tcW w:w="2860" w:type="dxa"/>
          </w:tcPr>
          <w:p w:rsidR="00EB35BB" w:rsidRDefault="00BF682B">
            <w:r>
              <w:rPr>
                <w:rFonts w:ascii="宋体" w:eastAsia="宋体" w:hAnsi="宋体" w:cs="宋体"/>
                <w:sz w:val="18"/>
              </w:rPr>
              <w:t>公务接待费</w:t>
            </w:r>
          </w:p>
        </w:tc>
        <w:tc>
          <w:tcPr>
            <w:tcW w:w="953" w:type="dxa"/>
          </w:tcPr>
          <w:p w:rsidR="00EB35BB" w:rsidRDefault="00BF682B">
            <w:r>
              <w:rPr>
                <w:rFonts w:ascii="宋体" w:eastAsia="宋体" w:hAnsi="宋体" w:cs="宋体"/>
                <w:sz w:val="18"/>
              </w:rPr>
              <w:t>0.07</w:t>
            </w:r>
          </w:p>
        </w:tc>
        <w:tc>
          <w:tcPr>
            <w:tcW w:w="953" w:type="dxa"/>
          </w:tcPr>
          <w:p w:rsidR="00EB35BB" w:rsidRDefault="00BF682B">
            <w:r>
              <w:rPr>
                <w:rFonts w:ascii="宋体" w:eastAsia="宋体" w:hAnsi="宋体" w:cs="宋体"/>
                <w:sz w:val="18"/>
              </w:rPr>
              <w:t>31021</w:t>
            </w:r>
          </w:p>
        </w:tc>
        <w:tc>
          <w:tcPr>
            <w:tcW w:w="2860" w:type="dxa"/>
          </w:tcPr>
          <w:p w:rsidR="00EB35BB" w:rsidRDefault="00BF682B">
            <w:r>
              <w:rPr>
                <w:rFonts w:ascii="宋体" w:eastAsia="宋体" w:hAnsi="宋体" w:cs="宋体"/>
                <w:sz w:val="18"/>
              </w:rPr>
              <w:t>文物和陈列品购置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30303</w:t>
            </w:r>
          </w:p>
        </w:tc>
        <w:tc>
          <w:tcPr>
            <w:tcW w:w="2860" w:type="dxa"/>
          </w:tcPr>
          <w:p w:rsidR="00EB35BB" w:rsidRDefault="00BF682B">
            <w:r>
              <w:rPr>
                <w:rFonts w:ascii="宋体" w:eastAsia="宋体" w:hAnsi="宋体" w:cs="宋体"/>
                <w:sz w:val="18"/>
              </w:rPr>
              <w:t>退职（役）费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30218</w:t>
            </w:r>
          </w:p>
        </w:tc>
        <w:tc>
          <w:tcPr>
            <w:tcW w:w="2860" w:type="dxa"/>
          </w:tcPr>
          <w:p w:rsidR="00EB35BB" w:rsidRDefault="00BF682B">
            <w:r>
              <w:rPr>
                <w:rFonts w:ascii="宋体" w:eastAsia="宋体" w:hAnsi="宋体" w:cs="宋体"/>
                <w:sz w:val="18"/>
              </w:rPr>
              <w:t>专用材料费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31022</w:t>
            </w:r>
          </w:p>
        </w:tc>
        <w:tc>
          <w:tcPr>
            <w:tcW w:w="2860" w:type="dxa"/>
          </w:tcPr>
          <w:p w:rsidR="00EB35BB" w:rsidRDefault="00BF682B">
            <w:r>
              <w:rPr>
                <w:rFonts w:ascii="宋体" w:eastAsia="宋体" w:hAnsi="宋体" w:cs="宋体"/>
                <w:sz w:val="18"/>
              </w:rPr>
              <w:t>无形资产购置</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30304</w:t>
            </w:r>
          </w:p>
        </w:tc>
        <w:tc>
          <w:tcPr>
            <w:tcW w:w="2860" w:type="dxa"/>
          </w:tcPr>
          <w:p w:rsidR="00EB35BB" w:rsidRDefault="00BF682B">
            <w:r>
              <w:rPr>
                <w:rFonts w:ascii="宋体" w:eastAsia="宋体" w:hAnsi="宋体" w:cs="宋体"/>
                <w:sz w:val="18"/>
              </w:rPr>
              <w:t>抚恤金</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30224</w:t>
            </w:r>
          </w:p>
        </w:tc>
        <w:tc>
          <w:tcPr>
            <w:tcW w:w="2860" w:type="dxa"/>
          </w:tcPr>
          <w:p w:rsidR="00EB35BB" w:rsidRDefault="00BF682B">
            <w:r>
              <w:rPr>
                <w:rFonts w:ascii="宋体" w:eastAsia="宋体" w:hAnsi="宋体" w:cs="宋体"/>
                <w:sz w:val="18"/>
              </w:rPr>
              <w:t>被装购置费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31099</w:t>
            </w:r>
          </w:p>
        </w:tc>
        <w:tc>
          <w:tcPr>
            <w:tcW w:w="2860" w:type="dxa"/>
          </w:tcPr>
          <w:p w:rsidR="00EB35BB" w:rsidRDefault="00BF682B">
            <w:r>
              <w:rPr>
                <w:rFonts w:ascii="宋体" w:eastAsia="宋体" w:hAnsi="宋体" w:cs="宋体"/>
                <w:sz w:val="18"/>
              </w:rPr>
              <w:t>其他资本性支出</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30305</w:t>
            </w:r>
          </w:p>
        </w:tc>
        <w:tc>
          <w:tcPr>
            <w:tcW w:w="2860" w:type="dxa"/>
          </w:tcPr>
          <w:p w:rsidR="00EB35BB" w:rsidRDefault="00BF682B">
            <w:r>
              <w:rPr>
                <w:rFonts w:ascii="宋体" w:eastAsia="宋体" w:hAnsi="宋体" w:cs="宋体"/>
                <w:sz w:val="18"/>
              </w:rPr>
              <w:t>生活补助</w:t>
            </w:r>
          </w:p>
        </w:tc>
        <w:tc>
          <w:tcPr>
            <w:tcW w:w="953" w:type="dxa"/>
          </w:tcPr>
          <w:p w:rsidR="00EB35BB" w:rsidRDefault="00BF682B">
            <w:r>
              <w:rPr>
                <w:rFonts w:ascii="宋体" w:eastAsia="宋体" w:hAnsi="宋体" w:cs="宋体"/>
                <w:sz w:val="18"/>
              </w:rPr>
              <w:t>17.03</w:t>
            </w:r>
          </w:p>
        </w:tc>
        <w:tc>
          <w:tcPr>
            <w:tcW w:w="953" w:type="dxa"/>
          </w:tcPr>
          <w:p w:rsidR="00EB35BB" w:rsidRDefault="00BF682B">
            <w:r>
              <w:rPr>
                <w:rFonts w:ascii="宋体" w:eastAsia="宋体" w:hAnsi="宋体" w:cs="宋体"/>
                <w:sz w:val="18"/>
              </w:rPr>
              <w:t>30225</w:t>
            </w:r>
          </w:p>
        </w:tc>
        <w:tc>
          <w:tcPr>
            <w:tcW w:w="2860" w:type="dxa"/>
          </w:tcPr>
          <w:p w:rsidR="00EB35BB" w:rsidRDefault="00BF682B">
            <w:r>
              <w:rPr>
                <w:rFonts w:ascii="宋体" w:eastAsia="宋体" w:hAnsi="宋体" w:cs="宋体"/>
                <w:sz w:val="18"/>
              </w:rPr>
              <w:t>专用燃料费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312</w:t>
            </w:r>
          </w:p>
        </w:tc>
        <w:tc>
          <w:tcPr>
            <w:tcW w:w="2860" w:type="dxa"/>
          </w:tcPr>
          <w:p w:rsidR="00EB35BB" w:rsidRDefault="00BF682B">
            <w:r>
              <w:rPr>
                <w:rFonts w:ascii="宋体" w:eastAsia="宋体" w:hAnsi="宋体" w:cs="宋体"/>
                <w:sz w:val="18"/>
              </w:rPr>
              <w:t>对企业补助</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30306</w:t>
            </w:r>
          </w:p>
        </w:tc>
        <w:tc>
          <w:tcPr>
            <w:tcW w:w="2860" w:type="dxa"/>
          </w:tcPr>
          <w:p w:rsidR="00EB35BB" w:rsidRDefault="00BF682B">
            <w:r>
              <w:rPr>
                <w:rFonts w:ascii="宋体" w:eastAsia="宋体" w:hAnsi="宋体" w:cs="宋体"/>
                <w:sz w:val="18"/>
              </w:rPr>
              <w:t>救济费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30226</w:t>
            </w:r>
          </w:p>
        </w:tc>
        <w:tc>
          <w:tcPr>
            <w:tcW w:w="2860" w:type="dxa"/>
          </w:tcPr>
          <w:p w:rsidR="00EB35BB" w:rsidRDefault="00BF682B">
            <w:r>
              <w:rPr>
                <w:rFonts w:ascii="宋体" w:eastAsia="宋体" w:hAnsi="宋体" w:cs="宋体"/>
                <w:sz w:val="18"/>
              </w:rPr>
              <w:t>劳务费</w:t>
            </w:r>
          </w:p>
        </w:tc>
        <w:tc>
          <w:tcPr>
            <w:tcW w:w="953" w:type="dxa"/>
          </w:tcPr>
          <w:p w:rsidR="00EB35BB" w:rsidRDefault="00BF682B">
            <w:r>
              <w:rPr>
                <w:rFonts w:ascii="宋体" w:eastAsia="宋体" w:hAnsi="宋体" w:cs="宋体"/>
                <w:sz w:val="18"/>
              </w:rPr>
              <w:t>2.02</w:t>
            </w:r>
          </w:p>
        </w:tc>
        <w:tc>
          <w:tcPr>
            <w:tcW w:w="953" w:type="dxa"/>
          </w:tcPr>
          <w:p w:rsidR="00EB35BB" w:rsidRDefault="00BF682B">
            <w:r>
              <w:rPr>
                <w:rFonts w:ascii="宋体" w:eastAsia="宋体" w:hAnsi="宋体" w:cs="宋体"/>
                <w:sz w:val="18"/>
              </w:rPr>
              <w:t>31201</w:t>
            </w:r>
          </w:p>
        </w:tc>
        <w:tc>
          <w:tcPr>
            <w:tcW w:w="2860" w:type="dxa"/>
          </w:tcPr>
          <w:p w:rsidR="00EB35BB" w:rsidRDefault="00BF682B">
            <w:r>
              <w:rPr>
                <w:rFonts w:ascii="宋体" w:eastAsia="宋体" w:hAnsi="宋体" w:cs="宋体"/>
                <w:sz w:val="18"/>
              </w:rPr>
              <w:t>资本金注入</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30307</w:t>
            </w:r>
          </w:p>
        </w:tc>
        <w:tc>
          <w:tcPr>
            <w:tcW w:w="2860" w:type="dxa"/>
          </w:tcPr>
          <w:p w:rsidR="00EB35BB" w:rsidRDefault="00BF682B">
            <w:r>
              <w:rPr>
                <w:rFonts w:ascii="宋体" w:eastAsia="宋体" w:hAnsi="宋体" w:cs="宋体"/>
                <w:sz w:val="18"/>
              </w:rPr>
              <w:t>医疗费补助</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30227</w:t>
            </w:r>
          </w:p>
        </w:tc>
        <w:tc>
          <w:tcPr>
            <w:tcW w:w="2860" w:type="dxa"/>
          </w:tcPr>
          <w:p w:rsidR="00EB35BB" w:rsidRDefault="00BF682B">
            <w:r>
              <w:rPr>
                <w:rFonts w:ascii="宋体" w:eastAsia="宋体" w:hAnsi="宋体" w:cs="宋体"/>
                <w:sz w:val="18"/>
              </w:rPr>
              <w:t>委托业务费</w:t>
            </w:r>
          </w:p>
        </w:tc>
        <w:tc>
          <w:tcPr>
            <w:tcW w:w="953" w:type="dxa"/>
          </w:tcPr>
          <w:p w:rsidR="00EB35BB" w:rsidRDefault="00BF682B">
            <w:r>
              <w:rPr>
                <w:rFonts w:ascii="宋体" w:eastAsia="宋体" w:hAnsi="宋体" w:cs="宋体"/>
                <w:sz w:val="18"/>
              </w:rPr>
              <w:t>0.19</w:t>
            </w:r>
          </w:p>
        </w:tc>
        <w:tc>
          <w:tcPr>
            <w:tcW w:w="953" w:type="dxa"/>
          </w:tcPr>
          <w:p w:rsidR="00EB35BB" w:rsidRDefault="00BF682B">
            <w:r>
              <w:rPr>
                <w:rFonts w:ascii="宋体" w:eastAsia="宋体" w:hAnsi="宋体" w:cs="宋体"/>
                <w:sz w:val="18"/>
              </w:rPr>
              <w:t>31203</w:t>
            </w:r>
          </w:p>
        </w:tc>
        <w:tc>
          <w:tcPr>
            <w:tcW w:w="2860" w:type="dxa"/>
          </w:tcPr>
          <w:p w:rsidR="00EB35BB" w:rsidRDefault="00BF682B">
            <w:r>
              <w:rPr>
                <w:rFonts w:ascii="宋体" w:eastAsia="宋体" w:hAnsi="宋体" w:cs="宋体"/>
                <w:sz w:val="18"/>
              </w:rPr>
              <w:t>政府投资基金股权投资</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30308</w:t>
            </w:r>
          </w:p>
        </w:tc>
        <w:tc>
          <w:tcPr>
            <w:tcW w:w="2860" w:type="dxa"/>
          </w:tcPr>
          <w:p w:rsidR="00EB35BB" w:rsidRDefault="00BF682B">
            <w:r>
              <w:rPr>
                <w:rFonts w:ascii="宋体" w:eastAsia="宋体" w:hAnsi="宋体" w:cs="宋体"/>
                <w:sz w:val="18"/>
              </w:rPr>
              <w:t>助学金</w:t>
            </w:r>
          </w:p>
        </w:tc>
        <w:tc>
          <w:tcPr>
            <w:tcW w:w="953" w:type="dxa"/>
          </w:tcPr>
          <w:p w:rsidR="00EB35BB" w:rsidRDefault="00BF682B">
            <w:r>
              <w:rPr>
                <w:rFonts w:ascii="宋体" w:eastAsia="宋体" w:hAnsi="宋体" w:cs="宋体"/>
                <w:sz w:val="18"/>
              </w:rPr>
              <w:t>1.36</w:t>
            </w:r>
          </w:p>
        </w:tc>
        <w:tc>
          <w:tcPr>
            <w:tcW w:w="953" w:type="dxa"/>
          </w:tcPr>
          <w:p w:rsidR="00EB35BB" w:rsidRDefault="00BF682B">
            <w:r>
              <w:rPr>
                <w:rFonts w:ascii="宋体" w:eastAsia="宋体" w:hAnsi="宋体" w:cs="宋体"/>
                <w:sz w:val="18"/>
              </w:rPr>
              <w:t>30228</w:t>
            </w:r>
          </w:p>
        </w:tc>
        <w:tc>
          <w:tcPr>
            <w:tcW w:w="2860" w:type="dxa"/>
          </w:tcPr>
          <w:p w:rsidR="00EB35BB" w:rsidRDefault="00BF682B">
            <w:r>
              <w:rPr>
                <w:rFonts w:ascii="宋体" w:eastAsia="宋体" w:hAnsi="宋体" w:cs="宋体"/>
                <w:sz w:val="18"/>
              </w:rPr>
              <w:t>工会经费</w:t>
            </w:r>
          </w:p>
        </w:tc>
        <w:tc>
          <w:tcPr>
            <w:tcW w:w="953" w:type="dxa"/>
          </w:tcPr>
          <w:p w:rsidR="00EB35BB" w:rsidRDefault="00BF682B">
            <w:r>
              <w:rPr>
                <w:rFonts w:ascii="宋体" w:eastAsia="宋体" w:hAnsi="宋体" w:cs="宋体"/>
                <w:sz w:val="18"/>
              </w:rPr>
              <w:t>3.60</w:t>
            </w:r>
          </w:p>
        </w:tc>
        <w:tc>
          <w:tcPr>
            <w:tcW w:w="953" w:type="dxa"/>
          </w:tcPr>
          <w:p w:rsidR="00EB35BB" w:rsidRDefault="00BF682B">
            <w:r>
              <w:rPr>
                <w:rFonts w:ascii="宋体" w:eastAsia="宋体" w:hAnsi="宋体" w:cs="宋体"/>
                <w:sz w:val="18"/>
              </w:rPr>
              <w:t>31204</w:t>
            </w:r>
          </w:p>
        </w:tc>
        <w:tc>
          <w:tcPr>
            <w:tcW w:w="2860" w:type="dxa"/>
          </w:tcPr>
          <w:p w:rsidR="00EB35BB" w:rsidRDefault="00BF682B">
            <w:r>
              <w:rPr>
                <w:rFonts w:ascii="宋体" w:eastAsia="宋体" w:hAnsi="宋体" w:cs="宋体"/>
                <w:sz w:val="18"/>
              </w:rPr>
              <w:t>费用补贴</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30309</w:t>
            </w:r>
          </w:p>
        </w:tc>
        <w:tc>
          <w:tcPr>
            <w:tcW w:w="2860" w:type="dxa"/>
          </w:tcPr>
          <w:p w:rsidR="00EB35BB" w:rsidRDefault="00BF682B">
            <w:r>
              <w:rPr>
                <w:rFonts w:ascii="宋体" w:eastAsia="宋体" w:hAnsi="宋体" w:cs="宋体"/>
                <w:sz w:val="18"/>
              </w:rPr>
              <w:t>奖励金</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30229</w:t>
            </w:r>
          </w:p>
        </w:tc>
        <w:tc>
          <w:tcPr>
            <w:tcW w:w="2860" w:type="dxa"/>
          </w:tcPr>
          <w:p w:rsidR="00EB35BB" w:rsidRDefault="00BF682B">
            <w:r>
              <w:rPr>
                <w:rFonts w:ascii="宋体" w:eastAsia="宋体" w:hAnsi="宋体" w:cs="宋体"/>
                <w:sz w:val="18"/>
              </w:rPr>
              <w:t>福利费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31205</w:t>
            </w:r>
          </w:p>
        </w:tc>
        <w:tc>
          <w:tcPr>
            <w:tcW w:w="2860" w:type="dxa"/>
          </w:tcPr>
          <w:p w:rsidR="00EB35BB" w:rsidRDefault="00BF682B">
            <w:r>
              <w:rPr>
                <w:rFonts w:ascii="宋体" w:eastAsia="宋体" w:hAnsi="宋体" w:cs="宋体"/>
                <w:sz w:val="18"/>
              </w:rPr>
              <w:t>利息补贴</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30310</w:t>
            </w:r>
          </w:p>
        </w:tc>
        <w:tc>
          <w:tcPr>
            <w:tcW w:w="2860" w:type="dxa"/>
          </w:tcPr>
          <w:p w:rsidR="00EB35BB" w:rsidRDefault="00BF682B">
            <w:r>
              <w:rPr>
                <w:rFonts w:ascii="宋体" w:eastAsia="宋体" w:hAnsi="宋体" w:cs="宋体"/>
                <w:sz w:val="18"/>
              </w:rPr>
              <w:t>个人农业生产补贴</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30231</w:t>
            </w:r>
          </w:p>
        </w:tc>
        <w:tc>
          <w:tcPr>
            <w:tcW w:w="2860" w:type="dxa"/>
          </w:tcPr>
          <w:p w:rsidR="00EB35BB" w:rsidRDefault="00BF682B">
            <w:r>
              <w:rPr>
                <w:rFonts w:ascii="宋体" w:eastAsia="宋体" w:hAnsi="宋体" w:cs="宋体"/>
                <w:sz w:val="18"/>
              </w:rPr>
              <w:t>公务用车运行维护费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31299</w:t>
            </w:r>
          </w:p>
        </w:tc>
        <w:tc>
          <w:tcPr>
            <w:tcW w:w="2860" w:type="dxa"/>
          </w:tcPr>
          <w:p w:rsidR="00EB35BB" w:rsidRDefault="00BF682B">
            <w:r>
              <w:rPr>
                <w:rFonts w:ascii="宋体" w:eastAsia="宋体" w:hAnsi="宋体" w:cs="宋体"/>
                <w:sz w:val="18"/>
              </w:rPr>
              <w:t>其他对企业补助</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30311</w:t>
            </w:r>
          </w:p>
        </w:tc>
        <w:tc>
          <w:tcPr>
            <w:tcW w:w="2860" w:type="dxa"/>
          </w:tcPr>
          <w:p w:rsidR="00EB35BB" w:rsidRDefault="00BF682B">
            <w:r>
              <w:rPr>
                <w:rFonts w:ascii="宋体" w:eastAsia="宋体" w:hAnsi="宋体" w:cs="宋体"/>
                <w:sz w:val="18"/>
              </w:rPr>
              <w:t>代缴社会保险费</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30239</w:t>
            </w:r>
          </w:p>
        </w:tc>
        <w:tc>
          <w:tcPr>
            <w:tcW w:w="2860" w:type="dxa"/>
          </w:tcPr>
          <w:p w:rsidR="00EB35BB" w:rsidRDefault="00BF682B">
            <w:r>
              <w:rPr>
                <w:rFonts w:ascii="宋体" w:eastAsia="宋体" w:hAnsi="宋体" w:cs="宋体"/>
                <w:sz w:val="18"/>
              </w:rPr>
              <w:t>其他交通费用</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399</w:t>
            </w:r>
          </w:p>
        </w:tc>
        <w:tc>
          <w:tcPr>
            <w:tcW w:w="2860" w:type="dxa"/>
          </w:tcPr>
          <w:p w:rsidR="00EB35BB" w:rsidRDefault="00BF682B">
            <w:r>
              <w:rPr>
                <w:rFonts w:ascii="宋体" w:eastAsia="宋体" w:hAnsi="宋体" w:cs="宋体"/>
                <w:sz w:val="18"/>
              </w:rPr>
              <w:t>其他支出</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BF682B">
            <w:r>
              <w:rPr>
                <w:rFonts w:ascii="宋体" w:eastAsia="宋体" w:hAnsi="宋体" w:cs="宋体"/>
                <w:sz w:val="18"/>
              </w:rPr>
              <w:t>30399</w:t>
            </w:r>
          </w:p>
        </w:tc>
        <w:tc>
          <w:tcPr>
            <w:tcW w:w="2860" w:type="dxa"/>
          </w:tcPr>
          <w:p w:rsidR="00EB35BB" w:rsidRDefault="00BF682B">
            <w:r>
              <w:rPr>
                <w:rFonts w:ascii="宋体" w:eastAsia="宋体" w:hAnsi="宋体" w:cs="宋体"/>
                <w:sz w:val="18"/>
              </w:rPr>
              <w:t>其他对个人和家庭补助</w:t>
            </w:r>
          </w:p>
        </w:tc>
        <w:tc>
          <w:tcPr>
            <w:tcW w:w="953" w:type="dxa"/>
          </w:tcPr>
          <w:p w:rsidR="00EB35BB" w:rsidRDefault="00BF682B">
            <w:r>
              <w:rPr>
                <w:rFonts w:ascii="宋体" w:eastAsia="宋体" w:hAnsi="宋体" w:cs="宋体"/>
                <w:sz w:val="18"/>
              </w:rPr>
              <w:t>2.40</w:t>
            </w:r>
          </w:p>
        </w:tc>
        <w:tc>
          <w:tcPr>
            <w:tcW w:w="953" w:type="dxa"/>
          </w:tcPr>
          <w:p w:rsidR="00EB35BB" w:rsidRDefault="00BF682B">
            <w:r>
              <w:rPr>
                <w:rFonts w:ascii="宋体" w:eastAsia="宋体" w:hAnsi="宋体" w:cs="宋体"/>
                <w:sz w:val="18"/>
              </w:rPr>
              <w:t>30240</w:t>
            </w:r>
          </w:p>
        </w:tc>
        <w:tc>
          <w:tcPr>
            <w:tcW w:w="2860" w:type="dxa"/>
          </w:tcPr>
          <w:p w:rsidR="00EB35BB" w:rsidRDefault="00BF682B">
            <w:r>
              <w:rPr>
                <w:rFonts w:ascii="宋体" w:eastAsia="宋体" w:hAnsi="宋体" w:cs="宋体"/>
                <w:sz w:val="18"/>
              </w:rPr>
              <w:t>税金及附加费用</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39907</w:t>
            </w:r>
          </w:p>
        </w:tc>
        <w:tc>
          <w:tcPr>
            <w:tcW w:w="2860" w:type="dxa"/>
          </w:tcPr>
          <w:p w:rsidR="00EB35BB" w:rsidRDefault="00BF682B">
            <w:r>
              <w:rPr>
                <w:rFonts w:ascii="宋体" w:eastAsia="宋体" w:hAnsi="宋体" w:cs="宋体"/>
                <w:sz w:val="18"/>
              </w:rPr>
              <w:t>国家赔偿费用支出</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EB35BB"/>
        </w:tc>
        <w:tc>
          <w:tcPr>
            <w:tcW w:w="2860" w:type="dxa"/>
          </w:tcPr>
          <w:p w:rsidR="00EB35BB" w:rsidRDefault="00EB35BB"/>
        </w:tc>
        <w:tc>
          <w:tcPr>
            <w:tcW w:w="953" w:type="dxa"/>
          </w:tcPr>
          <w:p w:rsidR="00EB35BB" w:rsidRDefault="00EB35BB"/>
        </w:tc>
        <w:tc>
          <w:tcPr>
            <w:tcW w:w="953" w:type="dxa"/>
          </w:tcPr>
          <w:p w:rsidR="00EB35BB" w:rsidRDefault="00BF682B">
            <w:r>
              <w:rPr>
                <w:rFonts w:ascii="宋体" w:eastAsia="宋体" w:hAnsi="宋体" w:cs="宋体"/>
                <w:sz w:val="18"/>
              </w:rPr>
              <w:t>30299</w:t>
            </w:r>
          </w:p>
        </w:tc>
        <w:tc>
          <w:tcPr>
            <w:tcW w:w="2860" w:type="dxa"/>
          </w:tcPr>
          <w:p w:rsidR="00EB35BB" w:rsidRDefault="00BF682B">
            <w:r>
              <w:rPr>
                <w:rFonts w:ascii="宋体" w:eastAsia="宋体" w:hAnsi="宋体" w:cs="宋体"/>
                <w:sz w:val="18"/>
              </w:rPr>
              <w:t>其他商品和服务支出</w:t>
            </w:r>
          </w:p>
        </w:tc>
        <w:tc>
          <w:tcPr>
            <w:tcW w:w="953" w:type="dxa"/>
          </w:tcPr>
          <w:p w:rsidR="00EB35BB" w:rsidRDefault="00BF682B">
            <w:r>
              <w:rPr>
                <w:rFonts w:ascii="宋体" w:eastAsia="宋体" w:hAnsi="宋体" w:cs="宋体"/>
                <w:sz w:val="18"/>
              </w:rPr>
              <w:t>0.16</w:t>
            </w:r>
          </w:p>
        </w:tc>
        <w:tc>
          <w:tcPr>
            <w:tcW w:w="953" w:type="dxa"/>
          </w:tcPr>
          <w:p w:rsidR="00EB35BB" w:rsidRDefault="00BF682B">
            <w:r>
              <w:rPr>
                <w:rFonts w:ascii="宋体" w:eastAsia="宋体" w:hAnsi="宋体" w:cs="宋体"/>
                <w:sz w:val="18"/>
              </w:rPr>
              <w:t>39908</w:t>
            </w:r>
          </w:p>
        </w:tc>
        <w:tc>
          <w:tcPr>
            <w:tcW w:w="2860" w:type="dxa"/>
          </w:tcPr>
          <w:p w:rsidR="00EB35BB" w:rsidRDefault="00BF682B">
            <w:r>
              <w:rPr>
                <w:rFonts w:ascii="宋体" w:eastAsia="宋体" w:hAnsi="宋体" w:cs="宋体"/>
                <w:sz w:val="18"/>
              </w:rPr>
              <w:t>对民间非营利组织和群众性自治组织补贴</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EB35BB"/>
        </w:tc>
        <w:tc>
          <w:tcPr>
            <w:tcW w:w="2860" w:type="dxa"/>
          </w:tcPr>
          <w:p w:rsidR="00EB35BB" w:rsidRDefault="00EB35BB"/>
        </w:tc>
        <w:tc>
          <w:tcPr>
            <w:tcW w:w="953" w:type="dxa"/>
          </w:tcPr>
          <w:p w:rsidR="00EB35BB" w:rsidRDefault="00EB35BB"/>
        </w:tc>
        <w:tc>
          <w:tcPr>
            <w:tcW w:w="953" w:type="dxa"/>
          </w:tcPr>
          <w:p w:rsidR="00EB35BB" w:rsidRDefault="00BF682B">
            <w:r>
              <w:rPr>
                <w:rFonts w:ascii="宋体" w:eastAsia="宋体" w:hAnsi="宋体" w:cs="宋体"/>
                <w:sz w:val="18"/>
              </w:rPr>
              <w:t>307</w:t>
            </w:r>
          </w:p>
        </w:tc>
        <w:tc>
          <w:tcPr>
            <w:tcW w:w="2860" w:type="dxa"/>
          </w:tcPr>
          <w:p w:rsidR="00EB35BB" w:rsidRDefault="00BF682B">
            <w:r>
              <w:rPr>
                <w:rFonts w:ascii="宋体" w:eastAsia="宋体" w:hAnsi="宋体" w:cs="宋体"/>
                <w:sz w:val="18"/>
              </w:rPr>
              <w:t>债务利息及费用支出</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39909</w:t>
            </w:r>
          </w:p>
        </w:tc>
        <w:tc>
          <w:tcPr>
            <w:tcW w:w="2860" w:type="dxa"/>
          </w:tcPr>
          <w:p w:rsidR="00EB35BB" w:rsidRDefault="00BF682B">
            <w:r>
              <w:rPr>
                <w:rFonts w:ascii="宋体" w:eastAsia="宋体" w:hAnsi="宋体" w:cs="宋体"/>
                <w:sz w:val="18"/>
              </w:rPr>
              <w:t>经常性赠与</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EB35BB"/>
        </w:tc>
        <w:tc>
          <w:tcPr>
            <w:tcW w:w="2860" w:type="dxa"/>
          </w:tcPr>
          <w:p w:rsidR="00EB35BB" w:rsidRDefault="00EB35BB"/>
        </w:tc>
        <w:tc>
          <w:tcPr>
            <w:tcW w:w="953" w:type="dxa"/>
          </w:tcPr>
          <w:p w:rsidR="00EB35BB" w:rsidRDefault="00EB35BB"/>
        </w:tc>
        <w:tc>
          <w:tcPr>
            <w:tcW w:w="953" w:type="dxa"/>
          </w:tcPr>
          <w:p w:rsidR="00EB35BB" w:rsidRDefault="00BF682B">
            <w:r>
              <w:rPr>
                <w:rFonts w:ascii="宋体" w:eastAsia="宋体" w:hAnsi="宋体" w:cs="宋体"/>
                <w:sz w:val="18"/>
              </w:rPr>
              <w:t>30701</w:t>
            </w:r>
          </w:p>
        </w:tc>
        <w:tc>
          <w:tcPr>
            <w:tcW w:w="2860" w:type="dxa"/>
          </w:tcPr>
          <w:p w:rsidR="00EB35BB" w:rsidRDefault="00BF682B">
            <w:r>
              <w:rPr>
                <w:rFonts w:ascii="宋体" w:eastAsia="宋体" w:hAnsi="宋体" w:cs="宋体"/>
                <w:sz w:val="18"/>
              </w:rPr>
              <w:t>国内债务付息</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39910</w:t>
            </w:r>
          </w:p>
        </w:tc>
        <w:tc>
          <w:tcPr>
            <w:tcW w:w="2860" w:type="dxa"/>
          </w:tcPr>
          <w:p w:rsidR="00EB35BB" w:rsidRDefault="00BF682B">
            <w:r>
              <w:rPr>
                <w:rFonts w:ascii="宋体" w:eastAsia="宋体" w:hAnsi="宋体" w:cs="宋体"/>
                <w:sz w:val="18"/>
              </w:rPr>
              <w:t>资本性赠与</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EB35BB"/>
        </w:tc>
        <w:tc>
          <w:tcPr>
            <w:tcW w:w="2860" w:type="dxa"/>
          </w:tcPr>
          <w:p w:rsidR="00EB35BB" w:rsidRDefault="00EB35BB"/>
        </w:tc>
        <w:tc>
          <w:tcPr>
            <w:tcW w:w="953" w:type="dxa"/>
          </w:tcPr>
          <w:p w:rsidR="00EB35BB" w:rsidRDefault="00EB35BB"/>
        </w:tc>
        <w:tc>
          <w:tcPr>
            <w:tcW w:w="953" w:type="dxa"/>
          </w:tcPr>
          <w:p w:rsidR="00EB35BB" w:rsidRDefault="00BF682B">
            <w:r>
              <w:rPr>
                <w:rFonts w:ascii="宋体" w:eastAsia="宋体" w:hAnsi="宋体" w:cs="宋体"/>
                <w:sz w:val="18"/>
              </w:rPr>
              <w:t>30702</w:t>
            </w:r>
          </w:p>
        </w:tc>
        <w:tc>
          <w:tcPr>
            <w:tcW w:w="2860" w:type="dxa"/>
          </w:tcPr>
          <w:p w:rsidR="00EB35BB" w:rsidRDefault="00BF682B">
            <w:r>
              <w:rPr>
                <w:rFonts w:ascii="宋体" w:eastAsia="宋体" w:hAnsi="宋体" w:cs="宋体"/>
                <w:sz w:val="18"/>
              </w:rPr>
              <w:t>国外债务付息</w:t>
            </w:r>
          </w:p>
        </w:tc>
        <w:tc>
          <w:tcPr>
            <w:tcW w:w="953" w:type="dxa"/>
          </w:tcPr>
          <w:p w:rsidR="00EB35BB" w:rsidRDefault="00BF682B">
            <w:r>
              <w:rPr>
                <w:rFonts w:ascii="宋体" w:eastAsia="宋体" w:hAnsi="宋体" w:cs="宋体"/>
                <w:sz w:val="18"/>
              </w:rPr>
              <w:t>0.00</w:t>
            </w:r>
          </w:p>
        </w:tc>
        <w:tc>
          <w:tcPr>
            <w:tcW w:w="953" w:type="dxa"/>
          </w:tcPr>
          <w:p w:rsidR="00EB35BB" w:rsidRDefault="00BF682B">
            <w:r>
              <w:rPr>
                <w:rFonts w:ascii="宋体" w:eastAsia="宋体" w:hAnsi="宋体" w:cs="宋体"/>
                <w:sz w:val="18"/>
              </w:rPr>
              <w:t>39999</w:t>
            </w:r>
          </w:p>
        </w:tc>
        <w:tc>
          <w:tcPr>
            <w:tcW w:w="2860" w:type="dxa"/>
          </w:tcPr>
          <w:p w:rsidR="00EB35BB" w:rsidRDefault="00BF682B">
            <w:r>
              <w:rPr>
                <w:rFonts w:ascii="宋体" w:eastAsia="宋体" w:hAnsi="宋体" w:cs="宋体"/>
                <w:sz w:val="18"/>
              </w:rPr>
              <w:t>其他支出</w:t>
            </w:r>
          </w:p>
        </w:tc>
        <w:tc>
          <w:tcPr>
            <w:tcW w:w="953" w:type="dxa"/>
          </w:tcPr>
          <w:p w:rsidR="00EB35BB" w:rsidRDefault="00BF682B">
            <w:r>
              <w:rPr>
                <w:rFonts w:ascii="宋体" w:eastAsia="宋体" w:hAnsi="宋体" w:cs="宋体"/>
                <w:sz w:val="18"/>
              </w:rPr>
              <w:t>0.00</w:t>
            </w:r>
          </w:p>
        </w:tc>
      </w:tr>
      <w:tr w:rsidR="00EB35BB">
        <w:tc>
          <w:tcPr>
            <w:tcW w:w="953" w:type="dxa"/>
          </w:tcPr>
          <w:p w:rsidR="00EB35BB" w:rsidRDefault="00EB35BB"/>
        </w:tc>
        <w:tc>
          <w:tcPr>
            <w:tcW w:w="2860" w:type="dxa"/>
          </w:tcPr>
          <w:p w:rsidR="00EB35BB" w:rsidRDefault="00EB35BB"/>
        </w:tc>
        <w:tc>
          <w:tcPr>
            <w:tcW w:w="953" w:type="dxa"/>
          </w:tcPr>
          <w:p w:rsidR="00EB35BB" w:rsidRDefault="00EB35BB"/>
        </w:tc>
        <w:tc>
          <w:tcPr>
            <w:tcW w:w="953" w:type="dxa"/>
          </w:tcPr>
          <w:p w:rsidR="00EB35BB" w:rsidRDefault="00EB35BB"/>
        </w:tc>
        <w:tc>
          <w:tcPr>
            <w:tcW w:w="2860" w:type="dxa"/>
          </w:tcPr>
          <w:p w:rsidR="00EB35BB" w:rsidRDefault="00EB35BB"/>
        </w:tc>
        <w:tc>
          <w:tcPr>
            <w:tcW w:w="953" w:type="dxa"/>
          </w:tcPr>
          <w:p w:rsidR="00EB35BB" w:rsidRDefault="00BF682B">
            <w:r>
              <w:rPr>
                <w:rFonts w:ascii="宋体" w:eastAsia="宋体" w:hAnsi="宋体" w:cs="宋体"/>
                <w:sz w:val="18"/>
              </w:rPr>
              <w:t>0.00</w:t>
            </w:r>
          </w:p>
        </w:tc>
        <w:tc>
          <w:tcPr>
            <w:tcW w:w="953" w:type="dxa"/>
          </w:tcPr>
          <w:p w:rsidR="00EB35BB" w:rsidRDefault="00EB35BB"/>
        </w:tc>
        <w:tc>
          <w:tcPr>
            <w:tcW w:w="2860" w:type="dxa"/>
          </w:tcPr>
          <w:p w:rsidR="00EB35BB" w:rsidRDefault="00EB35BB"/>
        </w:tc>
        <w:tc>
          <w:tcPr>
            <w:tcW w:w="953" w:type="dxa"/>
          </w:tcPr>
          <w:p w:rsidR="00EB35BB" w:rsidRDefault="00EB35BB"/>
        </w:tc>
      </w:tr>
      <w:tr w:rsidR="00EB35BB">
        <w:tc>
          <w:tcPr>
            <w:tcW w:w="3813" w:type="dxa"/>
            <w:gridSpan w:val="2"/>
          </w:tcPr>
          <w:p w:rsidR="00EB35BB" w:rsidRDefault="00BF682B" w:rsidP="00EA685D">
            <w:pPr>
              <w:jc w:val="center"/>
            </w:pPr>
            <w:r>
              <w:rPr>
                <w:rFonts w:ascii="宋体" w:eastAsia="宋体" w:hAnsi="宋体" w:cs="宋体"/>
                <w:b/>
                <w:sz w:val="18"/>
              </w:rPr>
              <w:t>人员经费合计</w:t>
            </w:r>
          </w:p>
        </w:tc>
        <w:tc>
          <w:tcPr>
            <w:tcW w:w="953" w:type="dxa"/>
          </w:tcPr>
          <w:p w:rsidR="00EB35BB" w:rsidRDefault="00BF682B">
            <w:r>
              <w:rPr>
                <w:rFonts w:ascii="宋体" w:eastAsia="宋体" w:hAnsi="宋体" w:cs="宋体"/>
                <w:b/>
                <w:sz w:val="18"/>
              </w:rPr>
              <w:t>347.11</w:t>
            </w:r>
          </w:p>
        </w:tc>
        <w:tc>
          <w:tcPr>
            <w:tcW w:w="8579" w:type="dxa"/>
            <w:gridSpan w:val="5"/>
          </w:tcPr>
          <w:p w:rsidR="00EB35BB" w:rsidRDefault="00BF682B" w:rsidP="00EA685D">
            <w:pPr>
              <w:jc w:val="center"/>
            </w:pPr>
            <w:r>
              <w:rPr>
                <w:rFonts w:ascii="宋体" w:eastAsia="宋体" w:hAnsi="宋体" w:cs="宋体"/>
                <w:b/>
                <w:sz w:val="18"/>
              </w:rPr>
              <w:t>公用经费合计</w:t>
            </w:r>
          </w:p>
        </w:tc>
        <w:tc>
          <w:tcPr>
            <w:tcW w:w="953" w:type="dxa"/>
          </w:tcPr>
          <w:p w:rsidR="00EB35BB" w:rsidRDefault="00BF682B">
            <w:r>
              <w:rPr>
                <w:rFonts w:ascii="宋体" w:eastAsia="宋体" w:hAnsi="宋体" w:cs="宋体"/>
                <w:b/>
                <w:sz w:val="18"/>
              </w:rPr>
              <w:t>15.40</w:t>
            </w:r>
          </w:p>
        </w:tc>
      </w:tr>
    </w:tbl>
    <w:p w:rsidR="00EB35BB" w:rsidRDefault="00BF682B">
      <w:pPr>
        <w:pStyle w:val="Default"/>
        <w:rPr>
          <w:rFonts w:ascii="Times New Roman" w:eastAsiaTheme="minorEastAsia" w:hAnsi="Times New Roman" w:cs="Times New Roman"/>
        </w:rPr>
      </w:pPr>
      <w:r>
        <w:rPr>
          <w:rFonts w:ascii="Times New Roman" w:eastAsiaTheme="minorEastAsia" w:hAnsi="Times New Roman" w:cs="Times New Roman" w:hint="eastAsia"/>
        </w:rPr>
        <w:t>注：</w:t>
      </w:r>
      <w:r w:rsidR="00EA685D">
        <w:rPr>
          <w:rFonts w:ascii="Times New Roman" w:eastAsiaTheme="minorEastAsia" w:hAnsi="Times New Roman" w:cs="Times New Roman" w:hint="eastAsia"/>
        </w:rPr>
        <w:t>1</w:t>
      </w:r>
      <w:r w:rsidR="00EA685D">
        <w:rPr>
          <w:rFonts w:ascii="Times New Roman" w:eastAsiaTheme="minorEastAsia" w:hAnsi="Times New Roman" w:cs="Times New Roman"/>
        </w:rPr>
        <w:t xml:space="preserve">. </w:t>
      </w:r>
      <w:r>
        <w:rPr>
          <w:rFonts w:ascii="Times New Roman" w:eastAsiaTheme="minorEastAsia" w:hAnsi="Times New Roman" w:cs="Times New Roman" w:hint="eastAsia"/>
        </w:rPr>
        <w:t>本表反映部门本年度一般公共预算财政拨款基本支出明细情况。</w:t>
      </w:r>
    </w:p>
    <w:p w:rsidR="00EA685D" w:rsidRDefault="00EA685D" w:rsidP="00EA685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A685D" w:rsidRPr="00EA685D" w:rsidRDefault="00EA685D">
      <w:pPr>
        <w:pStyle w:val="Default"/>
        <w:rPr>
          <w:rFonts w:ascii="Times New Roman" w:eastAsiaTheme="minorEastAsia" w:hAnsi="Times New Roman" w:cs="Times New Roman"/>
        </w:rPr>
      </w:pPr>
    </w:p>
    <w:p w:rsidR="00EB35BB" w:rsidRDefault="00EB35BB">
      <w:pPr>
        <w:pStyle w:val="Default"/>
        <w:rPr>
          <w:rFonts w:ascii="Times New Roman" w:eastAsiaTheme="minorEastAsia" w:hAnsi="Times New Roman" w:cs="Times New Roman"/>
        </w:rPr>
        <w:sectPr w:rsidR="00EB35BB">
          <w:pgSz w:w="16838" w:h="11906" w:orient="landscape"/>
          <w:pgMar w:top="567" w:right="1389" w:bottom="567" w:left="1389" w:header="851" w:footer="992" w:gutter="0"/>
          <w:cols w:space="425"/>
          <w:docGrid w:type="lines" w:linePitch="312"/>
        </w:sectPr>
      </w:pPr>
    </w:p>
    <w:p w:rsidR="00EB35BB" w:rsidRDefault="00BF682B">
      <w:pPr>
        <w:pStyle w:val="2"/>
        <w:numPr>
          <w:ilvl w:val="0"/>
          <w:numId w:val="1"/>
        </w:numPr>
      </w:pPr>
      <w:bookmarkStart w:id="32" w:name="_Toc14953"/>
      <w:bookmarkStart w:id="33" w:name="_Toc7633"/>
      <w:bookmarkStart w:id="34" w:name="_Toc145081240"/>
      <w:r>
        <w:rPr>
          <w:rFonts w:hint="eastAsia"/>
        </w:rPr>
        <w:lastRenderedPageBreak/>
        <w:t>一般公共预算财政拨款“三公”经费支出决算表</w:t>
      </w:r>
      <w:bookmarkEnd w:id="32"/>
      <w:bookmarkEnd w:id="33"/>
      <w:bookmarkEnd w:id="34"/>
      <w:r>
        <w:rPr>
          <w:rFonts w:hint="eastAsia"/>
        </w:rPr>
        <w:t xml:space="preserve"> </w:t>
      </w:r>
    </w:p>
    <w:p w:rsidR="00EB35BB" w:rsidRDefault="00BF682B">
      <w:pPr>
        <w:widowControl/>
        <w:spacing w:line="240" w:lineRule="auto"/>
        <w:jc w:val="center"/>
        <w:rPr>
          <w:rFonts w:ascii="黑体" w:eastAsia="黑体" w:hAnsi="Arial" w:cs="Arial"/>
          <w:color w:val="000000"/>
          <w:kern w:val="0"/>
          <w:sz w:val="36"/>
          <w:szCs w:val="36"/>
        </w:rPr>
      </w:pPr>
      <w:r>
        <w:rPr>
          <w:rFonts w:ascii="黑体" w:eastAsia="黑体" w:hAnsi="Arial" w:cs="Arial" w:hint="eastAsia"/>
          <w:color w:val="000000"/>
          <w:kern w:val="0"/>
          <w:sz w:val="36"/>
          <w:szCs w:val="36"/>
        </w:rPr>
        <w:t>一般公共预算财政拨款“三公”经费支出决算表</w:t>
      </w:r>
    </w:p>
    <w:p w:rsidR="00EB35BB" w:rsidRDefault="00BF682B">
      <w:pPr>
        <w:widowControl/>
        <w:spacing w:line="240" w:lineRule="auto"/>
        <w:jc w:val="right"/>
        <w:rPr>
          <w:rFonts w:ascii="宋体" w:eastAsia="宋体" w:hAnsi="宋体" w:cs="宋体"/>
          <w:sz w:val="22"/>
        </w:rPr>
      </w:pPr>
      <w:r>
        <w:rPr>
          <w:rFonts w:ascii="宋体" w:eastAsia="宋体" w:hAnsi="宋体" w:cs="宋体"/>
          <w:sz w:val="22"/>
        </w:rPr>
        <w:t>公开07表</w:t>
      </w:r>
    </w:p>
    <w:p w:rsidR="00EB35BB" w:rsidRDefault="00BF682B">
      <w:pPr>
        <w:widowControl/>
        <w:tabs>
          <w:tab w:val="left" w:pos="424"/>
          <w:tab w:val="right" w:pos="8392"/>
        </w:tabs>
        <w:spacing w:line="240" w:lineRule="auto"/>
        <w:jc w:val="left"/>
        <w:rPr>
          <w:rFonts w:ascii="宋体" w:eastAsia="宋体" w:hAnsi="宋体" w:cs="宋体"/>
          <w:sz w:val="22"/>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923"/>
        <w:gridCol w:w="784"/>
        <w:gridCol w:w="3922"/>
      </w:tblGrid>
      <w:tr w:rsidR="00EB35BB" w:rsidTr="00EA685D">
        <w:trPr>
          <w:trHeight w:val="491"/>
        </w:trPr>
        <w:tc>
          <w:tcPr>
            <w:tcW w:w="3923" w:type="dxa"/>
            <w:vAlign w:val="center"/>
          </w:tcPr>
          <w:p w:rsidR="00EB35BB" w:rsidRDefault="00BF682B">
            <w:pPr>
              <w:jc w:val="center"/>
            </w:pPr>
            <w:r>
              <w:rPr>
                <w:rFonts w:ascii="宋体" w:eastAsia="宋体" w:hAnsi="宋体" w:cs="宋体"/>
                <w:sz w:val="22"/>
              </w:rPr>
              <w:t>项目</w:t>
            </w:r>
          </w:p>
        </w:tc>
        <w:tc>
          <w:tcPr>
            <w:tcW w:w="784" w:type="dxa"/>
            <w:vAlign w:val="center"/>
          </w:tcPr>
          <w:p w:rsidR="00EB35BB" w:rsidRDefault="00BF682B">
            <w:pPr>
              <w:jc w:val="center"/>
            </w:pPr>
            <w:r>
              <w:rPr>
                <w:rFonts w:ascii="宋体" w:eastAsia="宋体" w:hAnsi="宋体" w:cs="宋体"/>
                <w:sz w:val="22"/>
              </w:rPr>
              <w:t>行次</w:t>
            </w:r>
          </w:p>
        </w:tc>
        <w:tc>
          <w:tcPr>
            <w:tcW w:w="3922" w:type="dxa"/>
            <w:vAlign w:val="center"/>
          </w:tcPr>
          <w:p w:rsidR="00EB35BB" w:rsidRDefault="00BF682B">
            <w:pPr>
              <w:jc w:val="center"/>
            </w:pPr>
            <w:r>
              <w:rPr>
                <w:rFonts w:ascii="宋体" w:eastAsia="宋体" w:hAnsi="宋体" w:cs="宋体"/>
                <w:sz w:val="22"/>
              </w:rPr>
              <w:t>决算数</w:t>
            </w:r>
          </w:p>
        </w:tc>
      </w:tr>
      <w:tr w:rsidR="00EB35BB" w:rsidTr="00EA685D">
        <w:trPr>
          <w:trHeight w:val="471"/>
        </w:trPr>
        <w:tc>
          <w:tcPr>
            <w:tcW w:w="3923" w:type="dxa"/>
          </w:tcPr>
          <w:p w:rsidR="00EB35BB" w:rsidRPr="00EA685D" w:rsidRDefault="00BF682B" w:rsidP="00EA685D">
            <w:pPr>
              <w:jc w:val="center"/>
              <w:rPr>
                <w:sz w:val="22"/>
              </w:rPr>
            </w:pPr>
            <w:r w:rsidRPr="00EA685D">
              <w:rPr>
                <w:rFonts w:ascii="宋体" w:eastAsia="宋体" w:hAnsi="宋体" w:cs="宋体"/>
                <w:b/>
                <w:sz w:val="22"/>
              </w:rPr>
              <w:t>合计</w:t>
            </w:r>
          </w:p>
        </w:tc>
        <w:tc>
          <w:tcPr>
            <w:tcW w:w="784" w:type="dxa"/>
          </w:tcPr>
          <w:p w:rsidR="00EB35BB" w:rsidRPr="00EA685D" w:rsidRDefault="00BF682B" w:rsidP="00EA685D">
            <w:pPr>
              <w:jc w:val="center"/>
              <w:rPr>
                <w:sz w:val="22"/>
              </w:rPr>
            </w:pPr>
            <w:r w:rsidRPr="00EA685D">
              <w:rPr>
                <w:rFonts w:ascii="宋体" w:eastAsia="宋体" w:hAnsi="宋体" w:cs="宋体"/>
                <w:b/>
                <w:sz w:val="22"/>
              </w:rPr>
              <w:t>1</w:t>
            </w:r>
          </w:p>
        </w:tc>
        <w:tc>
          <w:tcPr>
            <w:tcW w:w="3922" w:type="dxa"/>
          </w:tcPr>
          <w:p w:rsidR="00EB35BB" w:rsidRPr="00EA685D" w:rsidRDefault="00BF682B" w:rsidP="00EA685D">
            <w:pPr>
              <w:jc w:val="center"/>
              <w:rPr>
                <w:sz w:val="22"/>
              </w:rPr>
            </w:pPr>
            <w:r w:rsidRPr="00EA685D">
              <w:rPr>
                <w:rFonts w:ascii="宋体" w:eastAsia="宋体" w:hAnsi="宋体" w:cs="宋体"/>
                <w:b/>
                <w:sz w:val="22"/>
              </w:rPr>
              <w:t>0.07</w:t>
            </w:r>
          </w:p>
        </w:tc>
      </w:tr>
      <w:tr w:rsidR="00EB35BB" w:rsidTr="00EA685D">
        <w:trPr>
          <w:trHeight w:val="491"/>
        </w:trPr>
        <w:tc>
          <w:tcPr>
            <w:tcW w:w="3923" w:type="dxa"/>
          </w:tcPr>
          <w:p w:rsidR="00EB35BB" w:rsidRPr="00EA685D" w:rsidRDefault="00BF682B">
            <w:pPr>
              <w:rPr>
                <w:sz w:val="22"/>
              </w:rPr>
            </w:pPr>
            <w:r w:rsidRPr="00EA685D">
              <w:rPr>
                <w:rFonts w:ascii="宋体" w:eastAsia="宋体" w:hAnsi="宋体" w:cs="宋体"/>
                <w:sz w:val="22"/>
              </w:rPr>
              <w:t>1. 因公出国（境）费</w:t>
            </w:r>
          </w:p>
        </w:tc>
        <w:tc>
          <w:tcPr>
            <w:tcW w:w="784" w:type="dxa"/>
          </w:tcPr>
          <w:p w:rsidR="00EB35BB" w:rsidRPr="00EA685D" w:rsidRDefault="00BF682B" w:rsidP="00EA685D">
            <w:pPr>
              <w:jc w:val="center"/>
              <w:rPr>
                <w:sz w:val="22"/>
              </w:rPr>
            </w:pPr>
            <w:r w:rsidRPr="00EA685D">
              <w:rPr>
                <w:rFonts w:ascii="宋体" w:eastAsia="宋体" w:hAnsi="宋体" w:cs="宋体"/>
                <w:sz w:val="22"/>
              </w:rPr>
              <w:t>2</w:t>
            </w:r>
          </w:p>
        </w:tc>
        <w:tc>
          <w:tcPr>
            <w:tcW w:w="3922" w:type="dxa"/>
          </w:tcPr>
          <w:p w:rsidR="00EB35BB" w:rsidRPr="00EA685D" w:rsidRDefault="00BF682B" w:rsidP="00EA685D">
            <w:pPr>
              <w:jc w:val="center"/>
              <w:rPr>
                <w:sz w:val="22"/>
              </w:rPr>
            </w:pPr>
            <w:r w:rsidRPr="00EA685D">
              <w:rPr>
                <w:rFonts w:ascii="宋体" w:eastAsia="宋体" w:hAnsi="宋体" w:cs="宋体"/>
                <w:sz w:val="22"/>
              </w:rPr>
              <w:t>0.00</w:t>
            </w:r>
          </w:p>
        </w:tc>
      </w:tr>
      <w:tr w:rsidR="00EB35BB" w:rsidTr="00EA685D">
        <w:trPr>
          <w:trHeight w:val="471"/>
        </w:trPr>
        <w:tc>
          <w:tcPr>
            <w:tcW w:w="3923" w:type="dxa"/>
          </w:tcPr>
          <w:p w:rsidR="00EB35BB" w:rsidRPr="00EA685D" w:rsidRDefault="00BF682B">
            <w:pPr>
              <w:rPr>
                <w:sz w:val="22"/>
              </w:rPr>
            </w:pPr>
            <w:r w:rsidRPr="00EA685D">
              <w:rPr>
                <w:rFonts w:ascii="宋体" w:eastAsia="宋体" w:hAnsi="宋体" w:cs="宋体"/>
                <w:sz w:val="22"/>
              </w:rPr>
              <w:t>2. 公务用车购置及运行维护费</w:t>
            </w:r>
          </w:p>
        </w:tc>
        <w:tc>
          <w:tcPr>
            <w:tcW w:w="784" w:type="dxa"/>
          </w:tcPr>
          <w:p w:rsidR="00EB35BB" w:rsidRPr="00EA685D" w:rsidRDefault="00BF682B" w:rsidP="00EA685D">
            <w:pPr>
              <w:jc w:val="center"/>
              <w:rPr>
                <w:sz w:val="22"/>
              </w:rPr>
            </w:pPr>
            <w:r w:rsidRPr="00EA685D">
              <w:rPr>
                <w:rFonts w:ascii="宋体" w:eastAsia="宋体" w:hAnsi="宋体" w:cs="宋体"/>
                <w:sz w:val="22"/>
              </w:rPr>
              <w:t>3</w:t>
            </w:r>
          </w:p>
        </w:tc>
        <w:tc>
          <w:tcPr>
            <w:tcW w:w="3922" w:type="dxa"/>
          </w:tcPr>
          <w:p w:rsidR="00EB35BB" w:rsidRPr="00EA685D" w:rsidRDefault="00BF682B" w:rsidP="00EA685D">
            <w:pPr>
              <w:jc w:val="center"/>
              <w:rPr>
                <w:sz w:val="22"/>
              </w:rPr>
            </w:pPr>
            <w:r w:rsidRPr="00EA685D">
              <w:rPr>
                <w:rFonts w:ascii="宋体" w:eastAsia="宋体" w:hAnsi="宋体" w:cs="宋体"/>
                <w:sz w:val="22"/>
              </w:rPr>
              <w:t>0.00</w:t>
            </w:r>
          </w:p>
        </w:tc>
      </w:tr>
      <w:tr w:rsidR="00EB35BB" w:rsidTr="00EA685D">
        <w:trPr>
          <w:trHeight w:val="491"/>
        </w:trPr>
        <w:tc>
          <w:tcPr>
            <w:tcW w:w="3923" w:type="dxa"/>
          </w:tcPr>
          <w:p w:rsidR="00EB35BB" w:rsidRPr="00EA685D" w:rsidRDefault="00BF682B">
            <w:pPr>
              <w:rPr>
                <w:sz w:val="22"/>
              </w:rPr>
            </w:pPr>
            <w:r w:rsidRPr="00EA685D">
              <w:rPr>
                <w:rFonts w:ascii="宋体" w:eastAsia="宋体" w:hAnsi="宋体" w:cs="宋体"/>
                <w:sz w:val="22"/>
              </w:rPr>
              <w:t>其中：（1）公务用车购置费</w:t>
            </w:r>
          </w:p>
        </w:tc>
        <w:tc>
          <w:tcPr>
            <w:tcW w:w="784" w:type="dxa"/>
          </w:tcPr>
          <w:p w:rsidR="00EB35BB" w:rsidRPr="00EA685D" w:rsidRDefault="00BF682B" w:rsidP="00EA685D">
            <w:pPr>
              <w:jc w:val="center"/>
              <w:rPr>
                <w:sz w:val="22"/>
              </w:rPr>
            </w:pPr>
            <w:r w:rsidRPr="00EA685D">
              <w:rPr>
                <w:rFonts w:ascii="宋体" w:eastAsia="宋体" w:hAnsi="宋体" w:cs="宋体"/>
                <w:sz w:val="22"/>
              </w:rPr>
              <w:t>4</w:t>
            </w:r>
          </w:p>
        </w:tc>
        <w:tc>
          <w:tcPr>
            <w:tcW w:w="3922" w:type="dxa"/>
          </w:tcPr>
          <w:p w:rsidR="00EB35BB" w:rsidRPr="00EA685D" w:rsidRDefault="00BF682B" w:rsidP="00EA685D">
            <w:pPr>
              <w:jc w:val="center"/>
              <w:rPr>
                <w:sz w:val="22"/>
              </w:rPr>
            </w:pPr>
            <w:r w:rsidRPr="00EA685D">
              <w:rPr>
                <w:rFonts w:ascii="宋体" w:eastAsia="宋体" w:hAnsi="宋体" w:cs="宋体"/>
                <w:sz w:val="22"/>
              </w:rPr>
              <w:t>0.00</w:t>
            </w:r>
          </w:p>
        </w:tc>
      </w:tr>
      <w:tr w:rsidR="00EB35BB" w:rsidTr="00EA685D">
        <w:trPr>
          <w:trHeight w:val="491"/>
        </w:trPr>
        <w:tc>
          <w:tcPr>
            <w:tcW w:w="3923" w:type="dxa"/>
          </w:tcPr>
          <w:p w:rsidR="00EB35BB" w:rsidRPr="00EA685D" w:rsidRDefault="00BF682B">
            <w:pPr>
              <w:rPr>
                <w:sz w:val="22"/>
              </w:rPr>
            </w:pPr>
            <w:r w:rsidRPr="00EA685D">
              <w:rPr>
                <w:rFonts w:ascii="宋体" w:eastAsia="宋体" w:hAnsi="宋体" w:cs="宋体"/>
                <w:sz w:val="22"/>
              </w:rPr>
              <w:t>（2）公务用车运行维护费</w:t>
            </w:r>
          </w:p>
        </w:tc>
        <w:tc>
          <w:tcPr>
            <w:tcW w:w="784" w:type="dxa"/>
          </w:tcPr>
          <w:p w:rsidR="00EB35BB" w:rsidRPr="00EA685D" w:rsidRDefault="00BF682B" w:rsidP="00EA685D">
            <w:pPr>
              <w:jc w:val="center"/>
              <w:rPr>
                <w:sz w:val="22"/>
              </w:rPr>
            </w:pPr>
            <w:r w:rsidRPr="00EA685D">
              <w:rPr>
                <w:rFonts w:ascii="宋体" w:eastAsia="宋体" w:hAnsi="宋体" w:cs="宋体"/>
                <w:sz w:val="22"/>
              </w:rPr>
              <w:t>5</w:t>
            </w:r>
          </w:p>
        </w:tc>
        <w:tc>
          <w:tcPr>
            <w:tcW w:w="3922" w:type="dxa"/>
          </w:tcPr>
          <w:p w:rsidR="00EB35BB" w:rsidRPr="00EA685D" w:rsidRDefault="00BF682B" w:rsidP="00EA685D">
            <w:pPr>
              <w:jc w:val="center"/>
              <w:rPr>
                <w:sz w:val="22"/>
              </w:rPr>
            </w:pPr>
            <w:r w:rsidRPr="00EA685D">
              <w:rPr>
                <w:rFonts w:ascii="宋体" w:eastAsia="宋体" w:hAnsi="宋体" w:cs="宋体"/>
                <w:sz w:val="22"/>
              </w:rPr>
              <w:t>0.00</w:t>
            </w:r>
          </w:p>
        </w:tc>
      </w:tr>
      <w:tr w:rsidR="00EB35BB" w:rsidTr="00EA685D">
        <w:trPr>
          <w:trHeight w:val="471"/>
        </w:trPr>
        <w:tc>
          <w:tcPr>
            <w:tcW w:w="3923" w:type="dxa"/>
          </w:tcPr>
          <w:p w:rsidR="00EB35BB" w:rsidRPr="00EA685D" w:rsidRDefault="00BF682B">
            <w:pPr>
              <w:rPr>
                <w:sz w:val="22"/>
              </w:rPr>
            </w:pPr>
            <w:r w:rsidRPr="00EA685D">
              <w:rPr>
                <w:rFonts w:ascii="宋体" w:eastAsia="宋体" w:hAnsi="宋体" w:cs="宋体"/>
                <w:sz w:val="22"/>
              </w:rPr>
              <w:t>3. 公务接待费</w:t>
            </w:r>
          </w:p>
        </w:tc>
        <w:tc>
          <w:tcPr>
            <w:tcW w:w="784" w:type="dxa"/>
          </w:tcPr>
          <w:p w:rsidR="00EB35BB" w:rsidRPr="00EA685D" w:rsidRDefault="00BF682B" w:rsidP="00EA685D">
            <w:pPr>
              <w:jc w:val="center"/>
              <w:rPr>
                <w:sz w:val="22"/>
              </w:rPr>
            </w:pPr>
            <w:r w:rsidRPr="00EA685D">
              <w:rPr>
                <w:rFonts w:ascii="宋体" w:eastAsia="宋体" w:hAnsi="宋体" w:cs="宋体"/>
                <w:sz w:val="22"/>
              </w:rPr>
              <w:t>6</w:t>
            </w:r>
          </w:p>
        </w:tc>
        <w:tc>
          <w:tcPr>
            <w:tcW w:w="3922" w:type="dxa"/>
          </w:tcPr>
          <w:p w:rsidR="00EB35BB" w:rsidRPr="00EA685D" w:rsidRDefault="00BF682B" w:rsidP="00EA685D">
            <w:pPr>
              <w:jc w:val="center"/>
              <w:rPr>
                <w:sz w:val="22"/>
              </w:rPr>
            </w:pPr>
            <w:r w:rsidRPr="00EA685D">
              <w:rPr>
                <w:rFonts w:ascii="宋体" w:eastAsia="宋体" w:hAnsi="宋体" w:cs="宋体"/>
                <w:sz w:val="22"/>
              </w:rPr>
              <w:t>0.07</w:t>
            </w:r>
          </w:p>
        </w:tc>
      </w:tr>
    </w:tbl>
    <w:p w:rsidR="00EB35BB" w:rsidRDefault="00BF682B">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sidR="00EA685D">
        <w:rPr>
          <w:rFonts w:ascii="Times New Roman" w:hAnsi="Times New Roman" w:cs="Times New Roman" w:hint="eastAsia"/>
          <w:color w:val="000000"/>
          <w:kern w:val="0"/>
          <w:sz w:val="24"/>
          <w:szCs w:val="24"/>
        </w:rPr>
        <w:t>1</w:t>
      </w:r>
      <w:r w:rsidR="00EA685D">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本表反映部门本年度“三公”经费支出决算情况，包括当年一般公共预算财政拨款和以前年度结转资金安排的实际支出。</w:t>
      </w:r>
    </w:p>
    <w:p w:rsidR="00EA685D" w:rsidRDefault="00EA685D" w:rsidP="00EA685D">
      <w:pPr>
        <w:pStyle w:val="Default"/>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2.</w:t>
      </w:r>
      <w:r>
        <w:rPr>
          <w:rFonts w:hint="eastAsia"/>
        </w:rPr>
        <w:t xml:space="preserve"> </w:t>
      </w:r>
      <w:r>
        <w:rPr>
          <w:rFonts w:ascii="Times New Roman" w:eastAsiaTheme="minorEastAsia" w:hAnsi="Times New Roman" w:cs="Times New Roman" w:hint="eastAsia"/>
        </w:rPr>
        <w:t>本套报表金额单位转换时可能存在尾数误差。</w:t>
      </w:r>
    </w:p>
    <w:p w:rsidR="00EA685D" w:rsidRPr="00EA685D" w:rsidRDefault="00EA685D">
      <w:pPr>
        <w:jc w:val="left"/>
        <w:rPr>
          <w:rFonts w:ascii="Times New Roman" w:hAnsi="Times New Roman" w:cs="Times New Roman"/>
          <w:color w:val="000000"/>
          <w:kern w:val="0"/>
          <w:sz w:val="24"/>
          <w:szCs w:val="24"/>
        </w:rPr>
        <w:sectPr w:rsidR="00EA685D" w:rsidRPr="00EA685D">
          <w:pgSz w:w="11906" w:h="16838"/>
          <w:pgMar w:top="1702" w:right="1800" w:bottom="1843" w:left="1800" w:header="851" w:footer="992" w:gutter="0"/>
          <w:cols w:space="425"/>
          <w:docGrid w:type="lines" w:linePitch="312"/>
        </w:sectPr>
      </w:pPr>
    </w:p>
    <w:p w:rsidR="00EB35BB" w:rsidRDefault="00BF682B">
      <w:pPr>
        <w:pStyle w:val="2"/>
        <w:spacing w:before="0" w:after="0"/>
      </w:pPr>
      <w:bookmarkStart w:id="35" w:name="_Toc16394"/>
      <w:bookmarkStart w:id="36" w:name="_Toc20555"/>
      <w:bookmarkStart w:id="37" w:name="_Toc145081241"/>
      <w:r>
        <w:rPr>
          <w:rFonts w:hint="eastAsia"/>
        </w:rPr>
        <w:lastRenderedPageBreak/>
        <w:t>八、政府性基金预算财政拨款收入支出决算表</w:t>
      </w:r>
      <w:bookmarkEnd w:id="35"/>
      <w:bookmarkEnd w:id="36"/>
      <w:bookmarkEnd w:id="37"/>
      <w:r>
        <w:rPr>
          <w:rFonts w:hint="eastAsia"/>
        </w:rPr>
        <w:t xml:space="preserve"> </w:t>
      </w:r>
    </w:p>
    <w:p w:rsidR="00EB35BB" w:rsidRDefault="00BF682B">
      <w:pPr>
        <w:widowControl/>
        <w:tabs>
          <w:tab w:val="right" w:pos="13432"/>
        </w:tabs>
        <w:spacing w:line="240" w:lineRule="auto"/>
        <w:jc w:val="center"/>
        <w:rPr>
          <w:rFonts w:ascii="宋体" w:eastAsia="宋体" w:hAnsi="宋体" w:cs="宋体"/>
          <w:kern w:val="0"/>
          <w:sz w:val="24"/>
          <w:szCs w:val="24"/>
        </w:rPr>
      </w:pPr>
      <w:r>
        <w:rPr>
          <w:rFonts w:ascii="黑体" w:eastAsia="黑体" w:hAnsi="宋体" w:cs="黑体" w:hint="eastAsia"/>
          <w:color w:val="000000"/>
          <w:kern w:val="0"/>
          <w:sz w:val="36"/>
          <w:szCs w:val="36"/>
        </w:rPr>
        <w:t>政府性基金预算财政拨款收入支出决算表</w:t>
      </w:r>
    </w:p>
    <w:p w:rsidR="00EB35BB" w:rsidRPr="00EA685D" w:rsidRDefault="00BF682B">
      <w:pPr>
        <w:widowControl/>
        <w:spacing w:line="240" w:lineRule="auto"/>
        <w:jc w:val="right"/>
        <w:rPr>
          <w:rFonts w:ascii="宋体" w:eastAsia="宋体" w:hAnsi="宋体" w:cs="宋体"/>
          <w:color w:val="000000"/>
          <w:kern w:val="0"/>
          <w:sz w:val="22"/>
        </w:rPr>
      </w:pPr>
      <w:r w:rsidRPr="00EA685D">
        <w:rPr>
          <w:rFonts w:ascii="宋体" w:eastAsia="宋体" w:hAnsi="宋体" w:cs="宋体" w:hint="eastAsia"/>
          <w:color w:val="000000"/>
          <w:kern w:val="0"/>
          <w:sz w:val="22"/>
        </w:rPr>
        <w:t>公开08表</w:t>
      </w:r>
    </w:p>
    <w:p w:rsidR="00EB35BB" w:rsidRDefault="00BF682B">
      <w:pPr>
        <w:widowControl/>
        <w:tabs>
          <w:tab w:val="left" w:pos="424"/>
          <w:tab w:val="right" w:pos="13432"/>
        </w:tabs>
        <w:spacing w:line="240" w:lineRule="auto"/>
        <w:jc w:val="left"/>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r>
        <w:tab/>
      </w:r>
    </w:p>
    <w:tbl>
      <w:tblPr>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90"/>
        <w:gridCol w:w="3179"/>
        <w:gridCol w:w="1589"/>
        <w:gridCol w:w="1589"/>
        <w:gridCol w:w="1589"/>
        <w:gridCol w:w="1589"/>
        <w:gridCol w:w="1589"/>
        <w:gridCol w:w="1589"/>
      </w:tblGrid>
      <w:tr w:rsidR="00EB35BB">
        <w:tc>
          <w:tcPr>
            <w:tcW w:w="4767" w:type="dxa"/>
            <w:gridSpan w:val="2"/>
            <w:vAlign w:val="center"/>
          </w:tcPr>
          <w:p w:rsidR="00EB35BB" w:rsidRDefault="00BF682B">
            <w:pPr>
              <w:jc w:val="center"/>
            </w:pPr>
            <w:r>
              <w:rPr>
                <w:rFonts w:ascii="宋体" w:eastAsia="宋体" w:hAnsi="宋体" w:cs="宋体"/>
                <w:sz w:val="22"/>
              </w:rPr>
              <w:t>项目</w:t>
            </w:r>
          </w:p>
        </w:tc>
        <w:tc>
          <w:tcPr>
            <w:tcW w:w="1589" w:type="dxa"/>
            <w:vMerge w:val="restart"/>
            <w:vAlign w:val="center"/>
          </w:tcPr>
          <w:p w:rsidR="00EB35BB" w:rsidRDefault="00BF682B">
            <w:pPr>
              <w:jc w:val="center"/>
            </w:pPr>
            <w:r>
              <w:rPr>
                <w:rFonts w:ascii="宋体" w:eastAsia="宋体" w:hAnsi="宋体" w:cs="宋体"/>
                <w:sz w:val="22"/>
              </w:rPr>
              <w:t>年初结转和结余</w:t>
            </w:r>
          </w:p>
        </w:tc>
        <w:tc>
          <w:tcPr>
            <w:tcW w:w="1589" w:type="dxa"/>
            <w:vMerge w:val="restart"/>
            <w:vAlign w:val="center"/>
          </w:tcPr>
          <w:p w:rsidR="00EB35BB" w:rsidRDefault="00BF682B">
            <w:pPr>
              <w:jc w:val="center"/>
            </w:pPr>
            <w:r>
              <w:rPr>
                <w:rFonts w:ascii="宋体" w:eastAsia="宋体" w:hAnsi="宋体" w:cs="宋体"/>
                <w:sz w:val="22"/>
              </w:rPr>
              <w:t>本年收入</w:t>
            </w:r>
          </w:p>
        </w:tc>
        <w:tc>
          <w:tcPr>
            <w:tcW w:w="4767" w:type="dxa"/>
            <w:gridSpan w:val="3"/>
            <w:vAlign w:val="center"/>
          </w:tcPr>
          <w:p w:rsidR="00EB35BB" w:rsidRDefault="00BF682B">
            <w:pPr>
              <w:jc w:val="center"/>
            </w:pPr>
            <w:r>
              <w:rPr>
                <w:rFonts w:ascii="宋体" w:eastAsia="宋体" w:hAnsi="宋体" w:cs="宋体"/>
                <w:sz w:val="22"/>
              </w:rPr>
              <w:t>本年支出</w:t>
            </w:r>
          </w:p>
        </w:tc>
        <w:tc>
          <w:tcPr>
            <w:tcW w:w="1589" w:type="dxa"/>
            <w:vMerge w:val="restart"/>
            <w:vAlign w:val="center"/>
          </w:tcPr>
          <w:p w:rsidR="00EB35BB" w:rsidRDefault="00BF682B">
            <w:pPr>
              <w:jc w:val="center"/>
            </w:pPr>
            <w:r>
              <w:rPr>
                <w:rFonts w:ascii="宋体" w:eastAsia="宋体" w:hAnsi="宋体" w:cs="宋体"/>
                <w:sz w:val="22"/>
              </w:rPr>
              <w:t>年末结转和结余</w:t>
            </w:r>
          </w:p>
        </w:tc>
      </w:tr>
      <w:tr w:rsidR="00EB35BB">
        <w:tc>
          <w:tcPr>
            <w:tcW w:w="1589" w:type="dxa"/>
            <w:vAlign w:val="center"/>
          </w:tcPr>
          <w:p w:rsidR="00EB35BB" w:rsidRDefault="00BF682B">
            <w:pPr>
              <w:jc w:val="center"/>
            </w:pPr>
            <w:r>
              <w:rPr>
                <w:rFonts w:ascii="宋体" w:eastAsia="宋体" w:hAnsi="宋体" w:cs="宋体"/>
                <w:sz w:val="22"/>
              </w:rPr>
              <w:t>支出功能分类科目编码</w:t>
            </w:r>
          </w:p>
        </w:tc>
        <w:tc>
          <w:tcPr>
            <w:tcW w:w="3178" w:type="dxa"/>
            <w:vAlign w:val="center"/>
          </w:tcPr>
          <w:p w:rsidR="00EB35BB" w:rsidRDefault="00BF682B">
            <w:pPr>
              <w:jc w:val="center"/>
            </w:pPr>
            <w:r>
              <w:rPr>
                <w:rFonts w:ascii="宋体" w:eastAsia="宋体" w:hAnsi="宋体" w:cs="宋体"/>
                <w:sz w:val="22"/>
              </w:rPr>
              <w:t>科目名称</w:t>
            </w:r>
          </w:p>
        </w:tc>
        <w:tc>
          <w:tcPr>
            <w:tcW w:w="1589" w:type="dxa"/>
            <w:vMerge/>
            <w:vAlign w:val="center"/>
          </w:tcPr>
          <w:p w:rsidR="00EB35BB" w:rsidRDefault="00EB35BB">
            <w:pPr>
              <w:jc w:val="center"/>
            </w:pPr>
          </w:p>
        </w:tc>
        <w:tc>
          <w:tcPr>
            <w:tcW w:w="1589" w:type="dxa"/>
            <w:vMerge/>
            <w:vAlign w:val="center"/>
          </w:tcPr>
          <w:p w:rsidR="00EB35BB" w:rsidRDefault="00EB35BB">
            <w:pPr>
              <w:jc w:val="center"/>
            </w:pPr>
          </w:p>
        </w:tc>
        <w:tc>
          <w:tcPr>
            <w:tcW w:w="1589" w:type="dxa"/>
            <w:vAlign w:val="center"/>
          </w:tcPr>
          <w:p w:rsidR="00EB35BB" w:rsidRDefault="00BF682B">
            <w:pPr>
              <w:jc w:val="center"/>
            </w:pPr>
            <w:r>
              <w:rPr>
                <w:rFonts w:ascii="宋体" w:eastAsia="宋体" w:hAnsi="宋体" w:cs="宋体"/>
                <w:sz w:val="22"/>
              </w:rPr>
              <w:t>小计</w:t>
            </w:r>
          </w:p>
        </w:tc>
        <w:tc>
          <w:tcPr>
            <w:tcW w:w="1589" w:type="dxa"/>
            <w:vAlign w:val="center"/>
          </w:tcPr>
          <w:p w:rsidR="00EB35BB" w:rsidRDefault="00BF682B">
            <w:pPr>
              <w:jc w:val="center"/>
            </w:pPr>
            <w:r>
              <w:rPr>
                <w:rFonts w:ascii="宋体" w:eastAsia="宋体" w:hAnsi="宋体" w:cs="宋体"/>
                <w:sz w:val="22"/>
              </w:rPr>
              <w:t>基本支出</w:t>
            </w:r>
          </w:p>
        </w:tc>
        <w:tc>
          <w:tcPr>
            <w:tcW w:w="1589" w:type="dxa"/>
            <w:vAlign w:val="center"/>
          </w:tcPr>
          <w:p w:rsidR="00EB35BB" w:rsidRDefault="00BF682B">
            <w:pPr>
              <w:jc w:val="center"/>
            </w:pPr>
            <w:r>
              <w:rPr>
                <w:rFonts w:ascii="宋体" w:eastAsia="宋体" w:hAnsi="宋体" w:cs="宋体"/>
                <w:sz w:val="22"/>
              </w:rPr>
              <w:t>项目支出</w:t>
            </w:r>
          </w:p>
        </w:tc>
        <w:tc>
          <w:tcPr>
            <w:tcW w:w="1589" w:type="dxa"/>
            <w:vMerge/>
            <w:vAlign w:val="center"/>
          </w:tcPr>
          <w:p w:rsidR="00EB35BB" w:rsidRDefault="00EB35BB">
            <w:pPr>
              <w:jc w:val="center"/>
            </w:pPr>
          </w:p>
        </w:tc>
      </w:tr>
      <w:tr w:rsidR="00EB35BB">
        <w:tc>
          <w:tcPr>
            <w:tcW w:w="4767" w:type="dxa"/>
            <w:gridSpan w:val="2"/>
            <w:vAlign w:val="center"/>
          </w:tcPr>
          <w:p w:rsidR="00EB35BB" w:rsidRDefault="00BF682B">
            <w:pPr>
              <w:jc w:val="center"/>
            </w:pPr>
            <w:r>
              <w:rPr>
                <w:rFonts w:ascii="宋体" w:eastAsia="宋体" w:hAnsi="宋体" w:cs="宋体"/>
                <w:sz w:val="22"/>
              </w:rPr>
              <w:t>栏次</w:t>
            </w:r>
          </w:p>
        </w:tc>
        <w:tc>
          <w:tcPr>
            <w:tcW w:w="1589" w:type="dxa"/>
            <w:vAlign w:val="center"/>
          </w:tcPr>
          <w:p w:rsidR="00EB35BB" w:rsidRDefault="00BF682B">
            <w:pPr>
              <w:jc w:val="center"/>
            </w:pPr>
            <w:r>
              <w:rPr>
                <w:rFonts w:ascii="宋体" w:eastAsia="宋体" w:hAnsi="宋体" w:cs="宋体"/>
                <w:sz w:val="22"/>
              </w:rPr>
              <w:t>1</w:t>
            </w:r>
          </w:p>
        </w:tc>
        <w:tc>
          <w:tcPr>
            <w:tcW w:w="1589" w:type="dxa"/>
            <w:vAlign w:val="center"/>
          </w:tcPr>
          <w:p w:rsidR="00EB35BB" w:rsidRDefault="00BF682B">
            <w:pPr>
              <w:jc w:val="center"/>
            </w:pPr>
            <w:r>
              <w:rPr>
                <w:rFonts w:ascii="宋体" w:eastAsia="宋体" w:hAnsi="宋体" w:cs="宋体"/>
                <w:sz w:val="22"/>
              </w:rPr>
              <w:t>2</w:t>
            </w:r>
          </w:p>
        </w:tc>
        <w:tc>
          <w:tcPr>
            <w:tcW w:w="1589" w:type="dxa"/>
            <w:vAlign w:val="center"/>
          </w:tcPr>
          <w:p w:rsidR="00EB35BB" w:rsidRDefault="00BF682B">
            <w:pPr>
              <w:jc w:val="center"/>
            </w:pPr>
            <w:r>
              <w:rPr>
                <w:rFonts w:ascii="宋体" w:eastAsia="宋体" w:hAnsi="宋体" w:cs="宋体"/>
                <w:sz w:val="22"/>
              </w:rPr>
              <w:t>3</w:t>
            </w:r>
          </w:p>
        </w:tc>
        <w:tc>
          <w:tcPr>
            <w:tcW w:w="1589" w:type="dxa"/>
            <w:vAlign w:val="center"/>
          </w:tcPr>
          <w:p w:rsidR="00EB35BB" w:rsidRDefault="00BF682B">
            <w:pPr>
              <w:jc w:val="center"/>
            </w:pPr>
            <w:r>
              <w:rPr>
                <w:rFonts w:ascii="宋体" w:eastAsia="宋体" w:hAnsi="宋体" w:cs="宋体"/>
                <w:sz w:val="22"/>
              </w:rPr>
              <w:t>4</w:t>
            </w:r>
          </w:p>
        </w:tc>
        <w:tc>
          <w:tcPr>
            <w:tcW w:w="1589" w:type="dxa"/>
            <w:vAlign w:val="center"/>
          </w:tcPr>
          <w:p w:rsidR="00EB35BB" w:rsidRDefault="00BF682B">
            <w:pPr>
              <w:jc w:val="center"/>
            </w:pPr>
            <w:r>
              <w:rPr>
                <w:rFonts w:ascii="宋体" w:eastAsia="宋体" w:hAnsi="宋体" w:cs="宋体"/>
                <w:sz w:val="22"/>
              </w:rPr>
              <w:t>5</w:t>
            </w:r>
          </w:p>
        </w:tc>
        <w:tc>
          <w:tcPr>
            <w:tcW w:w="1589" w:type="dxa"/>
            <w:vAlign w:val="center"/>
          </w:tcPr>
          <w:p w:rsidR="00EB35BB" w:rsidRDefault="00BF682B">
            <w:pPr>
              <w:jc w:val="center"/>
            </w:pPr>
            <w:r>
              <w:rPr>
                <w:rFonts w:ascii="宋体" w:eastAsia="宋体" w:hAnsi="宋体" w:cs="宋体"/>
                <w:sz w:val="22"/>
              </w:rPr>
              <w:t>6</w:t>
            </w:r>
          </w:p>
        </w:tc>
      </w:tr>
      <w:tr w:rsidR="00EB35BB">
        <w:tc>
          <w:tcPr>
            <w:tcW w:w="4767" w:type="dxa"/>
            <w:gridSpan w:val="2"/>
          </w:tcPr>
          <w:p w:rsidR="00EB35BB" w:rsidRDefault="00BF682B" w:rsidP="00EA685D">
            <w:pPr>
              <w:jc w:val="center"/>
            </w:pPr>
            <w:r>
              <w:rPr>
                <w:rFonts w:ascii="宋体" w:eastAsia="宋体" w:hAnsi="宋体" w:cs="宋体"/>
                <w:b/>
                <w:sz w:val="18"/>
              </w:rPr>
              <w:t>合计</w:t>
            </w:r>
          </w:p>
        </w:tc>
        <w:tc>
          <w:tcPr>
            <w:tcW w:w="1589" w:type="dxa"/>
          </w:tcPr>
          <w:p w:rsidR="00EB35BB" w:rsidRDefault="00BF682B" w:rsidP="00EA685D">
            <w:pPr>
              <w:jc w:val="center"/>
            </w:pPr>
            <w:r>
              <w:rPr>
                <w:rFonts w:ascii="宋体" w:eastAsia="宋体" w:hAnsi="宋体" w:cs="宋体"/>
                <w:b/>
                <w:sz w:val="18"/>
              </w:rPr>
              <w:t>0.00</w:t>
            </w:r>
          </w:p>
        </w:tc>
        <w:tc>
          <w:tcPr>
            <w:tcW w:w="1589" w:type="dxa"/>
          </w:tcPr>
          <w:p w:rsidR="00EB35BB" w:rsidRDefault="00BF682B" w:rsidP="00EA685D">
            <w:pPr>
              <w:jc w:val="center"/>
            </w:pPr>
            <w:r>
              <w:rPr>
                <w:rFonts w:ascii="宋体" w:eastAsia="宋体" w:hAnsi="宋体" w:cs="宋体"/>
                <w:b/>
                <w:sz w:val="18"/>
              </w:rPr>
              <w:t>0.00</w:t>
            </w:r>
          </w:p>
        </w:tc>
        <w:tc>
          <w:tcPr>
            <w:tcW w:w="1589" w:type="dxa"/>
          </w:tcPr>
          <w:p w:rsidR="00EB35BB" w:rsidRDefault="00BF682B" w:rsidP="00EA685D">
            <w:pPr>
              <w:jc w:val="center"/>
            </w:pPr>
            <w:r>
              <w:rPr>
                <w:rFonts w:ascii="宋体" w:eastAsia="宋体" w:hAnsi="宋体" w:cs="宋体"/>
                <w:b/>
                <w:sz w:val="18"/>
              </w:rPr>
              <w:t>0.00</w:t>
            </w:r>
          </w:p>
        </w:tc>
        <w:tc>
          <w:tcPr>
            <w:tcW w:w="1589" w:type="dxa"/>
          </w:tcPr>
          <w:p w:rsidR="00EB35BB" w:rsidRDefault="00BF682B" w:rsidP="00EA685D">
            <w:pPr>
              <w:jc w:val="center"/>
            </w:pPr>
            <w:r>
              <w:rPr>
                <w:rFonts w:ascii="宋体" w:eastAsia="宋体" w:hAnsi="宋体" w:cs="宋体"/>
                <w:b/>
                <w:sz w:val="18"/>
              </w:rPr>
              <w:t>0.00</w:t>
            </w:r>
          </w:p>
        </w:tc>
        <w:tc>
          <w:tcPr>
            <w:tcW w:w="1589" w:type="dxa"/>
          </w:tcPr>
          <w:p w:rsidR="00EB35BB" w:rsidRDefault="00BF682B" w:rsidP="00EA685D">
            <w:pPr>
              <w:jc w:val="center"/>
            </w:pPr>
            <w:r>
              <w:rPr>
                <w:rFonts w:ascii="宋体" w:eastAsia="宋体" w:hAnsi="宋体" w:cs="宋体"/>
                <w:b/>
                <w:sz w:val="18"/>
              </w:rPr>
              <w:t>0.00</w:t>
            </w:r>
          </w:p>
        </w:tc>
        <w:tc>
          <w:tcPr>
            <w:tcW w:w="1589" w:type="dxa"/>
          </w:tcPr>
          <w:p w:rsidR="00EB35BB" w:rsidRDefault="00BF682B" w:rsidP="00EA685D">
            <w:pPr>
              <w:jc w:val="center"/>
            </w:pPr>
            <w:r>
              <w:rPr>
                <w:rFonts w:ascii="宋体" w:eastAsia="宋体" w:hAnsi="宋体" w:cs="宋体"/>
                <w:b/>
                <w:sz w:val="18"/>
              </w:rPr>
              <w:t>0.00</w:t>
            </w:r>
          </w:p>
        </w:tc>
      </w:tr>
      <w:tr w:rsidR="00EB35BB">
        <w:tc>
          <w:tcPr>
            <w:tcW w:w="1589" w:type="dxa"/>
          </w:tcPr>
          <w:p w:rsidR="00EB35BB" w:rsidRDefault="00EB35BB"/>
        </w:tc>
        <w:tc>
          <w:tcPr>
            <w:tcW w:w="3178"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c>
          <w:tcPr>
            <w:tcW w:w="1589" w:type="dxa"/>
          </w:tcPr>
          <w:p w:rsidR="00EB35BB" w:rsidRDefault="00EB35BB"/>
        </w:tc>
      </w:tr>
    </w:tbl>
    <w:p w:rsidR="00EB35BB" w:rsidRPr="00EA685D" w:rsidRDefault="00BF682B">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sidR="00EA685D">
        <w:rPr>
          <w:rFonts w:ascii="Times New Roman" w:hAnsi="Times New Roman" w:cs="Times New Roman" w:hint="eastAsia"/>
          <w:color w:val="000000"/>
          <w:kern w:val="0"/>
          <w:sz w:val="24"/>
          <w:szCs w:val="24"/>
        </w:rPr>
        <w:t>1</w:t>
      </w:r>
      <w:r w:rsidR="00EA685D">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本表反映部门本年度政府性基金预算财政拨款收入、支出及结转和结余情况。</w:t>
      </w:r>
    </w:p>
    <w:p w:rsidR="00EA685D" w:rsidRPr="00EA685D" w:rsidRDefault="00EA685D" w:rsidP="00EA685D">
      <w:pPr>
        <w:ind w:leftChars="200" w:left="420"/>
        <w:jc w:val="left"/>
        <w:rPr>
          <w:rFonts w:ascii="Times New Roman" w:hAnsi="Times New Roman" w:cs="Times New Roman"/>
          <w:color w:val="000000"/>
          <w:kern w:val="0"/>
          <w:sz w:val="24"/>
          <w:szCs w:val="24"/>
        </w:rPr>
      </w:pPr>
      <w:r w:rsidRPr="00EA685D">
        <w:rPr>
          <w:rFonts w:ascii="Times New Roman" w:hAnsi="Times New Roman" w:cs="Times New Roman"/>
          <w:color w:val="000000"/>
          <w:kern w:val="0"/>
          <w:sz w:val="24"/>
          <w:szCs w:val="24"/>
        </w:rPr>
        <w:t>2.</w:t>
      </w:r>
      <w:r>
        <w:rPr>
          <w:rFonts w:ascii="Times New Roman" w:hAnsi="Times New Roman" w:cs="Times New Roman"/>
          <w:color w:val="000000"/>
          <w:kern w:val="0"/>
          <w:sz w:val="24"/>
          <w:szCs w:val="24"/>
        </w:rPr>
        <w:t xml:space="preserve"> </w:t>
      </w:r>
      <w:r w:rsidR="00BF682B" w:rsidRPr="00EA685D">
        <w:rPr>
          <w:rFonts w:ascii="Times New Roman" w:hAnsi="Times New Roman" w:cs="Times New Roman" w:hint="eastAsia"/>
          <w:color w:val="000000"/>
          <w:kern w:val="0"/>
          <w:sz w:val="24"/>
          <w:szCs w:val="24"/>
        </w:rPr>
        <w:t>本部门</w:t>
      </w:r>
      <w:r w:rsidR="00BF682B" w:rsidRPr="00EA685D">
        <w:rPr>
          <w:rFonts w:ascii="Times New Roman" w:hAnsi="Times New Roman" w:cs="Times New Roman" w:hint="eastAsia"/>
          <w:color w:val="000000"/>
          <w:kern w:val="0"/>
          <w:sz w:val="24"/>
          <w:szCs w:val="24"/>
        </w:rPr>
        <w:t>2022</w:t>
      </w:r>
      <w:r w:rsidR="00BF682B" w:rsidRPr="00EA685D">
        <w:rPr>
          <w:rFonts w:ascii="Times New Roman" w:hAnsi="Times New Roman" w:cs="Times New Roman" w:hint="eastAsia"/>
          <w:color w:val="000000"/>
          <w:kern w:val="0"/>
          <w:sz w:val="24"/>
          <w:szCs w:val="24"/>
        </w:rPr>
        <w:t>年度没有使用政府性基金预算拨款安排的收支。</w:t>
      </w:r>
      <w:r w:rsidR="00BF682B" w:rsidRPr="00EA685D">
        <w:rPr>
          <w:rFonts w:ascii="Times New Roman" w:hAnsi="Times New Roman" w:cs="Times New Roman" w:hint="eastAsia"/>
          <w:color w:val="000000"/>
          <w:kern w:val="0"/>
          <w:sz w:val="24"/>
          <w:szCs w:val="24"/>
        </w:rPr>
        <w:cr/>
      </w:r>
      <w:r w:rsidRPr="00EA685D">
        <w:rPr>
          <w:rFonts w:ascii="Times New Roman" w:hAnsi="Times New Roman" w:cs="Times New Roman"/>
          <w:color w:val="000000"/>
          <w:kern w:val="0"/>
          <w:sz w:val="24"/>
          <w:szCs w:val="24"/>
        </w:rPr>
        <w:t>3</w:t>
      </w:r>
      <w:r w:rsidRPr="00EA685D">
        <w:rPr>
          <w:rFonts w:ascii="Times New Roman" w:hAnsi="Times New Roman" w:cs="Times New Roman" w:hint="eastAsia"/>
          <w:color w:val="000000"/>
          <w:kern w:val="0"/>
          <w:sz w:val="24"/>
          <w:szCs w:val="24"/>
        </w:rPr>
        <w:t xml:space="preserve">. </w:t>
      </w:r>
      <w:r w:rsidRPr="00EA685D">
        <w:rPr>
          <w:rFonts w:ascii="Times New Roman" w:hAnsi="Times New Roman" w:cs="Times New Roman" w:hint="eastAsia"/>
          <w:color w:val="000000"/>
          <w:kern w:val="0"/>
          <w:sz w:val="24"/>
          <w:szCs w:val="24"/>
        </w:rPr>
        <w:t>本套报表金额单位转换时可能存在尾数误差。</w:t>
      </w:r>
    </w:p>
    <w:p w:rsidR="00EB35BB" w:rsidRPr="00EA685D" w:rsidRDefault="00EB35BB" w:rsidP="00EA685D">
      <w:pPr>
        <w:jc w:val="left"/>
        <w:rPr>
          <w:rFonts w:ascii="Times New Roman" w:hAnsi="Times New Roman" w:cs="Times New Roman"/>
          <w:color w:val="000000"/>
          <w:kern w:val="0"/>
          <w:sz w:val="24"/>
          <w:szCs w:val="24"/>
        </w:rPr>
      </w:pPr>
    </w:p>
    <w:p w:rsidR="00EA685D" w:rsidRDefault="00EA685D">
      <w:pPr>
        <w:widowControl/>
        <w:spacing w:line="240" w:lineRule="auto"/>
        <w:rPr>
          <w:rFonts w:ascii="宋体" w:eastAsia="宋体" w:hAnsi="宋体" w:cs="Arial"/>
          <w:sz w:val="20"/>
          <w:szCs w:val="20"/>
        </w:rPr>
      </w:pPr>
    </w:p>
    <w:p w:rsidR="00EB35BB" w:rsidRDefault="00BF682B">
      <w:pPr>
        <w:rPr>
          <w:rFonts w:ascii="宋体" w:eastAsia="宋体" w:hAnsi="宋体" w:cs="Arial"/>
          <w:sz w:val="20"/>
          <w:szCs w:val="20"/>
        </w:rPr>
      </w:pPr>
      <w:r>
        <w:rPr>
          <w:rFonts w:ascii="宋体" w:eastAsia="宋体" w:hAnsi="宋体" w:cs="Arial" w:hint="eastAsia"/>
          <w:sz w:val="20"/>
          <w:szCs w:val="20"/>
        </w:rPr>
        <w:br w:type="page"/>
      </w:r>
    </w:p>
    <w:p w:rsidR="00EB35BB" w:rsidRDefault="00EB35BB">
      <w:pPr>
        <w:widowControl/>
        <w:spacing w:line="240" w:lineRule="auto"/>
        <w:ind w:firstLineChars="200" w:firstLine="400"/>
        <w:rPr>
          <w:rFonts w:ascii="宋体" w:eastAsia="宋体" w:hAnsi="宋体" w:cs="Arial"/>
          <w:sz w:val="20"/>
          <w:szCs w:val="20"/>
        </w:rPr>
        <w:sectPr w:rsidR="00EB35BB">
          <w:pgSz w:w="16838" w:h="11906" w:orient="landscape"/>
          <w:pgMar w:top="567" w:right="1702" w:bottom="567" w:left="1843" w:header="851" w:footer="992" w:gutter="0"/>
          <w:cols w:space="425"/>
          <w:docGrid w:type="lines" w:linePitch="312"/>
        </w:sectPr>
      </w:pPr>
    </w:p>
    <w:p w:rsidR="00EB35BB" w:rsidRDefault="00BF682B">
      <w:pPr>
        <w:pStyle w:val="2"/>
        <w:spacing w:before="0" w:after="0"/>
      </w:pPr>
      <w:bookmarkStart w:id="38" w:name="_Toc1679"/>
      <w:bookmarkStart w:id="39" w:name="_Toc5749"/>
      <w:bookmarkStart w:id="40" w:name="_Toc145081242"/>
      <w:r>
        <w:rPr>
          <w:rFonts w:hint="eastAsia"/>
        </w:rPr>
        <w:lastRenderedPageBreak/>
        <w:t>九、国有资本经营预算财政拨款支出决算表</w:t>
      </w:r>
      <w:bookmarkEnd w:id="38"/>
      <w:bookmarkEnd w:id="39"/>
      <w:bookmarkEnd w:id="40"/>
    </w:p>
    <w:p w:rsidR="00EB35BB" w:rsidRDefault="00BF682B">
      <w:pPr>
        <w:widowControl/>
        <w:spacing w:line="240" w:lineRule="auto"/>
        <w:jc w:val="center"/>
        <w:rPr>
          <w:rFonts w:ascii="黑体" w:eastAsia="黑体" w:hAnsi="宋体" w:cs="黑体"/>
          <w:color w:val="000000"/>
          <w:kern w:val="0"/>
          <w:sz w:val="36"/>
          <w:szCs w:val="36"/>
        </w:rPr>
      </w:pPr>
      <w:bookmarkStart w:id="41" w:name="_Toc12795"/>
      <w:bookmarkStart w:id="42" w:name="_Toc29178"/>
      <w:r>
        <w:rPr>
          <w:rFonts w:ascii="黑体" w:eastAsia="黑体" w:hAnsi="宋体" w:cs="黑体" w:hint="eastAsia"/>
          <w:color w:val="000000"/>
          <w:kern w:val="0"/>
          <w:sz w:val="36"/>
          <w:szCs w:val="36"/>
        </w:rPr>
        <w:t>国有资本经营预算财政拨款支出决算表</w:t>
      </w:r>
      <w:bookmarkEnd w:id="41"/>
      <w:bookmarkEnd w:id="42"/>
    </w:p>
    <w:p w:rsidR="00EB35BB" w:rsidRPr="00EA685D" w:rsidRDefault="00BF682B">
      <w:pPr>
        <w:widowControl/>
        <w:spacing w:line="240" w:lineRule="auto"/>
        <w:jc w:val="right"/>
        <w:rPr>
          <w:rFonts w:ascii="宋体" w:eastAsia="宋体" w:hAnsi="宋体" w:cs="宋体"/>
          <w:color w:val="000000"/>
          <w:kern w:val="0"/>
          <w:sz w:val="22"/>
        </w:rPr>
      </w:pPr>
      <w:r w:rsidRPr="00EA685D">
        <w:rPr>
          <w:rFonts w:ascii="宋体" w:eastAsia="宋体" w:hAnsi="宋体" w:cs="宋体" w:hint="eastAsia"/>
          <w:color w:val="000000"/>
          <w:kern w:val="0"/>
          <w:sz w:val="22"/>
        </w:rPr>
        <w:t>公开09表</w:t>
      </w:r>
    </w:p>
    <w:p w:rsidR="00EB35BB" w:rsidRDefault="00BF682B">
      <w:pPr>
        <w:widowControl/>
        <w:tabs>
          <w:tab w:val="left" w:pos="424"/>
          <w:tab w:val="right" w:pos="8392"/>
        </w:tabs>
        <w:spacing w:line="240" w:lineRule="auto"/>
        <w:jc w:val="left"/>
        <w:rPr>
          <w:rFonts w:ascii="宋体" w:eastAsia="宋体" w:hAnsi="宋体" w:cs="宋体"/>
          <w:color w:val="000000"/>
          <w:kern w:val="0"/>
          <w:sz w:val="20"/>
          <w:szCs w:val="20"/>
        </w:rPr>
      </w:pPr>
      <w:r>
        <w:rPr>
          <w:rFonts w:ascii="宋体" w:eastAsia="宋体" w:hAnsi="宋体" w:cs="宋体"/>
          <w:sz w:val="22"/>
        </w:rPr>
        <w:t>单位：</w:t>
      </w:r>
      <w:r>
        <w:rPr>
          <w:rFonts w:ascii="宋体" w:eastAsia="宋体" w:hAnsi="宋体" w:cs="宋体" w:hint="eastAsia"/>
          <w:sz w:val="22"/>
        </w:rPr>
        <w:t>明溪县夏阳初级中学</w:t>
      </w:r>
      <w:r>
        <w:tab/>
      </w:r>
      <w:r>
        <w:rPr>
          <w:rFonts w:ascii="宋体" w:eastAsia="宋体" w:hAnsi="宋体" w:cs="宋体" w:hint="eastAsia"/>
          <w:sz w:val="22"/>
        </w:rPr>
        <w:t>单位：万元</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34"/>
        <w:gridCol w:w="3068"/>
        <w:gridCol w:w="1533"/>
        <w:gridCol w:w="1533"/>
        <w:gridCol w:w="1533"/>
      </w:tblGrid>
      <w:tr w:rsidR="00EB35BB">
        <w:tc>
          <w:tcPr>
            <w:tcW w:w="4600" w:type="dxa"/>
            <w:gridSpan w:val="2"/>
            <w:vAlign w:val="center"/>
          </w:tcPr>
          <w:p w:rsidR="00EB35BB" w:rsidRDefault="00BF682B">
            <w:pPr>
              <w:jc w:val="center"/>
            </w:pPr>
            <w:r>
              <w:rPr>
                <w:rFonts w:ascii="宋体" w:eastAsia="宋体" w:hAnsi="宋体" w:cs="宋体"/>
                <w:sz w:val="22"/>
              </w:rPr>
              <w:t>项目</w:t>
            </w:r>
          </w:p>
        </w:tc>
        <w:tc>
          <w:tcPr>
            <w:tcW w:w="4599" w:type="dxa"/>
            <w:gridSpan w:val="3"/>
            <w:vAlign w:val="center"/>
          </w:tcPr>
          <w:p w:rsidR="00EB35BB" w:rsidRDefault="00BF682B">
            <w:pPr>
              <w:jc w:val="center"/>
            </w:pPr>
            <w:r>
              <w:rPr>
                <w:rFonts w:ascii="宋体" w:eastAsia="宋体" w:hAnsi="宋体" w:cs="宋体"/>
                <w:sz w:val="22"/>
              </w:rPr>
              <w:t>本年支出</w:t>
            </w:r>
          </w:p>
        </w:tc>
      </w:tr>
      <w:tr w:rsidR="00EB35BB">
        <w:tc>
          <w:tcPr>
            <w:tcW w:w="1533" w:type="dxa"/>
            <w:vAlign w:val="center"/>
          </w:tcPr>
          <w:p w:rsidR="00EB35BB" w:rsidRDefault="00BF682B">
            <w:pPr>
              <w:jc w:val="center"/>
            </w:pPr>
            <w:r>
              <w:rPr>
                <w:rFonts w:ascii="宋体" w:eastAsia="宋体" w:hAnsi="宋体" w:cs="宋体"/>
                <w:sz w:val="22"/>
              </w:rPr>
              <w:t>功能分类科目编码</w:t>
            </w:r>
          </w:p>
        </w:tc>
        <w:tc>
          <w:tcPr>
            <w:tcW w:w="3067" w:type="dxa"/>
            <w:vAlign w:val="center"/>
          </w:tcPr>
          <w:p w:rsidR="00EB35BB" w:rsidRDefault="00BF682B">
            <w:pPr>
              <w:jc w:val="center"/>
            </w:pPr>
            <w:r>
              <w:rPr>
                <w:rFonts w:ascii="宋体" w:eastAsia="宋体" w:hAnsi="宋体" w:cs="宋体"/>
                <w:sz w:val="22"/>
              </w:rPr>
              <w:t>科目名称</w:t>
            </w:r>
          </w:p>
        </w:tc>
        <w:tc>
          <w:tcPr>
            <w:tcW w:w="1533" w:type="dxa"/>
            <w:vAlign w:val="center"/>
          </w:tcPr>
          <w:p w:rsidR="00EB35BB" w:rsidRDefault="00BF682B">
            <w:pPr>
              <w:jc w:val="center"/>
            </w:pPr>
            <w:r>
              <w:rPr>
                <w:rFonts w:ascii="宋体" w:eastAsia="宋体" w:hAnsi="宋体" w:cs="宋体"/>
                <w:sz w:val="22"/>
              </w:rPr>
              <w:t>合计</w:t>
            </w:r>
          </w:p>
        </w:tc>
        <w:tc>
          <w:tcPr>
            <w:tcW w:w="1533" w:type="dxa"/>
            <w:vAlign w:val="center"/>
          </w:tcPr>
          <w:p w:rsidR="00EB35BB" w:rsidRDefault="00BF682B">
            <w:pPr>
              <w:jc w:val="center"/>
            </w:pPr>
            <w:r>
              <w:rPr>
                <w:rFonts w:ascii="宋体" w:eastAsia="宋体" w:hAnsi="宋体" w:cs="宋体"/>
                <w:sz w:val="22"/>
              </w:rPr>
              <w:t>基本支出</w:t>
            </w:r>
          </w:p>
        </w:tc>
        <w:tc>
          <w:tcPr>
            <w:tcW w:w="1533" w:type="dxa"/>
            <w:vAlign w:val="center"/>
          </w:tcPr>
          <w:p w:rsidR="00EB35BB" w:rsidRDefault="00BF682B">
            <w:pPr>
              <w:jc w:val="center"/>
            </w:pPr>
            <w:r>
              <w:rPr>
                <w:rFonts w:ascii="宋体" w:eastAsia="宋体" w:hAnsi="宋体" w:cs="宋体"/>
                <w:sz w:val="22"/>
              </w:rPr>
              <w:t>项目支出</w:t>
            </w:r>
          </w:p>
        </w:tc>
      </w:tr>
      <w:tr w:rsidR="00EB35BB">
        <w:tc>
          <w:tcPr>
            <w:tcW w:w="4600" w:type="dxa"/>
            <w:gridSpan w:val="2"/>
            <w:vAlign w:val="center"/>
          </w:tcPr>
          <w:p w:rsidR="00EB35BB" w:rsidRDefault="00BF682B">
            <w:pPr>
              <w:jc w:val="center"/>
            </w:pPr>
            <w:r>
              <w:rPr>
                <w:rFonts w:ascii="宋体" w:eastAsia="宋体" w:hAnsi="宋体" w:cs="宋体"/>
                <w:sz w:val="22"/>
              </w:rPr>
              <w:t>栏次</w:t>
            </w:r>
          </w:p>
        </w:tc>
        <w:tc>
          <w:tcPr>
            <w:tcW w:w="1533" w:type="dxa"/>
            <w:vAlign w:val="center"/>
          </w:tcPr>
          <w:p w:rsidR="00EB35BB" w:rsidRDefault="00BF682B">
            <w:pPr>
              <w:jc w:val="center"/>
            </w:pPr>
            <w:r>
              <w:rPr>
                <w:rFonts w:ascii="宋体" w:eastAsia="宋体" w:hAnsi="宋体" w:cs="宋体"/>
                <w:sz w:val="22"/>
              </w:rPr>
              <w:t>1</w:t>
            </w:r>
          </w:p>
        </w:tc>
        <w:tc>
          <w:tcPr>
            <w:tcW w:w="1533" w:type="dxa"/>
            <w:vAlign w:val="center"/>
          </w:tcPr>
          <w:p w:rsidR="00EB35BB" w:rsidRDefault="00BF682B">
            <w:pPr>
              <w:jc w:val="center"/>
            </w:pPr>
            <w:r>
              <w:rPr>
                <w:rFonts w:ascii="宋体" w:eastAsia="宋体" w:hAnsi="宋体" w:cs="宋体"/>
                <w:sz w:val="22"/>
              </w:rPr>
              <w:t>2</w:t>
            </w:r>
          </w:p>
        </w:tc>
        <w:tc>
          <w:tcPr>
            <w:tcW w:w="1533" w:type="dxa"/>
            <w:vAlign w:val="center"/>
          </w:tcPr>
          <w:p w:rsidR="00EB35BB" w:rsidRDefault="00BF682B">
            <w:pPr>
              <w:jc w:val="center"/>
            </w:pPr>
            <w:r>
              <w:rPr>
                <w:rFonts w:ascii="宋体" w:eastAsia="宋体" w:hAnsi="宋体" w:cs="宋体"/>
                <w:sz w:val="22"/>
              </w:rPr>
              <w:t>3</w:t>
            </w:r>
          </w:p>
        </w:tc>
      </w:tr>
      <w:tr w:rsidR="00EB35BB">
        <w:tc>
          <w:tcPr>
            <w:tcW w:w="4600" w:type="dxa"/>
            <w:gridSpan w:val="2"/>
          </w:tcPr>
          <w:p w:rsidR="00EB35BB" w:rsidRDefault="00BF682B" w:rsidP="00EA685D">
            <w:pPr>
              <w:jc w:val="center"/>
            </w:pPr>
            <w:r>
              <w:rPr>
                <w:rFonts w:ascii="宋体" w:eastAsia="宋体" w:hAnsi="宋体" w:cs="宋体"/>
                <w:b/>
                <w:sz w:val="18"/>
              </w:rPr>
              <w:t>合计</w:t>
            </w:r>
          </w:p>
        </w:tc>
        <w:tc>
          <w:tcPr>
            <w:tcW w:w="1533" w:type="dxa"/>
          </w:tcPr>
          <w:p w:rsidR="00EB35BB" w:rsidRDefault="00BF682B" w:rsidP="00EA685D">
            <w:pPr>
              <w:jc w:val="center"/>
            </w:pPr>
            <w:r>
              <w:rPr>
                <w:rFonts w:ascii="宋体" w:eastAsia="宋体" w:hAnsi="宋体" w:cs="宋体"/>
                <w:b/>
                <w:sz w:val="18"/>
              </w:rPr>
              <w:t>0.00</w:t>
            </w:r>
          </w:p>
        </w:tc>
        <w:tc>
          <w:tcPr>
            <w:tcW w:w="1533" w:type="dxa"/>
          </w:tcPr>
          <w:p w:rsidR="00EB35BB" w:rsidRDefault="00BF682B" w:rsidP="00EA685D">
            <w:pPr>
              <w:jc w:val="center"/>
            </w:pPr>
            <w:r>
              <w:rPr>
                <w:rFonts w:ascii="宋体" w:eastAsia="宋体" w:hAnsi="宋体" w:cs="宋体"/>
                <w:b/>
                <w:sz w:val="18"/>
              </w:rPr>
              <w:t>0.00</w:t>
            </w:r>
          </w:p>
        </w:tc>
        <w:tc>
          <w:tcPr>
            <w:tcW w:w="1533" w:type="dxa"/>
          </w:tcPr>
          <w:p w:rsidR="00EB35BB" w:rsidRDefault="00BF682B" w:rsidP="00EA685D">
            <w:pPr>
              <w:jc w:val="center"/>
            </w:pPr>
            <w:r>
              <w:rPr>
                <w:rFonts w:ascii="宋体" w:eastAsia="宋体" w:hAnsi="宋体" w:cs="宋体"/>
                <w:b/>
                <w:sz w:val="18"/>
              </w:rPr>
              <w:t>0.00</w:t>
            </w:r>
          </w:p>
        </w:tc>
      </w:tr>
      <w:tr w:rsidR="00EB35BB">
        <w:tc>
          <w:tcPr>
            <w:tcW w:w="1533" w:type="dxa"/>
          </w:tcPr>
          <w:p w:rsidR="00EB35BB" w:rsidRDefault="00EB35BB"/>
        </w:tc>
        <w:tc>
          <w:tcPr>
            <w:tcW w:w="3067" w:type="dxa"/>
          </w:tcPr>
          <w:p w:rsidR="00EB35BB" w:rsidRDefault="00EB35BB"/>
        </w:tc>
        <w:tc>
          <w:tcPr>
            <w:tcW w:w="1533" w:type="dxa"/>
          </w:tcPr>
          <w:p w:rsidR="00EB35BB" w:rsidRDefault="00EB35BB"/>
        </w:tc>
        <w:tc>
          <w:tcPr>
            <w:tcW w:w="1533" w:type="dxa"/>
          </w:tcPr>
          <w:p w:rsidR="00EB35BB" w:rsidRDefault="00EB35BB"/>
        </w:tc>
        <w:tc>
          <w:tcPr>
            <w:tcW w:w="1533" w:type="dxa"/>
          </w:tcPr>
          <w:p w:rsidR="00EB35BB" w:rsidRDefault="00EB35BB"/>
        </w:tc>
      </w:tr>
      <w:tr w:rsidR="00EB35BB">
        <w:tc>
          <w:tcPr>
            <w:tcW w:w="1533" w:type="dxa"/>
          </w:tcPr>
          <w:p w:rsidR="00EB35BB" w:rsidRDefault="00EB35BB"/>
        </w:tc>
        <w:tc>
          <w:tcPr>
            <w:tcW w:w="3067" w:type="dxa"/>
          </w:tcPr>
          <w:p w:rsidR="00EB35BB" w:rsidRDefault="00EB35BB"/>
        </w:tc>
        <w:tc>
          <w:tcPr>
            <w:tcW w:w="1533" w:type="dxa"/>
          </w:tcPr>
          <w:p w:rsidR="00EB35BB" w:rsidRDefault="00EB35BB"/>
        </w:tc>
        <w:tc>
          <w:tcPr>
            <w:tcW w:w="1533" w:type="dxa"/>
          </w:tcPr>
          <w:p w:rsidR="00EB35BB" w:rsidRDefault="00EB35BB"/>
        </w:tc>
        <w:tc>
          <w:tcPr>
            <w:tcW w:w="1533" w:type="dxa"/>
          </w:tcPr>
          <w:p w:rsidR="00EB35BB" w:rsidRDefault="00EB35BB"/>
        </w:tc>
      </w:tr>
      <w:tr w:rsidR="00EB35BB">
        <w:tc>
          <w:tcPr>
            <w:tcW w:w="1533" w:type="dxa"/>
          </w:tcPr>
          <w:p w:rsidR="00EB35BB" w:rsidRDefault="00EB35BB"/>
        </w:tc>
        <w:tc>
          <w:tcPr>
            <w:tcW w:w="3067" w:type="dxa"/>
          </w:tcPr>
          <w:p w:rsidR="00EB35BB" w:rsidRDefault="00EB35BB"/>
        </w:tc>
        <w:tc>
          <w:tcPr>
            <w:tcW w:w="1533" w:type="dxa"/>
          </w:tcPr>
          <w:p w:rsidR="00EB35BB" w:rsidRDefault="00EB35BB"/>
        </w:tc>
        <w:tc>
          <w:tcPr>
            <w:tcW w:w="1533" w:type="dxa"/>
          </w:tcPr>
          <w:p w:rsidR="00EB35BB" w:rsidRDefault="00EB35BB"/>
        </w:tc>
        <w:tc>
          <w:tcPr>
            <w:tcW w:w="1533" w:type="dxa"/>
          </w:tcPr>
          <w:p w:rsidR="00EB35BB" w:rsidRDefault="00EB35BB"/>
        </w:tc>
      </w:tr>
      <w:tr w:rsidR="00EB35BB">
        <w:tc>
          <w:tcPr>
            <w:tcW w:w="1533" w:type="dxa"/>
          </w:tcPr>
          <w:p w:rsidR="00EB35BB" w:rsidRDefault="00EB35BB"/>
        </w:tc>
        <w:tc>
          <w:tcPr>
            <w:tcW w:w="3067" w:type="dxa"/>
          </w:tcPr>
          <w:p w:rsidR="00EB35BB" w:rsidRDefault="00EB35BB"/>
        </w:tc>
        <w:tc>
          <w:tcPr>
            <w:tcW w:w="1533" w:type="dxa"/>
          </w:tcPr>
          <w:p w:rsidR="00EB35BB" w:rsidRDefault="00EB35BB"/>
        </w:tc>
        <w:tc>
          <w:tcPr>
            <w:tcW w:w="1533" w:type="dxa"/>
          </w:tcPr>
          <w:p w:rsidR="00EB35BB" w:rsidRDefault="00EB35BB"/>
        </w:tc>
        <w:tc>
          <w:tcPr>
            <w:tcW w:w="1533" w:type="dxa"/>
          </w:tcPr>
          <w:p w:rsidR="00EB35BB" w:rsidRDefault="00EB35BB"/>
        </w:tc>
      </w:tr>
      <w:tr w:rsidR="00EB35BB">
        <w:tc>
          <w:tcPr>
            <w:tcW w:w="1533" w:type="dxa"/>
          </w:tcPr>
          <w:p w:rsidR="00EB35BB" w:rsidRDefault="00EB35BB"/>
        </w:tc>
        <w:tc>
          <w:tcPr>
            <w:tcW w:w="3067" w:type="dxa"/>
          </w:tcPr>
          <w:p w:rsidR="00EB35BB" w:rsidRDefault="00EB35BB"/>
        </w:tc>
        <w:tc>
          <w:tcPr>
            <w:tcW w:w="1533" w:type="dxa"/>
          </w:tcPr>
          <w:p w:rsidR="00EB35BB" w:rsidRDefault="00EB35BB"/>
        </w:tc>
        <w:tc>
          <w:tcPr>
            <w:tcW w:w="1533" w:type="dxa"/>
          </w:tcPr>
          <w:p w:rsidR="00EB35BB" w:rsidRDefault="00EB35BB"/>
        </w:tc>
        <w:tc>
          <w:tcPr>
            <w:tcW w:w="1533" w:type="dxa"/>
          </w:tcPr>
          <w:p w:rsidR="00EB35BB" w:rsidRDefault="00EB35BB"/>
        </w:tc>
      </w:tr>
      <w:tr w:rsidR="00EB35BB">
        <w:tc>
          <w:tcPr>
            <w:tcW w:w="1533" w:type="dxa"/>
          </w:tcPr>
          <w:p w:rsidR="00EB35BB" w:rsidRDefault="00EB35BB"/>
        </w:tc>
        <w:tc>
          <w:tcPr>
            <w:tcW w:w="3067" w:type="dxa"/>
          </w:tcPr>
          <w:p w:rsidR="00EB35BB" w:rsidRDefault="00EB35BB"/>
        </w:tc>
        <w:tc>
          <w:tcPr>
            <w:tcW w:w="1533" w:type="dxa"/>
          </w:tcPr>
          <w:p w:rsidR="00EB35BB" w:rsidRDefault="00EB35BB"/>
        </w:tc>
        <w:tc>
          <w:tcPr>
            <w:tcW w:w="1533" w:type="dxa"/>
          </w:tcPr>
          <w:p w:rsidR="00EB35BB" w:rsidRDefault="00EB35BB"/>
        </w:tc>
        <w:tc>
          <w:tcPr>
            <w:tcW w:w="1533" w:type="dxa"/>
          </w:tcPr>
          <w:p w:rsidR="00EB35BB" w:rsidRDefault="00EB35BB"/>
        </w:tc>
      </w:tr>
    </w:tbl>
    <w:p w:rsidR="00EB35BB" w:rsidRPr="00EA685D" w:rsidRDefault="00BF682B">
      <w:pPr>
        <w:jc w:val="lef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注：</w:t>
      </w:r>
      <w:r w:rsidR="00EA685D">
        <w:rPr>
          <w:rFonts w:ascii="Times New Roman" w:hAnsi="Times New Roman" w:cs="Times New Roman" w:hint="eastAsia"/>
          <w:color w:val="000000"/>
          <w:kern w:val="0"/>
          <w:sz w:val="24"/>
          <w:szCs w:val="24"/>
        </w:rPr>
        <w:t>1</w:t>
      </w:r>
      <w:r w:rsidR="00EA685D">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本表反映部门本年度国有资本经营预算财政拨款支出情况。</w:t>
      </w:r>
    </w:p>
    <w:p w:rsidR="00EA685D" w:rsidRPr="00EA685D" w:rsidRDefault="00EA685D" w:rsidP="00EA685D">
      <w:pPr>
        <w:ind w:firstLineChars="200" w:firstLine="480"/>
        <w:jc w:val="left"/>
        <w:rPr>
          <w:rFonts w:ascii="Times New Roman" w:hAnsi="Times New Roman" w:cs="Times New Roman"/>
          <w:color w:val="000000"/>
          <w:kern w:val="0"/>
          <w:sz w:val="24"/>
          <w:szCs w:val="24"/>
        </w:rPr>
      </w:pPr>
      <w:r w:rsidRPr="00EA685D">
        <w:rPr>
          <w:rFonts w:ascii="Times New Roman" w:hAnsi="Times New Roman" w:cs="Times New Roman"/>
          <w:color w:val="000000"/>
          <w:kern w:val="0"/>
          <w:sz w:val="24"/>
          <w:szCs w:val="24"/>
        </w:rPr>
        <w:t>2.</w:t>
      </w:r>
      <w:r>
        <w:rPr>
          <w:rFonts w:ascii="Times New Roman" w:hAnsi="Times New Roman" w:cs="Times New Roman"/>
          <w:color w:val="000000"/>
          <w:kern w:val="0"/>
          <w:sz w:val="24"/>
          <w:szCs w:val="24"/>
        </w:rPr>
        <w:t xml:space="preserve"> </w:t>
      </w:r>
      <w:r w:rsidR="00BF682B" w:rsidRPr="00EA685D">
        <w:rPr>
          <w:rFonts w:ascii="Times New Roman" w:hAnsi="Times New Roman" w:cs="Times New Roman" w:hint="eastAsia"/>
          <w:color w:val="000000"/>
          <w:kern w:val="0"/>
          <w:sz w:val="24"/>
          <w:szCs w:val="24"/>
        </w:rPr>
        <w:t>本部门</w:t>
      </w:r>
      <w:r w:rsidR="00BF682B" w:rsidRPr="00EA685D">
        <w:rPr>
          <w:rFonts w:ascii="Times New Roman" w:hAnsi="Times New Roman" w:cs="Times New Roman" w:hint="eastAsia"/>
          <w:color w:val="000000"/>
          <w:kern w:val="0"/>
          <w:sz w:val="24"/>
          <w:szCs w:val="24"/>
        </w:rPr>
        <w:t>2022</w:t>
      </w:r>
      <w:r w:rsidR="00BF682B" w:rsidRPr="00EA685D">
        <w:rPr>
          <w:rFonts w:ascii="Times New Roman" w:hAnsi="Times New Roman" w:cs="Times New Roman" w:hint="eastAsia"/>
          <w:color w:val="000000"/>
          <w:kern w:val="0"/>
          <w:sz w:val="24"/>
          <w:szCs w:val="24"/>
        </w:rPr>
        <w:t>年度没有使用国有资本经营预算财政拨款安排的支出。</w:t>
      </w:r>
    </w:p>
    <w:p w:rsidR="00EA685D" w:rsidRDefault="00EA685D" w:rsidP="00EA685D">
      <w:pPr>
        <w:ind w:firstLineChars="200" w:firstLine="480"/>
        <w:jc w:val="left"/>
        <w:rPr>
          <w:rFonts w:ascii="Times New Roman" w:hAnsi="Times New Roman" w:cs="Times New Roman"/>
        </w:rPr>
      </w:pPr>
      <w:r w:rsidRPr="00EA685D">
        <w:rPr>
          <w:rFonts w:ascii="Times New Roman" w:hAnsi="Times New Roman" w:cs="Times New Roman"/>
          <w:color w:val="000000"/>
          <w:kern w:val="0"/>
          <w:sz w:val="24"/>
          <w:szCs w:val="24"/>
        </w:rPr>
        <w:t>3</w:t>
      </w:r>
      <w:r w:rsidRPr="00EA685D">
        <w:rPr>
          <w:rFonts w:ascii="Times New Roman" w:hAnsi="Times New Roman" w:cs="Times New Roman" w:hint="eastAsia"/>
          <w:color w:val="000000"/>
          <w:kern w:val="0"/>
          <w:sz w:val="24"/>
          <w:szCs w:val="24"/>
        </w:rPr>
        <w:t xml:space="preserve">. </w:t>
      </w:r>
      <w:r w:rsidRPr="00EA685D">
        <w:rPr>
          <w:rFonts w:ascii="Times New Roman" w:hAnsi="Times New Roman" w:cs="Times New Roman" w:hint="eastAsia"/>
          <w:color w:val="000000"/>
          <w:kern w:val="0"/>
          <w:sz w:val="24"/>
          <w:szCs w:val="24"/>
        </w:rPr>
        <w:t>本套报表金额单位转换时可能存在尾</w:t>
      </w:r>
      <w:r>
        <w:rPr>
          <w:rFonts w:ascii="Times New Roman" w:hAnsi="Times New Roman" w:cs="Times New Roman" w:hint="eastAsia"/>
        </w:rPr>
        <w:t>数误差。</w:t>
      </w:r>
    </w:p>
    <w:p w:rsidR="00EB35BB" w:rsidRDefault="00BF682B">
      <w:pPr>
        <w:pStyle w:val="Default"/>
        <w:rPr>
          <w:rFonts w:ascii="宋体" w:eastAsia="宋体" w:hAnsi="宋体" w:cs="Arial"/>
          <w:sz w:val="20"/>
          <w:szCs w:val="20"/>
        </w:rPr>
      </w:pPr>
      <w:r>
        <w:rPr>
          <w:rFonts w:ascii="宋体" w:eastAsia="宋体" w:hAnsi="宋体" w:cs="Arial" w:hint="eastAsia"/>
          <w:sz w:val="20"/>
          <w:szCs w:val="20"/>
        </w:rPr>
        <w:cr/>
      </w:r>
    </w:p>
    <w:p w:rsidR="00EB35BB" w:rsidRDefault="00BF682B">
      <w:pPr>
        <w:rPr>
          <w:rFonts w:ascii="宋体" w:eastAsia="宋体" w:hAnsi="宋体" w:cs="宋体"/>
          <w:kern w:val="0"/>
          <w:sz w:val="24"/>
          <w:szCs w:val="24"/>
        </w:rPr>
      </w:pPr>
      <w:r>
        <w:rPr>
          <w:rFonts w:ascii="宋体" w:eastAsia="宋体" w:hAnsi="宋体" w:cs="Arial" w:hint="eastAsia"/>
          <w:sz w:val="20"/>
          <w:szCs w:val="20"/>
        </w:rPr>
        <w:br w:type="page"/>
      </w:r>
    </w:p>
    <w:p w:rsidR="00EB35BB" w:rsidRDefault="00BF682B">
      <w:pPr>
        <w:pStyle w:val="1"/>
      </w:pPr>
      <w:bookmarkStart w:id="43" w:name="_Toc17666"/>
      <w:bookmarkStart w:id="44" w:name="_Toc3678"/>
      <w:bookmarkStart w:id="45" w:name="_Toc145081243"/>
      <w:r>
        <w:rPr>
          <w:rFonts w:hint="eastAsia"/>
        </w:rPr>
        <w:lastRenderedPageBreak/>
        <w:t>第三部分</w:t>
      </w:r>
      <w:r>
        <w:rPr>
          <w:rFonts w:hint="eastAsia"/>
        </w:rPr>
        <w:t xml:space="preserve"> </w:t>
      </w:r>
      <w:r>
        <w:t>2022</w:t>
      </w:r>
      <w:r>
        <w:t>年度部门决算情况说明</w:t>
      </w:r>
      <w:bookmarkEnd w:id="43"/>
      <w:bookmarkEnd w:id="44"/>
      <w:bookmarkEnd w:id="45"/>
    </w:p>
    <w:p w:rsidR="00EB35BB" w:rsidRDefault="00BF682B">
      <w:pPr>
        <w:pStyle w:val="2"/>
      </w:pPr>
      <w:bookmarkStart w:id="46" w:name="_Toc31757"/>
      <w:bookmarkStart w:id="47" w:name="_Toc21844"/>
      <w:bookmarkStart w:id="48" w:name="_Toc145081244"/>
      <w:r>
        <w:rPr>
          <w:rFonts w:hint="eastAsia"/>
        </w:rPr>
        <w:t>一、收入支出决算总体情况说明</w:t>
      </w:r>
      <w:bookmarkEnd w:id="46"/>
      <w:bookmarkEnd w:id="47"/>
      <w:bookmarkEnd w:id="48"/>
    </w:p>
    <w:p w:rsidR="00EB35BB" w:rsidRDefault="00BF682B">
      <w:r>
        <w:rPr>
          <w:rFonts w:ascii="楷体_GB2312" w:eastAsia="楷体_GB2312" w:hAnsi="仿宋" w:cs="仿宋_GB2312" w:hint="eastAsia"/>
          <w:sz w:val="32"/>
          <w:szCs w:val="32"/>
        </w:rPr>
        <w:t>（一）收入支出决算总体情况说明</w:t>
      </w:r>
    </w:p>
    <w:p w:rsidR="00EB35BB" w:rsidRDefault="00BF68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
          <w:sz w:val="32"/>
        </w:rPr>
        <w:t>年度本部门收入总计362.51万元，支出总计362.51万元，与上年决算数相比，各减少322.26万元，下降47.06%，主要是本年合并后人员减少，</w:t>
      </w:r>
      <w:r w:rsidR="00EA685D">
        <w:rPr>
          <w:rFonts w:ascii="仿宋" w:eastAsia="仿宋" w:hAnsi="仿宋" w:cs="仿宋" w:hint="eastAsia"/>
          <w:sz w:val="32"/>
        </w:rPr>
        <w:t>人员经费</w:t>
      </w:r>
      <w:r>
        <w:rPr>
          <w:rFonts w:ascii="仿宋" w:eastAsia="仿宋" w:hAnsi="仿宋" w:cs="仿宋"/>
          <w:sz w:val="32"/>
        </w:rPr>
        <w:t>减少</w:t>
      </w:r>
      <w:r>
        <w:rPr>
          <w:rFonts w:ascii="仿宋" w:eastAsia="仿宋" w:hAnsi="仿宋" w:cs="仿宋_GB2312" w:hint="eastAsia"/>
          <w:sz w:val="32"/>
          <w:szCs w:val="32"/>
        </w:rPr>
        <w:t>。</w:t>
      </w:r>
    </w:p>
    <w:p w:rsidR="00EB35BB" w:rsidRDefault="00BF682B">
      <w:pPr>
        <w:rPr>
          <w:rFonts w:ascii="楷体_GB2312" w:eastAsia="楷体_GB2312" w:hAnsi="仿宋" w:cs="仿宋_GB2312"/>
          <w:sz w:val="32"/>
          <w:szCs w:val="32"/>
        </w:rPr>
      </w:pPr>
      <w:r>
        <w:rPr>
          <w:rFonts w:ascii="楷体_GB2312" w:eastAsia="楷体_GB2312" w:hAnsi="仿宋" w:cs="仿宋_GB2312" w:hint="eastAsia"/>
          <w:sz w:val="32"/>
          <w:szCs w:val="32"/>
        </w:rPr>
        <w:t>（二）收入决算情况说明</w:t>
      </w:r>
    </w:p>
    <w:p w:rsidR="00EB35BB" w:rsidRDefault="00BF682B">
      <w:pPr>
        <w:autoSpaceDE w:val="0"/>
        <w:autoSpaceDN w:val="0"/>
        <w:adjustRightIn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2022</w:t>
      </w:r>
      <w:r>
        <w:rPr>
          <w:rFonts w:ascii="仿宋" w:eastAsia="仿宋" w:hAnsi="仿宋" w:cs="仿宋"/>
          <w:sz w:val="32"/>
        </w:rPr>
        <w:t>年度收入328.38万元，比上年决算数减少219.96万元，下降40.11%，具体情况如下：</w:t>
      </w:r>
    </w:p>
    <w:p w:rsidR="00EB35BB" w:rsidRDefault="00BF682B">
      <w:pPr>
        <w:autoSpaceDE w:val="0"/>
        <w:autoSpaceDN w:val="0"/>
        <w:adjustRightInd w:val="0"/>
        <w:spacing w:line="600" w:lineRule="exact"/>
        <w:ind w:leftChars="76" w:left="160" w:firstLineChars="150" w:firstLine="480"/>
        <w:rPr>
          <w:rFonts w:ascii="仿宋" w:eastAsia="仿宋" w:hAnsi="仿宋" w:cs="仿宋_GB2312"/>
          <w:sz w:val="32"/>
          <w:szCs w:val="32"/>
        </w:rPr>
      </w:pPr>
      <w:r>
        <w:rPr>
          <w:rFonts w:ascii="仿宋" w:eastAsia="仿宋" w:hAnsi="仿宋" w:cs="仿宋_GB2312"/>
          <w:sz w:val="32"/>
          <w:szCs w:val="32"/>
        </w:rPr>
        <w:t>1.一般公共预算财政拨款收入</w:t>
      </w:r>
      <w:r>
        <w:rPr>
          <w:rFonts w:ascii="仿宋" w:eastAsia="仿宋" w:hAnsi="仿宋" w:cs="仿宋_GB2312" w:hint="eastAsia"/>
          <w:sz w:val="32"/>
          <w:szCs w:val="32"/>
        </w:rPr>
        <w:t>328.38</w:t>
      </w:r>
      <w:r>
        <w:rPr>
          <w:rFonts w:ascii="仿宋" w:eastAsia="仿宋" w:hAnsi="仿宋" w:cs="仿宋_GB2312"/>
          <w:sz w:val="32"/>
          <w:szCs w:val="32"/>
        </w:rPr>
        <w:t>万元。</w:t>
      </w:r>
    </w:p>
    <w:p w:rsidR="00EB35BB" w:rsidRDefault="00BF682B">
      <w:pPr>
        <w:autoSpaceDE w:val="0"/>
        <w:autoSpaceDN w:val="0"/>
        <w:adjustRightInd w:val="0"/>
        <w:spacing w:line="600" w:lineRule="exact"/>
        <w:ind w:leftChars="76" w:left="160" w:firstLineChars="150" w:firstLine="480"/>
        <w:rPr>
          <w:rFonts w:ascii="仿宋" w:eastAsia="仿宋" w:hAnsi="仿宋" w:cs="仿宋_GB2312"/>
          <w:sz w:val="32"/>
          <w:szCs w:val="32"/>
        </w:rPr>
      </w:pPr>
      <w:r>
        <w:rPr>
          <w:rFonts w:ascii="仿宋" w:eastAsia="仿宋" w:hAnsi="仿宋" w:cs="仿宋_GB2312" w:hint="eastAsia"/>
          <w:sz w:val="32"/>
          <w:szCs w:val="32"/>
        </w:rPr>
        <w:t>2.政府性基金预算财政拨款收入</w:t>
      </w:r>
      <w:r>
        <w:rPr>
          <w:rFonts w:ascii="仿宋" w:eastAsia="仿宋" w:hAnsi="仿宋" w:cs="仿宋"/>
          <w:sz w:val="32"/>
        </w:rPr>
        <w:t>0.00万元。</w:t>
      </w:r>
    </w:p>
    <w:p w:rsidR="00EB35BB" w:rsidRDefault="00BF682B">
      <w:pPr>
        <w:autoSpaceDE w:val="0"/>
        <w:autoSpaceDN w:val="0"/>
        <w:adjustRightInd w:val="0"/>
        <w:spacing w:line="600" w:lineRule="exact"/>
        <w:ind w:leftChars="76" w:left="160" w:firstLineChars="150" w:firstLine="480"/>
        <w:rPr>
          <w:rFonts w:ascii="仿宋" w:eastAsia="仿宋" w:hAnsi="仿宋"/>
          <w:sz w:val="32"/>
          <w:szCs w:val="32"/>
        </w:rPr>
      </w:pPr>
      <w:r>
        <w:rPr>
          <w:rFonts w:ascii="仿宋" w:eastAsia="仿宋" w:hAnsi="仿宋" w:cs="仿宋_GB2312" w:hint="eastAsia"/>
          <w:sz w:val="32"/>
          <w:szCs w:val="32"/>
        </w:rPr>
        <w:t>3.国有资本经营预算财政拨款收入</w:t>
      </w:r>
      <w:r>
        <w:rPr>
          <w:rFonts w:ascii="仿宋" w:eastAsia="仿宋" w:hAnsi="仿宋" w:cs="仿宋"/>
          <w:sz w:val="32"/>
        </w:rPr>
        <w:t>0.00万元。</w:t>
      </w:r>
    </w:p>
    <w:p w:rsidR="00EB35BB" w:rsidRDefault="00BF682B">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4.上级补助收入</w:t>
      </w:r>
      <w:r>
        <w:rPr>
          <w:rFonts w:ascii="仿宋" w:eastAsia="仿宋" w:hAnsi="仿宋" w:cs="仿宋"/>
          <w:sz w:val="32"/>
        </w:rPr>
        <w:t>0.00万元。</w:t>
      </w:r>
    </w:p>
    <w:p w:rsidR="00EB35BB" w:rsidRDefault="00BF682B">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5.事业收入</w:t>
      </w:r>
      <w:r>
        <w:rPr>
          <w:rFonts w:ascii="仿宋" w:eastAsia="仿宋" w:hAnsi="仿宋" w:cs="仿宋"/>
          <w:sz w:val="32"/>
        </w:rPr>
        <w:t>0.00万元。</w:t>
      </w:r>
    </w:p>
    <w:p w:rsidR="00EB35BB" w:rsidRDefault="00BF682B">
      <w:pPr>
        <w:autoSpaceDE w:val="0"/>
        <w:autoSpaceDN w:val="0"/>
        <w:adjustRightIn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6.经营收入</w:t>
      </w:r>
      <w:r>
        <w:rPr>
          <w:rFonts w:ascii="仿宋" w:eastAsia="仿宋" w:hAnsi="仿宋" w:cs="仿宋"/>
          <w:sz w:val="32"/>
        </w:rPr>
        <w:t>0.00万元。</w:t>
      </w:r>
    </w:p>
    <w:p w:rsidR="00EB35BB" w:rsidRDefault="00BF682B">
      <w:pPr>
        <w:autoSpaceDE w:val="0"/>
        <w:autoSpaceDN w:val="0"/>
        <w:adjustRightIn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7.附属单位上缴收入</w:t>
      </w:r>
      <w:r>
        <w:rPr>
          <w:rFonts w:ascii="仿宋" w:eastAsia="仿宋" w:hAnsi="仿宋" w:cs="仿宋"/>
          <w:sz w:val="32"/>
        </w:rPr>
        <w:t>0.00万元。</w:t>
      </w:r>
    </w:p>
    <w:p w:rsidR="00EB35BB" w:rsidRDefault="00BF682B">
      <w:pPr>
        <w:autoSpaceDE w:val="0"/>
        <w:autoSpaceDN w:val="0"/>
        <w:adjustRightIn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8.其他收入</w:t>
      </w:r>
      <w:r>
        <w:rPr>
          <w:rFonts w:ascii="仿宋" w:eastAsia="仿宋" w:hAnsi="仿宋" w:cs="仿宋"/>
          <w:sz w:val="32"/>
        </w:rPr>
        <w:t>0.00万元。</w:t>
      </w:r>
    </w:p>
    <w:p w:rsidR="00EB35BB" w:rsidRDefault="00BF682B">
      <w:pPr>
        <w:rPr>
          <w:rFonts w:ascii="楷体_GB2312" w:eastAsia="楷体_GB2312" w:hAnsi="仿宋" w:cs="仿宋_GB2312"/>
          <w:sz w:val="32"/>
          <w:szCs w:val="32"/>
        </w:rPr>
      </w:pPr>
      <w:r>
        <w:rPr>
          <w:rFonts w:ascii="楷体_GB2312" w:eastAsia="楷体_GB2312" w:hAnsi="仿宋" w:cs="仿宋_GB2312" w:hint="eastAsia"/>
          <w:sz w:val="32"/>
          <w:szCs w:val="32"/>
        </w:rPr>
        <w:t>（三）支出决算情况说明</w:t>
      </w:r>
    </w:p>
    <w:p w:rsidR="00EB35BB" w:rsidRDefault="00BF682B">
      <w:pPr>
        <w:autoSpaceDE w:val="0"/>
        <w:autoSpaceDN w:val="0"/>
        <w:adjustRightIn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2022</w:t>
      </w:r>
      <w:r>
        <w:rPr>
          <w:rFonts w:ascii="仿宋" w:eastAsia="仿宋" w:hAnsi="仿宋" w:cs="仿宋"/>
          <w:sz w:val="32"/>
        </w:rPr>
        <w:t>年度支出362.51万元，比上年决算数减少288.13万元，下降44.28%，具体情况如下：</w:t>
      </w:r>
    </w:p>
    <w:p w:rsidR="00EB35BB" w:rsidRDefault="00BF682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1.基本支出</w:t>
      </w:r>
      <w:r>
        <w:rPr>
          <w:rFonts w:ascii="仿宋" w:eastAsia="仿宋" w:hAnsi="仿宋" w:cs="仿宋_GB2312" w:hint="eastAsia"/>
          <w:sz w:val="32"/>
          <w:szCs w:val="32"/>
        </w:rPr>
        <w:t>362.51</w:t>
      </w:r>
      <w:r>
        <w:rPr>
          <w:rFonts w:ascii="仿宋" w:eastAsia="仿宋" w:hAnsi="仿宋" w:cs="仿宋_GB2312"/>
          <w:sz w:val="32"/>
          <w:szCs w:val="32"/>
        </w:rPr>
        <w:t>万元。其中，人员支出</w:t>
      </w:r>
      <w:r>
        <w:rPr>
          <w:rFonts w:ascii="仿宋" w:eastAsia="仿宋" w:hAnsi="仿宋" w:cs="仿宋_GB2312" w:hint="eastAsia"/>
          <w:sz w:val="32"/>
          <w:szCs w:val="32"/>
        </w:rPr>
        <w:t>347.11</w:t>
      </w:r>
      <w:r>
        <w:rPr>
          <w:rFonts w:ascii="仿宋" w:eastAsia="仿宋" w:hAnsi="仿宋" w:cs="仿宋_GB2312"/>
          <w:sz w:val="32"/>
          <w:szCs w:val="32"/>
        </w:rPr>
        <w:t>万元，</w:t>
      </w:r>
      <w:r>
        <w:rPr>
          <w:rFonts w:ascii="仿宋" w:eastAsia="仿宋" w:hAnsi="仿宋" w:cs="仿宋_GB2312"/>
          <w:sz w:val="32"/>
          <w:szCs w:val="32"/>
        </w:rPr>
        <w:lastRenderedPageBreak/>
        <w:t>公用支出</w:t>
      </w:r>
      <w:r>
        <w:rPr>
          <w:rFonts w:ascii="仿宋" w:eastAsia="仿宋" w:hAnsi="仿宋" w:cs="仿宋_GB2312" w:hint="eastAsia"/>
          <w:sz w:val="32"/>
          <w:szCs w:val="32"/>
        </w:rPr>
        <w:t>15.40</w:t>
      </w:r>
      <w:r>
        <w:rPr>
          <w:rFonts w:ascii="仿宋" w:eastAsia="仿宋" w:hAnsi="仿宋" w:cs="仿宋_GB2312"/>
          <w:sz w:val="32"/>
          <w:szCs w:val="32"/>
        </w:rPr>
        <w:t>万元。</w:t>
      </w:r>
    </w:p>
    <w:p w:rsidR="00EB35BB" w:rsidRDefault="00BF682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2.项目支出</w:t>
      </w:r>
      <w:r>
        <w:rPr>
          <w:rFonts w:ascii="仿宋" w:eastAsia="仿宋" w:hAnsi="仿宋" w:cs="仿宋_GB2312" w:hint="eastAsia"/>
          <w:sz w:val="32"/>
          <w:szCs w:val="32"/>
        </w:rPr>
        <w:t>0.00</w:t>
      </w:r>
      <w:r>
        <w:rPr>
          <w:rFonts w:ascii="仿宋" w:eastAsia="仿宋" w:hAnsi="仿宋" w:cs="仿宋_GB2312"/>
          <w:sz w:val="32"/>
          <w:szCs w:val="32"/>
        </w:rPr>
        <w:t>万元。</w:t>
      </w:r>
    </w:p>
    <w:p w:rsidR="00EB35BB" w:rsidRDefault="00BF682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3.上缴上级支出</w:t>
      </w:r>
      <w:r>
        <w:rPr>
          <w:rFonts w:ascii="仿宋" w:eastAsia="仿宋" w:hAnsi="仿宋" w:cs="仿宋_GB2312" w:hint="eastAsia"/>
          <w:sz w:val="32"/>
          <w:szCs w:val="32"/>
        </w:rPr>
        <w:t>0.00</w:t>
      </w:r>
      <w:r>
        <w:rPr>
          <w:rFonts w:ascii="仿宋" w:eastAsia="仿宋" w:hAnsi="仿宋" w:cs="仿宋_GB2312"/>
          <w:sz w:val="32"/>
          <w:szCs w:val="32"/>
        </w:rPr>
        <w:t>万元。</w:t>
      </w:r>
    </w:p>
    <w:p w:rsidR="00EB35BB" w:rsidRDefault="00BF682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4.经营支出</w:t>
      </w:r>
      <w:r>
        <w:rPr>
          <w:rFonts w:ascii="仿宋" w:eastAsia="仿宋" w:hAnsi="仿宋" w:cs="仿宋_GB2312" w:hint="eastAsia"/>
          <w:sz w:val="32"/>
          <w:szCs w:val="32"/>
        </w:rPr>
        <w:t>0.00</w:t>
      </w:r>
      <w:r>
        <w:rPr>
          <w:rFonts w:ascii="仿宋" w:eastAsia="仿宋" w:hAnsi="仿宋" w:cs="仿宋_GB2312"/>
          <w:sz w:val="32"/>
          <w:szCs w:val="32"/>
        </w:rPr>
        <w:t>万元。</w:t>
      </w:r>
    </w:p>
    <w:p w:rsidR="00EB35BB" w:rsidRDefault="00BF682B">
      <w:pPr>
        <w:tabs>
          <w:tab w:val="left" w:pos="7513"/>
        </w:tabs>
        <w:adjustRightInd w:val="0"/>
        <w:snapToGrid w:val="0"/>
        <w:spacing w:line="600" w:lineRule="exact"/>
        <w:ind w:leftChars="113" w:left="237" w:firstLineChars="150" w:firstLine="480"/>
        <w:rPr>
          <w:rFonts w:ascii="仿宋" w:eastAsia="仿宋" w:hAnsi="仿宋" w:cs="仿宋_GB2312"/>
          <w:sz w:val="32"/>
          <w:szCs w:val="32"/>
        </w:rPr>
      </w:pPr>
      <w:r>
        <w:rPr>
          <w:rFonts w:ascii="仿宋" w:eastAsia="仿宋" w:hAnsi="仿宋" w:cs="仿宋_GB2312"/>
          <w:sz w:val="32"/>
          <w:szCs w:val="32"/>
        </w:rPr>
        <w:t>5.对附属单位补助支出</w:t>
      </w:r>
      <w:r>
        <w:rPr>
          <w:rFonts w:ascii="仿宋" w:eastAsia="仿宋" w:hAnsi="仿宋" w:cs="仿宋_GB2312" w:hint="eastAsia"/>
          <w:sz w:val="32"/>
          <w:szCs w:val="32"/>
        </w:rPr>
        <w:t>0.00</w:t>
      </w:r>
      <w:r>
        <w:rPr>
          <w:rFonts w:ascii="仿宋" w:eastAsia="仿宋" w:hAnsi="仿宋" w:cs="仿宋_GB2312"/>
          <w:sz w:val="32"/>
          <w:szCs w:val="32"/>
        </w:rPr>
        <w:t>万元。</w:t>
      </w:r>
    </w:p>
    <w:p w:rsidR="00EB35BB" w:rsidRDefault="00BF682B" w:rsidP="00EC276B">
      <w:pPr>
        <w:pStyle w:val="2"/>
      </w:pPr>
      <w:bookmarkStart w:id="49" w:name="_Toc145081245"/>
      <w:r>
        <w:rPr>
          <w:rFonts w:hint="eastAsia"/>
        </w:rPr>
        <w:t>二、财政拨款收入支出决算总体情况说明</w:t>
      </w:r>
      <w:bookmarkEnd w:id="49"/>
    </w:p>
    <w:p w:rsidR="00EB35BB" w:rsidRDefault="00BF682B">
      <w:pPr>
        <w:spacing w:line="600" w:lineRule="exact"/>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sz w:val="32"/>
        </w:rPr>
        <w:t>年度财政拨款收入总计362.51万元， 支出总计362.51万元，与上年决算数相比，各减少275.56万元，下降43.19%</w:t>
      </w:r>
      <w:r w:rsidR="00646FEE">
        <w:rPr>
          <w:rFonts w:ascii="仿宋" w:eastAsia="仿宋" w:hAnsi="仿宋"/>
          <w:sz w:val="32"/>
        </w:rPr>
        <w:t>，主要是</w:t>
      </w:r>
      <w:r w:rsidR="00EA685D">
        <w:rPr>
          <w:rFonts w:ascii="仿宋" w:eastAsia="仿宋" w:hAnsi="仿宋"/>
          <w:sz w:val="32"/>
        </w:rPr>
        <w:t>本年合并后人员减少，</w:t>
      </w:r>
      <w:r w:rsidR="00EA685D">
        <w:rPr>
          <w:rFonts w:ascii="仿宋" w:eastAsia="仿宋" w:hAnsi="仿宋" w:hint="eastAsia"/>
          <w:sz w:val="32"/>
        </w:rPr>
        <w:t>人员经费</w:t>
      </w:r>
      <w:r>
        <w:rPr>
          <w:rFonts w:ascii="仿宋" w:eastAsia="仿宋" w:hAnsi="仿宋"/>
          <w:sz w:val="32"/>
        </w:rPr>
        <w:t>减少</w:t>
      </w:r>
      <w:r>
        <w:rPr>
          <w:rFonts w:ascii="仿宋" w:eastAsia="仿宋" w:hAnsi="仿宋" w:hint="eastAsia"/>
          <w:sz w:val="32"/>
          <w:szCs w:val="32"/>
        </w:rPr>
        <w:t>。</w:t>
      </w:r>
    </w:p>
    <w:p w:rsidR="00EB35BB" w:rsidRDefault="00BF682B">
      <w:pPr>
        <w:pStyle w:val="2"/>
      </w:pPr>
      <w:bookmarkStart w:id="50" w:name="_Toc6557"/>
      <w:bookmarkStart w:id="51" w:name="_Toc21728"/>
      <w:bookmarkStart w:id="52" w:name="_Toc145081246"/>
      <w:r>
        <w:rPr>
          <w:rFonts w:hint="eastAsia"/>
        </w:rPr>
        <w:t>三、一般公共预算拨款支出决算情况说明</w:t>
      </w:r>
      <w:bookmarkEnd w:id="50"/>
      <w:bookmarkEnd w:id="51"/>
      <w:bookmarkEnd w:id="52"/>
    </w:p>
    <w:p w:rsidR="00EB35BB" w:rsidRDefault="00BF682B">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rPr>
        <w:t>2022年度一般公共预算拨款支出362.51万元，比上年决算数减少241.43万元，下降39.98%，具体情况如下(按项级科目分类统计)：</w:t>
      </w:r>
      <w:r>
        <w:rPr>
          <w:rFonts w:ascii="仿宋" w:eastAsia="仿宋" w:hAnsi="仿宋"/>
          <w:sz w:val="32"/>
        </w:rPr>
        <w:cr/>
        <w:t xml:space="preserve">    (一) 2050203-初中教育支出303.43万元，较上年决算数减少172.69万元，下降36.27%</w:t>
      </w:r>
      <w:r w:rsidR="00EA685D">
        <w:rPr>
          <w:rFonts w:ascii="仿宋" w:eastAsia="仿宋" w:hAnsi="仿宋"/>
          <w:sz w:val="32"/>
        </w:rPr>
        <w:t>。主要原因是本年合并后人员减少，</w:t>
      </w:r>
      <w:r w:rsidR="00EA685D">
        <w:rPr>
          <w:rFonts w:ascii="仿宋" w:eastAsia="仿宋" w:hAnsi="仿宋" w:hint="eastAsia"/>
          <w:sz w:val="32"/>
        </w:rPr>
        <w:t>人员经费</w:t>
      </w:r>
      <w:r>
        <w:rPr>
          <w:rFonts w:ascii="仿宋" w:eastAsia="仿宋" w:hAnsi="仿宋"/>
          <w:sz w:val="32"/>
        </w:rPr>
        <w:t>减少。</w:t>
      </w:r>
      <w:r>
        <w:rPr>
          <w:rFonts w:ascii="仿宋" w:eastAsia="仿宋" w:hAnsi="仿宋"/>
          <w:sz w:val="32"/>
        </w:rPr>
        <w:cr/>
        <w:t xml:space="preserve">    (二) 2050299-其他普通教育支出支出58.68万元，较上年决算数减少27.41万元，下降31.84%</w:t>
      </w:r>
      <w:r w:rsidR="00EA685D">
        <w:rPr>
          <w:rFonts w:ascii="仿宋" w:eastAsia="仿宋" w:hAnsi="仿宋"/>
          <w:sz w:val="32"/>
        </w:rPr>
        <w:t>。主要原因是本年年终绩效工资、退休人员慰问金减少</w:t>
      </w:r>
      <w:r>
        <w:rPr>
          <w:rFonts w:ascii="仿宋" w:eastAsia="仿宋" w:hAnsi="仿宋"/>
          <w:sz w:val="32"/>
        </w:rPr>
        <w:t>。</w:t>
      </w:r>
      <w:r>
        <w:rPr>
          <w:rFonts w:ascii="仿宋" w:eastAsia="仿宋" w:hAnsi="仿宋"/>
          <w:sz w:val="32"/>
        </w:rPr>
        <w:cr/>
        <w:t xml:space="preserve">    (三) 2050799-其他特殊教育支出支出0.12万元，较上年</w:t>
      </w:r>
      <w:r>
        <w:rPr>
          <w:rFonts w:ascii="仿宋" w:eastAsia="仿宋" w:hAnsi="仿宋"/>
          <w:sz w:val="32"/>
        </w:rPr>
        <w:lastRenderedPageBreak/>
        <w:t>决算数减少0.16万元，下降57.14%。主要原因是本年送教上</w:t>
      </w:r>
      <w:r w:rsidR="00EA685D">
        <w:rPr>
          <w:rFonts w:ascii="仿宋" w:eastAsia="仿宋" w:hAnsi="仿宋"/>
          <w:sz w:val="32"/>
        </w:rPr>
        <w:t>门经费支出减少</w:t>
      </w:r>
      <w:r>
        <w:rPr>
          <w:rFonts w:ascii="仿宋" w:eastAsia="仿宋" w:hAnsi="仿宋"/>
          <w:sz w:val="32"/>
        </w:rPr>
        <w:t>。</w:t>
      </w:r>
      <w:r>
        <w:rPr>
          <w:rFonts w:ascii="仿宋" w:eastAsia="仿宋" w:hAnsi="仿宋"/>
          <w:sz w:val="32"/>
        </w:rPr>
        <w:cr/>
        <w:t xml:space="preserve">    (四) 2050801-教师进修支出0.28万元，较上年决算数减少0.74万元，下降72.55%。主要原因是本年教师进修培训支出减少。</w:t>
      </w:r>
      <w:r>
        <w:rPr>
          <w:rFonts w:ascii="仿宋" w:eastAsia="仿宋" w:hAnsi="仿宋"/>
          <w:sz w:val="32"/>
        </w:rPr>
        <w:cr/>
        <w:t xml:space="preserve">    (五) 2050902-农村中小学教学设施支出0.00万元，较上年决算数减少40.43万元，下降100.00%。主要原因是本年减少运动场建设支出。</w:t>
      </w:r>
    </w:p>
    <w:p w:rsidR="00EB35BB" w:rsidRDefault="00BF682B">
      <w:pPr>
        <w:pStyle w:val="2"/>
      </w:pPr>
      <w:bookmarkStart w:id="53" w:name="_Toc14517"/>
      <w:bookmarkStart w:id="54" w:name="_Toc4404"/>
      <w:bookmarkStart w:id="55" w:name="_Toc145081247"/>
      <w:r>
        <w:rPr>
          <w:rFonts w:hint="eastAsia"/>
        </w:rPr>
        <w:t>四、政府性基金预算财政拨款支出决算情况说明</w:t>
      </w:r>
      <w:bookmarkEnd w:id="53"/>
      <w:bookmarkEnd w:id="54"/>
      <w:bookmarkEnd w:id="55"/>
    </w:p>
    <w:p w:rsidR="002216B0" w:rsidRDefault="00BF682B">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_GB2312" w:hint="eastAsia"/>
          <w:sz w:val="32"/>
          <w:szCs w:val="32"/>
        </w:rPr>
        <w:t xml:space="preserve"> </w:t>
      </w:r>
      <w:r>
        <w:rPr>
          <w:rFonts w:ascii="仿宋" w:eastAsia="仿宋" w:hAnsi="仿宋" w:cs="仿宋"/>
          <w:sz w:val="32"/>
        </w:rPr>
        <w:t>2022年度政府性基金支出0.00万元，比上年决算数增加0.00万元，与上年持平</w:t>
      </w:r>
      <w:r w:rsidR="002216B0">
        <w:rPr>
          <w:rFonts w:ascii="仿宋" w:eastAsia="仿宋" w:hAnsi="仿宋" w:cs="仿宋" w:hint="eastAsia"/>
          <w:sz w:val="32"/>
        </w:rPr>
        <w:t>。</w:t>
      </w:r>
    </w:p>
    <w:p w:rsidR="00EB35BB" w:rsidRPr="00646FEE" w:rsidRDefault="002216B0">
      <w:pPr>
        <w:tabs>
          <w:tab w:val="left" w:pos="7513"/>
        </w:tabs>
        <w:adjustRightInd w:val="0"/>
        <w:snapToGrid w:val="0"/>
        <w:spacing w:line="600" w:lineRule="exact"/>
        <w:ind w:firstLineChars="200" w:firstLine="640"/>
        <w:rPr>
          <w:rFonts w:ascii="楷体" w:eastAsia="楷体" w:hAnsi="楷体" w:cs="仿宋_GB2312"/>
          <w:sz w:val="32"/>
          <w:szCs w:val="32"/>
        </w:rPr>
      </w:pPr>
      <w:r w:rsidRPr="00646FEE">
        <w:rPr>
          <w:rFonts w:ascii="楷体" w:eastAsia="楷体" w:hAnsi="楷体" w:cs="仿宋" w:hint="eastAsia"/>
          <w:sz w:val="32"/>
        </w:rPr>
        <w:t>注：</w:t>
      </w:r>
      <w:r w:rsidR="00BF682B" w:rsidRPr="00646FEE">
        <w:rPr>
          <w:rFonts w:ascii="楷体" w:eastAsia="楷体" w:hAnsi="楷体" w:cs="仿宋"/>
          <w:sz w:val="32"/>
        </w:rPr>
        <w:t>本部门2022年度没有使用政府性基金预算拨款安排的支出。</w:t>
      </w:r>
    </w:p>
    <w:p w:rsidR="00EB35BB" w:rsidRDefault="00BF682B">
      <w:pPr>
        <w:pStyle w:val="2"/>
      </w:pPr>
      <w:bookmarkStart w:id="56" w:name="_Toc17020"/>
      <w:bookmarkStart w:id="57" w:name="_Toc29831"/>
      <w:bookmarkStart w:id="58" w:name="_Toc145081248"/>
      <w:r>
        <w:rPr>
          <w:rFonts w:hint="eastAsia"/>
        </w:rPr>
        <w:t>五、国有资本经营预算财政拨款支出决算情况说明</w:t>
      </w:r>
      <w:bookmarkEnd w:id="56"/>
      <w:bookmarkEnd w:id="57"/>
      <w:bookmarkEnd w:id="58"/>
    </w:p>
    <w:p w:rsidR="002216B0" w:rsidRDefault="00BF682B">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_GB2312" w:hint="eastAsia"/>
          <w:sz w:val="32"/>
          <w:szCs w:val="32"/>
        </w:rPr>
        <w:t xml:space="preserve"> </w:t>
      </w:r>
      <w:r>
        <w:rPr>
          <w:rFonts w:ascii="仿宋" w:eastAsia="仿宋" w:hAnsi="仿宋" w:cs="仿宋"/>
          <w:sz w:val="32"/>
        </w:rPr>
        <w:t>2022年度国有资本经营预算支出0.00万元，比上年决算数增加0.00</w:t>
      </w:r>
      <w:r w:rsidR="002216B0">
        <w:rPr>
          <w:rFonts w:ascii="仿宋" w:eastAsia="仿宋" w:hAnsi="仿宋" w:cs="仿宋"/>
          <w:sz w:val="32"/>
        </w:rPr>
        <w:t>万元，与上年持平</w:t>
      </w:r>
      <w:r w:rsidR="002216B0">
        <w:rPr>
          <w:rFonts w:ascii="仿宋" w:eastAsia="仿宋" w:hAnsi="仿宋" w:cs="仿宋" w:hint="eastAsia"/>
          <w:sz w:val="32"/>
        </w:rPr>
        <w:t>。</w:t>
      </w:r>
    </w:p>
    <w:p w:rsidR="00EB35BB" w:rsidRPr="00646FEE" w:rsidRDefault="002216B0">
      <w:pPr>
        <w:tabs>
          <w:tab w:val="left" w:pos="7513"/>
        </w:tabs>
        <w:adjustRightInd w:val="0"/>
        <w:snapToGrid w:val="0"/>
        <w:spacing w:line="600" w:lineRule="exact"/>
        <w:ind w:firstLineChars="200" w:firstLine="640"/>
        <w:rPr>
          <w:rFonts w:ascii="楷体" w:eastAsia="楷体" w:hAnsi="楷体" w:cs="仿宋_GB2312"/>
          <w:sz w:val="32"/>
          <w:szCs w:val="32"/>
        </w:rPr>
      </w:pPr>
      <w:r w:rsidRPr="00646FEE">
        <w:rPr>
          <w:rFonts w:ascii="楷体" w:eastAsia="楷体" w:hAnsi="楷体" w:cs="仿宋" w:hint="eastAsia"/>
          <w:sz w:val="32"/>
        </w:rPr>
        <w:t>注;</w:t>
      </w:r>
      <w:r w:rsidR="00BF682B" w:rsidRPr="00646FEE">
        <w:rPr>
          <w:rFonts w:ascii="楷体" w:eastAsia="楷体" w:hAnsi="楷体" w:cs="仿宋"/>
          <w:sz w:val="32"/>
        </w:rPr>
        <w:t>本部门2022年度没有使用国有资本经营预算拨款安排的支出。</w:t>
      </w:r>
    </w:p>
    <w:p w:rsidR="00EB35BB" w:rsidRDefault="00BF682B">
      <w:pPr>
        <w:pStyle w:val="2"/>
      </w:pPr>
      <w:bookmarkStart w:id="59" w:name="_Toc3019"/>
      <w:bookmarkStart w:id="60" w:name="_Toc7927"/>
      <w:bookmarkStart w:id="61" w:name="_Toc145081249"/>
      <w:r>
        <w:rPr>
          <w:rFonts w:hint="eastAsia"/>
        </w:rPr>
        <w:lastRenderedPageBreak/>
        <w:t>六、一般公共预算财政拨款基本支出决算情况说明</w:t>
      </w:r>
      <w:bookmarkEnd w:id="59"/>
      <w:bookmarkEnd w:id="60"/>
      <w:bookmarkEnd w:id="61"/>
    </w:p>
    <w:p w:rsidR="00EB35BB" w:rsidRDefault="00BF68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
          <w:sz w:val="32"/>
        </w:rPr>
        <w:t>年度一般公共预算财政拨款基本支出362.51万元，其中：</w:t>
      </w:r>
    </w:p>
    <w:p w:rsidR="00EB35BB" w:rsidRDefault="00BF68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Pr>
          <w:rFonts w:ascii="仿宋" w:eastAsia="仿宋" w:hAnsi="仿宋" w:cs="仿宋"/>
          <w:sz w:val="32"/>
        </w:rPr>
        <w:t>347.11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EB35BB" w:rsidRDefault="00BF682B">
      <w:pPr>
        <w:autoSpaceDE w:val="0"/>
        <w:autoSpaceDN w:val="0"/>
        <w:adjustRightInd w:val="0"/>
        <w:spacing w:line="240" w:lineRule="auto"/>
        <w:ind w:firstLineChars="200" w:firstLine="640"/>
        <w:jc w:val="left"/>
        <w:rPr>
          <w:rFonts w:ascii="仿宋" w:eastAsia="仿宋" w:hAnsi="仿宋" w:cs="仿宋_GB2312"/>
          <w:sz w:val="32"/>
          <w:szCs w:val="32"/>
        </w:rPr>
      </w:pPr>
      <w:r>
        <w:rPr>
          <w:rFonts w:ascii="仿宋" w:eastAsia="仿宋" w:hAnsi="仿宋" w:cs="仿宋_GB2312" w:hint="eastAsia"/>
          <w:sz w:val="32"/>
          <w:szCs w:val="32"/>
        </w:rPr>
        <w:t>（二）公用经费</w:t>
      </w:r>
      <w:r>
        <w:rPr>
          <w:rFonts w:ascii="仿宋" w:eastAsia="仿宋" w:hAnsi="仿宋" w:cs="仿宋"/>
          <w:sz w:val="32"/>
        </w:rPr>
        <w:t>15.40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EB35BB" w:rsidRDefault="00BF682B">
      <w:pPr>
        <w:pStyle w:val="2"/>
      </w:pPr>
      <w:bookmarkStart w:id="62" w:name="_Toc19044"/>
      <w:bookmarkStart w:id="63" w:name="_Toc10394"/>
      <w:bookmarkStart w:id="64" w:name="_Toc145081250"/>
      <w:r>
        <w:rPr>
          <w:rFonts w:hint="eastAsia"/>
        </w:rPr>
        <w:t>七、一般公共预算财政拨款“三公”经费支出决算情况说明</w:t>
      </w:r>
      <w:bookmarkEnd w:id="62"/>
      <w:bookmarkEnd w:id="63"/>
      <w:bookmarkEnd w:id="64"/>
    </w:p>
    <w:p w:rsidR="00EB35BB" w:rsidRDefault="00BF68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
          <w:sz w:val="32"/>
        </w:rPr>
        <w:t>年度一般公共预算拨款“三公”经费支出0.07万元，完成全年预算的100%</w:t>
      </w:r>
      <w:r>
        <w:rPr>
          <w:rFonts w:ascii="仿宋" w:eastAsia="仿宋" w:hAnsi="仿宋" w:cs="仿宋_GB2312" w:hint="eastAsia"/>
          <w:sz w:val="32"/>
          <w:szCs w:val="32"/>
        </w:rPr>
        <w:t>；较上年</w:t>
      </w:r>
      <w:r>
        <w:rPr>
          <w:rFonts w:ascii="仿宋" w:eastAsia="仿宋" w:hAnsi="仿宋" w:cs="仿宋"/>
          <w:sz w:val="32"/>
        </w:rPr>
        <w:t>减少0.58</w:t>
      </w:r>
      <w:r>
        <w:rPr>
          <w:rFonts w:ascii="仿宋" w:eastAsia="仿宋" w:hAnsi="仿宋" w:cs="仿宋_GB2312" w:hint="eastAsia"/>
          <w:sz w:val="32"/>
          <w:szCs w:val="32"/>
        </w:rPr>
        <w:t>万元，</w:t>
      </w:r>
      <w:r>
        <w:rPr>
          <w:rFonts w:ascii="仿宋" w:eastAsia="仿宋" w:hAnsi="仿宋" w:cs="仿宋"/>
          <w:sz w:val="32"/>
        </w:rPr>
        <w:t>下降89.23%</w:t>
      </w:r>
      <w:r>
        <w:rPr>
          <w:rFonts w:ascii="仿宋" w:eastAsia="仿宋" w:hAnsi="仿宋" w:cs="仿宋_GB2312" w:hint="eastAsia"/>
          <w:sz w:val="32"/>
          <w:szCs w:val="32"/>
        </w:rPr>
        <w:t>。</w:t>
      </w:r>
      <w:r>
        <w:rPr>
          <w:rFonts w:ascii="仿宋" w:eastAsia="仿宋" w:hAnsi="仿宋" w:cs="仿宋_GB2312" w:hint="eastAsia"/>
          <w:sz w:val="32"/>
          <w:szCs w:val="32"/>
        </w:rPr>
        <w:lastRenderedPageBreak/>
        <w:t>主要原因是</w:t>
      </w:r>
      <w:r>
        <w:rPr>
          <w:rFonts w:ascii="仿宋" w:eastAsia="仿宋" w:hAnsi="仿宋" w:cs="仿宋"/>
          <w:sz w:val="32"/>
        </w:rPr>
        <w:t>本年无因公出国费支出，无公务用车购置及运行费，上级检查、交流公务接待减少。具体情况如下：</w:t>
      </w:r>
    </w:p>
    <w:p w:rsidR="00EB35BB" w:rsidRDefault="00BF682B">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_GB2312" w:hint="eastAsia"/>
          <w:sz w:val="32"/>
          <w:szCs w:val="32"/>
        </w:rPr>
        <w:t>（一）因公出国（境）费支出</w:t>
      </w:r>
      <w:r>
        <w:rPr>
          <w:rFonts w:ascii="仿宋" w:eastAsia="仿宋" w:hAnsi="仿宋" w:cs="仿宋"/>
          <w:sz w:val="32"/>
        </w:rPr>
        <w:t>0.00万元，完成全年预算的100%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。全年安排本部门组织的出国团组</w:t>
      </w:r>
      <w:r>
        <w:rPr>
          <w:rFonts w:ascii="仿宋" w:eastAsia="仿宋" w:hAnsi="仿宋" w:cs="仿宋"/>
          <w:sz w:val="32"/>
        </w:rPr>
        <w:t>0个，参加其他部门出国团组0个；全年因公出国（境）累计0人次。主要是本部门2022年度无出国（境）费预算拨款安排的支出。</w:t>
      </w:r>
    </w:p>
    <w:p w:rsidR="002216B0" w:rsidRPr="00646FEE" w:rsidRDefault="002216B0" w:rsidP="002216B0">
      <w:pPr>
        <w:tabs>
          <w:tab w:val="left" w:pos="7513"/>
        </w:tabs>
        <w:adjustRightInd w:val="0"/>
        <w:snapToGrid w:val="0"/>
        <w:spacing w:line="600" w:lineRule="exact"/>
        <w:ind w:firstLineChars="200" w:firstLine="640"/>
        <w:rPr>
          <w:rFonts w:ascii="楷体" w:eastAsia="楷体" w:hAnsi="楷体" w:cs="仿宋"/>
          <w:sz w:val="32"/>
        </w:rPr>
      </w:pPr>
      <w:r w:rsidRPr="00646FEE">
        <w:rPr>
          <w:rFonts w:ascii="楷体" w:eastAsia="楷体" w:hAnsi="楷体" w:cs="仿宋" w:hint="eastAsia"/>
          <w:sz w:val="32"/>
        </w:rPr>
        <w:t>注：本部门2022年度没有出国任务。</w:t>
      </w:r>
    </w:p>
    <w:p w:rsidR="00EB35BB" w:rsidRDefault="00BF682B">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sz w:val="32"/>
          <w:szCs w:val="32"/>
        </w:rPr>
        <w:t>（二）公务用车购置及运行费支出</w:t>
      </w:r>
      <w:r>
        <w:rPr>
          <w:rFonts w:ascii="仿宋" w:eastAsia="仿宋" w:hAnsi="仿宋" w:cs="仿宋_GB2312" w:hint="eastAsia"/>
          <w:sz w:val="32"/>
          <w:szCs w:val="32"/>
        </w:rPr>
        <w:t>0.00</w:t>
      </w:r>
      <w:r>
        <w:rPr>
          <w:rFonts w:ascii="仿宋" w:eastAsia="仿宋" w:hAnsi="仿宋" w:cs="仿宋_GB2312"/>
          <w:sz w:val="32"/>
          <w:szCs w:val="32"/>
        </w:rPr>
        <w:t>万元，</w:t>
      </w:r>
      <w:r>
        <w:rPr>
          <w:rFonts w:ascii="仿宋" w:eastAsia="仿宋" w:hAnsi="仿宋" w:cs="仿宋_GB2312" w:hint="eastAsia"/>
          <w:sz w:val="32"/>
          <w:szCs w:val="32"/>
        </w:rPr>
        <w:t>完成全年预算的</w:t>
      </w:r>
      <w:r>
        <w:rPr>
          <w:rFonts w:ascii="仿宋" w:eastAsia="仿宋" w:hAnsi="仿宋" w:cs="仿宋"/>
          <w:sz w:val="32"/>
        </w:rPr>
        <w:t>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w:t>
      </w:r>
      <w:r>
        <w:rPr>
          <w:rFonts w:ascii="仿宋" w:eastAsia="仿宋" w:hAnsi="仿宋" w:cs="仿宋_GB2312"/>
          <w:sz w:val="32"/>
          <w:szCs w:val="32"/>
        </w:rPr>
        <w:t>其中：</w:t>
      </w:r>
    </w:p>
    <w:p w:rsidR="00EB35BB" w:rsidRDefault="00BF682B">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sz w:val="32"/>
          <w:szCs w:val="32"/>
        </w:rPr>
        <w:t>公务用车购置费支出</w:t>
      </w:r>
      <w:r>
        <w:rPr>
          <w:rFonts w:ascii="仿宋" w:eastAsia="仿宋" w:hAnsi="仿宋" w:cs="仿宋_GB2312" w:hint="eastAsia"/>
          <w:sz w:val="32"/>
          <w:szCs w:val="32"/>
        </w:rPr>
        <w:t>0.00</w:t>
      </w:r>
      <w:r>
        <w:rPr>
          <w:rFonts w:ascii="仿宋" w:eastAsia="仿宋" w:hAnsi="仿宋" w:cs="仿宋_GB2312"/>
          <w:sz w:val="32"/>
          <w:szCs w:val="32"/>
        </w:rPr>
        <w:t>万元，</w:t>
      </w:r>
      <w:r>
        <w:rPr>
          <w:rFonts w:ascii="仿宋" w:eastAsia="仿宋" w:hAnsi="仿宋" w:cs="仿宋_GB2312" w:hint="eastAsia"/>
          <w:sz w:val="32"/>
          <w:szCs w:val="32"/>
        </w:rPr>
        <w:t>完成全年预算的</w:t>
      </w:r>
      <w:r>
        <w:rPr>
          <w:rFonts w:ascii="仿宋" w:eastAsia="仿宋" w:hAnsi="仿宋" w:cs="仿宋"/>
          <w:sz w:val="32"/>
        </w:rPr>
        <w:t>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w:t>
      </w:r>
      <w:r>
        <w:rPr>
          <w:rFonts w:ascii="仿宋" w:eastAsia="仿宋" w:hAnsi="仿宋" w:cs="仿宋_GB2312"/>
          <w:sz w:val="32"/>
          <w:szCs w:val="32"/>
        </w:rPr>
        <w:t xml:space="preserve"> </w:t>
      </w:r>
      <w:r>
        <w:rPr>
          <w:rFonts w:ascii="仿宋" w:eastAsia="仿宋" w:hAnsi="仿宋" w:cs="仿宋_GB2312" w:hint="eastAsia"/>
          <w:sz w:val="32"/>
          <w:szCs w:val="32"/>
        </w:rPr>
        <w:t>2022</w:t>
      </w:r>
      <w:r>
        <w:rPr>
          <w:rFonts w:ascii="仿宋" w:eastAsia="仿宋" w:hAnsi="仿宋" w:cs="仿宋_GB2312"/>
          <w:sz w:val="32"/>
          <w:szCs w:val="32"/>
        </w:rPr>
        <w:t>年度公务用车购置</w:t>
      </w:r>
      <w:r>
        <w:rPr>
          <w:rFonts w:ascii="仿宋" w:eastAsia="仿宋" w:hAnsi="仿宋" w:cs="仿宋_GB2312" w:hint="eastAsia"/>
          <w:sz w:val="32"/>
          <w:szCs w:val="32"/>
        </w:rPr>
        <w:t>0</w:t>
      </w:r>
      <w:r>
        <w:rPr>
          <w:rFonts w:ascii="仿宋" w:eastAsia="仿宋" w:hAnsi="仿宋" w:cs="仿宋_GB2312"/>
          <w:sz w:val="32"/>
          <w:szCs w:val="32"/>
        </w:rPr>
        <w:t>辆，主要是:</w:t>
      </w:r>
      <w:r>
        <w:rPr>
          <w:rFonts w:ascii="仿宋" w:eastAsia="仿宋" w:hAnsi="仿宋" w:cs="仿宋_GB2312" w:hint="eastAsia"/>
          <w:sz w:val="32"/>
          <w:szCs w:val="32"/>
        </w:rPr>
        <w:t>本部门2022年度无公务用车购置预算安排的支出</w:t>
      </w:r>
      <w:r>
        <w:rPr>
          <w:rFonts w:ascii="仿宋" w:eastAsia="仿宋" w:hAnsi="仿宋" w:cs="仿宋_GB2312"/>
          <w:sz w:val="32"/>
          <w:szCs w:val="32"/>
        </w:rPr>
        <w:t>。</w:t>
      </w:r>
    </w:p>
    <w:p w:rsidR="00EB35BB" w:rsidRDefault="00BF682B">
      <w:pPr>
        <w:tabs>
          <w:tab w:val="left" w:pos="7513"/>
        </w:tabs>
        <w:adjustRightInd w:val="0"/>
        <w:snapToGrid w:val="0"/>
        <w:spacing w:line="600" w:lineRule="exact"/>
        <w:ind w:firstLine="645"/>
        <w:rPr>
          <w:rFonts w:ascii="仿宋" w:eastAsia="仿宋" w:hAnsi="仿宋" w:cs="仿宋_GB2312"/>
          <w:sz w:val="32"/>
          <w:szCs w:val="32"/>
        </w:rPr>
      </w:pPr>
      <w:r>
        <w:rPr>
          <w:rFonts w:ascii="仿宋" w:eastAsia="仿宋" w:hAnsi="仿宋" w:cs="仿宋_GB2312" w:hint="eastAsia"/>
          <w:sz w:val="32"/>
          <w:szCs w:val="32"/>
        </w:rPr>
        <w:t>公务用车运行费支出</w:t>
      </w:r>
      <w:r>
        <w:rPr>
          <w:rFonts w:ascii="仿宋" w:eastAsia="仿宋" w:hAnsi="仿宋" w:cs="仿宋"/>
          <w:sz w:val="32"/>
        </w:rPr>
        <w:t>0.00万元，完成全年预算的100%</w:t>
      </w:r>
      <w:r>
        <w:rPr>
          <w:rFonts w:ascii="仿宋" w:eastAsia="仿宋" w:hAnsi="仿宋" w:cs="仿宋_GB2312" w:hint="eastAsia"/>
          <w:sz w:val="32"/>
          <w:szCs w:val="32"/>
        </w:rPr>
        <w:t>；较上年</w:t>
      </w:r>
      <w:r>
        <w:rPr>
          <w:rFonts w:ascii="仿宋" w:eastAsia="仿宋" w:hAnsi="仿宋" w:cs="仿宋"/>
          <w:sz w:val="32"/>
        </w:rPr>
        <w:t>增加0.00</w:t>
      </w:r>
      <w:r>
        <w:rPr>
          <w:rFonts w:ascii="仿宋" w:eastAsia="仿宋" w:hAnsi="仿宋" w:cs="仿宋_GB2312" w:hint="eastAsia"/>
          <w:sz w:val="32"/>
          <w:szCs w:val="32"/>
        </w:rPr>
        <w:t>万元，</w:t>
      </w:r>
      <w:r>
        <w:rPr>
          <w:rFonts w:ascii="仿宋" w:eastAsia="仿宋" w:hAnsi="仿宋" w:cs="仿宋"/>
          <w:sz w:val="32"/>
        </w:rPr>
        <w:t>与上年持平</w:t>
      </w:r>
      <w:r>
        <w:rPr>
          <w:rFonts w:ascii="仿宋" w:eastAsia="仿宋" w:hAnsi="仿宋" w:cs="仿宋_GB2312" w:hint="eastAsia"/>
          <w:sz w:val="32"/>
          <w:szCs w:val="32"/>
        </w:rPr>
        <w:t>。主要是</w:t>
      </w:r>
      <w:r>
        <w:rPr>
          <w:rFonts w:ascii="仿宋" w:eastAsia="仿宋" w:hAnsi="仿宋" w:cs="仿宋"/>
          <w:sz w:val="32"/>
        </w:rPr>
        <w:t>本部门2022年度无公务用车运行费用预算拨款安排的支出。截至2022年12月31日，本部门公务用车保有量为0辆。</w:t>
      </w:r>
    </w:p>
    <w:p w:rsidR="00EB35BB" w:rsidRDefault="00BF682B">
      <w:pPr>
        <w:tabs>
          <w:tab w:val="left" w:pos="7513"/>
        </w:tabs>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 xml:space="preserve">　　（三）公务接待费支出</w:t>
      </w:r>
      <w:r>
        <w:rPr>
          <w:rFonts w:ascii="仿宋" w:eastAsia="仿宋" w:hAnsi="仿宋" w:cs="仿宋"/>
          <w:sz w:val="32"/>
        </w:rPr>
        <w:t>0.07万元，完成全年预算的100%</w:t>
      </w:r>
      <w:r>
        <w:rPr>
          <w:rFonts w:ascii="仿宋" w:eastAsia="仿宋" w:hAnsi="仿宋" w:cs="仿宋_GB2312" w:hint="eastAsia"/>
          <w:sz w:val="32"/>
          <w:szCs w:val="32"/>
        </w:rPr>
        <w:t>；较上年</w:t>
      </w:r>
      <w:r>
        <w:rPr>
          <w:rFonts w:ascii="仿宋" w:eastAsia="仿宋" w:hAnsi="仿宋" w:cs="仿宋"/>
          <w:sz w:val="32"/>
        </w:rPr>
        <w:t>减少0.58</w:t>
      </w:r>
      <w:r>
        <w:rPr>
          <w:rFonts w:ascii="仿宋" w:eastAsia="仿宋" w:hAnsi="仿宋" w:cs="仿宋_GB2312" w:hint="eastAsia"/>
          <w:sz w:val="32"/>
          <w:szCs w:val="32"/>
        </w:rPr>
        <w:t>万元，</w:t>
      </w:r>
      <w:r>
        <w:rPr>
          <w:rFonts w:ascii="仿宋" w:eastAsia="仿宋" w:hAnsi="仿宋" w:cs="仿宋"/>
          <w:sz w:val="32"/>
        </w:rPr>
        <w:t>下降89.23%</w:t>
      </w:r>
      <w:r>
        <w:rPr>
          <w:rFonts w:ascii="仿宋" w:eastAsia="仿宋" w:hAnsi="仿宋" w:cs="仿宋_GB2312" w:hint="eastAsia"/>
          <w:sz w:val="32"/>
          <w:szCs w:val="32"/>
        </w:rPr>
        <w:t>。主要是</w:t>
      </w:r>
      <w:r>
        <w:rPr>
          <w:rFonts w:ascii="仿宋" w:eastAsia="仿宋" w:hAnsi="仿宋" w:cs="仿宋"/>
          <w:sz w:val="32"/>
        </w:rPr>
        <w:t>严格执行八项规定，节约开支。累计接待2批次、15人次。</w:t>
      </w:r>
    </w:p>
    <w:p w:rsidR="00EB35BB" w:rsidRDefault="00BF682B">
      <w:pPr>
        <w:pStyle w:val="2"/>
      </w:pPr>
      <w:bookmarkStart w:id="65" w:name="_Toc14997"/>
      <w:bookmarkStart w:id="66" w:name="_Toc30566"/>
      <w:bookmarkStart w:id="67" w:name="_Toc145081251"/>
      <w:r>
        <w:rPr>
          <w:rFonts w:hint="eastAsia"/>
        </w:rPr>
        <w:lastRenderedPageBreak/>
        <w:t>八、预算绩效情况说明</w:t>
      </w:r>
      <w:bookmarkEnd w:id="65"/>
      <w:bookmarkEnd w:id="66"/>
      <w:bookmarkEnd w:id="67"/>
    </w:p>
    <w:p w:rsidR="00863042" w:rsidRDefault="00863042" w:rsidP="00863042">
      <w:pPr>
        <w:ind w:firstLineChars="200" w:firstLine="640"/>
        <w:rPr>
          <w:rFonts w:ascii="仿宋" w:eastAsia="仿宋" w:hAnsi="仿宋"/>
          <w:sz w:val="32"/>
          <w:szCs w:val="32"/>
        </w:rPr>
      </w:pPr>
      <w:r>
        <w:rPr>
          <w:rFonts w:ascii="仿宋" w:eastAsia="仿宋" w:hAnsi="仿宋" w:hint="eastAsia"/>
          <w:sz w:val="32"/>
          <w:szCs w:val="32"/>
        </w:rPr>
        <w:t>根据预算绩效管理要求，本部门组织对2022年度0个项目实施单位自评，涉及财政拨款资金共计0</w:t>
      </w:r>
      <w:r>
        <w:rPr>
          <w:rFonts w:ascii="仿宋" w:eastAsia="仿宋" w:hAnsi="仿宋"/>
          <w:sz w:val="32"/>
          <w:szCs w:val="32"/>
        </w:rPr>
        <w:t>.00</w:t>
      </w:r>
      <w:r>
        <w:rPr>
          <w:rFonts w:ascii="仿宋" w:eastAsia="仿宋" w:hAnsi="仿宋" w:hint="eastAsia"/>
          <w:sz w:val="32"/>
          <w:szCs w:val="32"/>
        </w:rPr>
        <w:t>万元。</w:t>
      </w:r>
    </w:p>
    <w:p w:rsidR="00863042" w:rsidRPr="00646FEE" w:rsidRDefault="00863042" w:rsidP="00863042">
      <w:pPr>
        <w:ind w:firstLineChars="200" w:firstLine="640"/>
        <w:rPr>
          <w:rFonts w:ascii="楷体" w:eastAsia="楷体" w:hAnsi="楷体" w:cs="仿宋_GB2312"/>
          <w:dstrike/>
          <w:color w:val="FF0000"/>
          <w:sz w:val="32"/>
          <w:szCs w:val="32"/>
        </w:rPr>
      </w:pPr>
      <w:r w:rsidRPr="00646FEE">
        <w:rPr>
          <w:rFonts w:ascii="楷体" w:eastAsia="楷体" w:hAnsi="楷体" w:hint="eastAsia"/>
          <w:sz w:val="32"/>
          <w:szCs w:val="32"/>
        </w:rPr>
        <w:t>注：本部门2022年度无单位自评项目。</w:t>
      </w:r>
    </w:p>
    <w:p w:rsidR="00863042" w:rsidRDefault="00863042" w:rsidP="00863042">
      <w:pPr>
        <w:ind w:firstLineChars="200" w:firstLine="640"/>
        <w:rPr>
          <w:rFonts w:ascii="仿宋" w:eastAsia="仿宋" w:hAnsi="仿宋"/>
          <w:sz w:val="32"/>
          <w:szCs w:val="32"/>
        </w:rPr>
      </w:pPr>
      <w:r>
        <w:rPr>
          <w:rFonts w:ascii="仿宋" w:eastAsia="仿宋" w:hAnsi="仿宋" w:hint="eastAsia"/>
          <w:sz w:val="32"/>
          <w:szCs w:val="32"/>
        </w:rPr>
        <w:t>对0个项目实施部门评价，涉及财政拨款资金共计0</w:t>
      </w:r>
      <w:r>
        <w:rPr>
          <w:rFonts w:ascii="仿宋" w:eastAsia="仿宋" w:hAnsi="仿宋"/>
          <w:sz w:val="32"/>
          <w:szCs w:val="32"/>
        </w:rPr>
        <w:t>.00</w:t>
      </w:r>
      <w:r>
        <w:rPr>
          <w:rFonts w:ascii="仿宋" w:eastAsia="仿宋" w:hAnsi="仿宋" w:hint="eastAsia"/>
          <w:sz w:val="32"/>
          <w:szCs w:val="32"/>
        </w:rPr>
        <w:t>万元，评价结果等次为“优”“良”“中”“差”的项目分别是0个、0个、0个、0个。</w:t>
      </w:r>
    </w:p>
    <w:p w:rsidR="00EB35BB" w:rsidRPr="00646FEE" w:rsidRDefault="00863042" w:rsidP="00863042">
      <w:pPr>
        <w:ind w:firstLineChars="200" w:firstLine="640"/>
        <w:rPr>
          <w:rFonts w:ascii="楷体" w:eastAsia="楷体" w:hAnsi="楷体"/>
          <w:sz w:val="32"/>
          <w:szCs w:val="32"/>
        </w:rPr>
      </w:pPr>
      <w:r w:rsidRPr="00646FEE">
        <w:rPr>
          <w:rFonts w:ascii="楷体" w:eastAsia="楷体" w:hAnsi="楷体" w:hint="eastAsia"/>
          <w:sz w:val="32"/>
          <w:szCs w:val="32"/>
        </w:rPr>
        <w:t>注：本部门2022年度无部门评价项目。</w:t>
      </w:r>
    </w:p>
    <w:p w:rsidR="00EB35BB" w:rsidRDefault="00BF682B">
      <w:pPr>
        <w:pStyle w:val="2"/>
      </w:pPr>
      <w:bookmarkStart w:id="68" w:name="_Toc31367"/>
      <w:bookmarkStart w:id="69" w:name="_Toc11527"/>
      <w:bookmarkStart w:id="70" w:name="_Toc145081252"/>
      <w:r>
        <w:rPr>
          <w:rFonts w:hint="eastAsia"/>
        </w:rPr>
        <w:t>九、其他重要事项说明</w:t>
      </w:r>
      <w:bookmarkEnd w:id="68"/>
      <w:bookmarkEnd w:id="69"/>
      <w:bookmarkEnd w:id="70"/>
    </w:p>
    <w:p w:rsidR="00EB35BB" w:rsidRDefault="00BF682B">
      <w:pPr>
        <w:tabs>
          <w:tab w:val="left" w:pos="7513"/>
        </w:tabs>
        <w:adjustRightInd w:val="0"/>
        <w:snapToGrid w:val="0"/>
        <w:spacing w:line="600" w:lineRule="exact"/>
        <w:ind w:firstLineChars="200" w:firstLine="643"/>
        <w:rPr>
          <w:rFonts w:ascii="黑体" w:eastAsia="黑体" w:hAnsi="黑体" w:cs="仿宋_GB2312"/>
          <w:bCs/>
          <w:sz w:val="32"/>
          <w:szCs w:val="32"/>
        </w:rPr>
      </w:pPr>
      <w:r>
        <w:rPr>
          <w:rFonts w:ascii="楷体" w:eastAsia="楷体" w:hAnsi="楷体" w:hint="eastAsia"/>
          <w:b/>
          <w:sz w:val="32"/>
          <w:szCs w:val="32"/>
        </w:rPr>
        <w:t>（一）机关运行经费</w:t>
      </w:r>
      <w:r>
        <w:rPr>
          <w:rFonts w:ascii="黑体" w:eastAsia="黑体" w:hAnsi="黑体" w:cs="仿宋_GB2312"/>
          <w:bCs/>
          <w:sz w:val="32"/>
          <w:szCs w:val="32"/>
        </w:rPr>
        <w:t xml:space="preserve"> </w:t>
      </w:r>
    </w:p>
    <w:p w:rsidR="00863042" w:rsidRPr="007D479B" w:rsidRDefault="00863042" w:rsidP="00863042">
      <w:pPr>
        <w:shd w:val="clear" w:color="auto" w:fill="FFFFFF"/>
        <w:tabs>
          <w:tab w:val="left" w:pos="7513"/>
        </w:tabs>
        <w:adjustRightInd w:val="0"/>
        <w:snapToGrid w:val="0"/>
        <w:spacing w:line="600" w:lineRule="exact"/>
        <w:ind w:firstLineChars="200" w:firstLine="640"/>
        <w:rPr>
          <w:rFonts w:ascii="仿宋" w:eastAsia="仿宋" w:cs="仿宋_GB2312"/>
          <w:sz w:val="32"/>
          <w:szCs w:val="32"/>
        </w:rPr>
      </w:pPr>
      <w:r>
        <w:rPr>
          <w:rFonts w:ascii="仿宋" w:eastAsia="仿宋" w:cs="仿宋_GB2312" w:hint="eastAsia"/>
          <w:sz w:val="32"/>
          <w:szCs w:val="32"/>
        </w:rPr>
        <w:t>2022年度机关运行经费支出0</w:t>
      </w:r>
      <w:r>
        <w:rPr>
          <w:rFonts w:ascii="仿宋" w:eastAsia="仿宋" w:cs="仿宋_GB2312"/>
          <w:sz w:val="32"/>
          <w:szCs w:val="32"/>
        </w:rPr>
        <w:t>.00</w:t>
      </w:r>
      <w:r>
        <w:rPr>
          <w:rFonts w:ascii="仿宋" w:eastAsia="仿宋" w:cs="仿宋_GB2312" w:hint="eastAsia"/>
          <w:sz w:val="32"/>
          <w:szCs w:val="32"/>
        </w:rPr>
        <w:t>万元，比上年决算数增长0</w:t>
      </w:r>
      <w:r>
        <w:rPr>
          <w:rFonts w:ascii="仿宋" w:eastAsia="仿宋" w:cs="仿宋_GB2312"/>
          <w:sz w:val="32"/>
          <w:szCs w:val="32"/>
        </w:rPr>
        <w:t>.00</w:t>
      </w:r>
      <w:r>
        <w:rPr>
          <w:rFonts w:ascii="仿宋" w:eastAsia="仿宋" w:cs="仿宋_GB2312" w:hint="eastAsia"/>
          <w:sz w:val="32"/>
          <w:szCs w:val="32"/>
        </w:rPr>
        <w:t>%，主要是</w:t>
      </w:r>
      <w:r>
        <w:rPr>
          <w:rFonts w:ascii="仿宋" w:eastAsia="仿宋" w:hAnsi="仿宋" w:cs="仿宋_GB2312" w:hint="eastAsia"/>
          <w:sz w:val="32"/>
          <w:szCs w:val="32"/>
        </w:rPr>
        <w:t>本部门为事业单位2022年度没有机关运行经费</w:t>
      </w:r>
      <w:r>
        <w:rPr>
          <w:rFonts w:ascii="仿宋" w:eastAsia="仿宋" w:cs="仿宋_GB2312" w:hint="eastAsia"/>
          <w:sz w:val="32"/>
          <w:szCs w:val="32"/>
        </w:rPr>
        <w:t>。</w:t>
      </w:r>
    </w:p>
    <w:p w:rsidR="00EB35BB" w:rsidRDefault="00863042" w:rsidP="00863042">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楷体" w:eastAsia="楷体" w:hAnsi="楷体" w:cs="仿宋_GB2312" w:hint="eastAsia"/>
          <w:sz w:val="32"/>
          <w:szCs w:val="32"/>
        </w:rPr>
        <w:t>注：</w:t>
      </w:r>
      <w:r w:rsidRPr="007D479B">
        <w:rPr>
          <w:rFonts w:ascii="楷体" w:eastAsia="楷体" w:hAnsi="楷体" w:cs="仿宋_GB2312" w:hint="eastAsia"/>
          <w:sz w:val="32"/>
          <w:szCs w:val="32"/>
        </w:rPr>
        <w:t>本部门</w:t>
      </w:r>
      <w:r>
        <w:rPr>
          <w:rFonts w:ascii="楷体" w:eastAsia="楷体" w:hAnsi="楷体" w:cs="仿宋_GB2312" w:hint="eastAsia"/>
          <w:sz w:val="32"/>
          <w:szCs w:val="32"/>
        </w:rPr>
        <w:t>为事业单位没有机关运行经费</w:t>
      </w:r>
      <w:r>
        <w:rPr>
          <w:rFonts w:ascii="仿宋" w:eastAsia="仿宋" w:hAnsi="仿宋" w:cs="仿宋"/>
          <w:sz w:val="32"/>
        </w:rPr>
        <w:t>。</w:t>
      </w:r>
      <w:r w:rsidR="00BF682B">
        <w:rPr>
          <w:rFonts w:ascii="仿宋" w:eastAsia="仿宋" w:hAnsi="仿宋" w:cs="仿宋"/>
          <w:sz w:val="32"/>
        </w:rPr>
        <w:t xml:space="preserve"> </w:t>
      </w:r>
    </w:p>
    <w:p w:rsidR="00EB35BB" w:rsidRDefault="00BF682B">
      <w:pPr>
        <w:autoSpaceDE w:val="0"/>
        <w:autoSpaceDN w:val="0"/>
        <w:adjustRightInd w:val="0"/>
        <w:spacing w:line="600" w:lineRule="exact"/>
        <w:ind w:firstLineChars="200" w:firstLine="643"/>
        <w:jc w:val="left"/>
        <w:rPr>
          <w:rFonts w:ascii="黑体" w:eastAsia="黑体" w:hAnsi="黑体" w:cs="仿宋_GB2312"/>
          <w:kern w:val="0"/>
          <w:sz w:val="32"/>
          <w:szCs w:val="32"/>
        </w:rPr>
      </w:pPr>
      <w:r>
        <w:rPr>
          <w:rFonts w:ascii="楷体" w:eastAsia="楷体" w:hAnsi="楷体" w:hint="eastAsia"/>
          <w:b/>
          <w:sz w:val="32"/>
          <w:szCs w:val="32"/>
        </w:rPr>
        <w:t>（二）政府采购情况</w:t>
      </w:r>
    </w:p>
    <w:p w:rsidR="00863042" w:rsidRDefault="00863042" w:rsidP="00863042">
      <w:pPr>
        <w:autoSpaceDE w:val="0"/>
        <w:autoSpaceDN w:val="0"/>
        <w:adjustRightIn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本部门2022年度政府采购支出总额</w:t>
      </w:r>
      <w:r>
        <w:rPr>
          <w:rFonts w:ascii="仿宋" w:eastAsia="仿宋" w:hAnsi="仿宋" w:cs="仿宋_GB2312"/>
          <w:sz w:val="32"/>
          <w:szCs w:val="32"/>
        </w:rPr>
        <w:t>0.00</w:t>
      </w:r>
      <w:r>
        <w:rPr>
          <w:rFonts w:ascii="仿宋" w:eastAsia="仿宋" w:hAnsi="仿宋" w:cs="仿宋_GB2312" w:hint="eastAsia"/>
          <w:sz w:val="32"/>
          <w:szCs w:val="32"/>
        </w:rPr>
        <w:t>万元，其中：政府采购货物支出</w:t>
      </w:r>
      <w:r>
        <w:rPr>
          <w:rFonts w:ascii="仿宋" w:eastAsia="仿宋" w:hAnsi="仿宋" w:cs="仿宋_GB2312"/>
          <w:sz w:val="32"/>
          <w:szCs w:val="32"/>
        </w:rPr>
        <w:t>0.00</w:t>
      </w:r>
      <w:r>
        <w:rPr>
          <w:rFonts w:ascii="仿宋" w:eastAsia="仿宋" w:hAnsi="仿宋" w:cs="仿宋_GB2312" w:hint="eastAsia"/>
          <w:sz w:val="32"/>
          <w:szCs w:val="32"/>
        </w:rPr>
        <w:t>万元、政府采购工程支出0.00万元、政府采购服务支出0.00万元。授予中小企业合同金额</w:t>
      </w:r>
      <w:r>
        <w:rPr>
          <w:rFonts w:ascii="仿宋" w:eastAsia="仿宋" w:hAnsi="仿宋" w:cs="仿宋_GB2312"/>
          <w:sz w:val="32"/>
          <w:szCs w:val="32"/>
        </w:rPr>
        <w:t>0.00</w:t>
      </w:r>
      <w:r>
        <w:rPr>
          <w:rFonts w:ascii="仿宋" w:eastAsia="仿宋" w:hAnsi="仿宋" w:cs="仿宋_GB2312" w:hint="eastAsia"/>
          <w:sz w:val="32"/>
          <w:szCs w:val="32"/>
        </w:rPr>
        <w:t>万元，占政府采购支出总额的0.00%，其中：授予小微企业合同金额</w:t>
      </w:r>
      <w:r>
        <w:rPr>
          <w:rFonts w:ascii="仿宋" w:eastAsia="仿宋" w:hAnsi="仿宋" w:cs="仿宋_GB2312"/>
          <w:sz w:val="32"/>
          <w:szCs w:val="32"/>
        </w:rPr>
        <w:t>0.00</w:t>
      </w:r>
      <w:r>
        <w:rPr>
          <w:rFonts w:ascii="仿宋" w:eastAsia="仿宋" w:hAnsi="仿宋" w:cs="仿宋_GB2312" w:hint="eastAsia"/>
          <w:sz w:val="32"/>
          <w:szCs w:val="32"/>
        </w:rPr>
        <w:t>万元，占小企业合同金额的0.00%；货物采购授予中小企业合</w:t>
      </w:r>
      <w:r>
        <w:rPr>
          <w:rFonts w:ascii="仿宋" w:eastAsia="仿宋" w:hAnsi="仿宋" w:cs="仿宋_GB2312" w:hint="eastAsia"/>
          <w:sz w:val="32"/>
          <w:szCs w:val="32"/>
        </w:rPr>
        <w:lastRenderedPageBreak/>
        <w:t>同金额占货物支出金额的0.00%，工程采购授予中小企业合同金额占工程支出金额的0.00%，服务采购授予中小企业合同金额占服务支出金额的0.00%。</w:t>
      </w:r>
      <w:r>
        <w:rPr>
          <w:rFonts w:ascii="仿宋" w:eastAsia="仿宋" w:hAnsi="仿宋" w:cs="仿宋"/>
          <w:sz w:val="32"/>
        </w:rPr>
        <w:t xml:space="preserve"> </w:t>
      </w:r>
    </w:p>
    <w:p w:rsidR="00863042" w:rsidRPr="00863042" w:rsidRDefault="00863042" w:rsidP="00863042">
      <w:pPr>
        <w:tabs>
          <w:tab w:val="left" w:pos="7513"/>
        </w:tabs>
        <w:adjustRightInd w:val="0"/>
        <w:snapToGrid w:val="0"/>
        <w:spacing w:line="600" w:lineRule="exact"/>
        <w:ind w:firstLineChars="200" w:firstLine="640"/>
        <w:rPr>
          <w:rFonts w:ascii="楷体" w:eastAsia="楷体" w:hAnsi="楷体" w:cs="仿宋_GB2312"/>
          <w:sz w:val="32"/>
          <w:szCs w:val="32"/>
        </w:rPr>
      </w:pPr>
      <w:r w:rsidRPr="00863042">
        <w:rPr>
          <w:rFonts w:ascii="楷体" w:eastAsia="楷体" w:hAnsi="楷体" w:cs="仿宋_GB2312" w:hint="eastAsia"/>
          <w:sz w:val="32"/>
          <w:szCs w:val="32"/>
        </w:rPr>
        <w:t>注：本部门2022年度没有政府采购支出。</w:t>
      </w:r>
    </w:p>
    <w:p w:rsidR="00EB35BB" w:rsidRDefault="00BF682B" w:rsidP="00863042">
      <w:pPr>
        <w:tabs>
          <w:tab w:val="left" w:pos="7513"/>
        </w:tabs>
        <w:adjustRightInd w:val="0"/>
        <w:snapToGrid w:val="0"/>
        <w:spacing w:line="600" w:lineRule="exact"/>
        <w:ind w:firstLineChars="220" w:firstLine="707"/>
        <w:rPr>
          <w:rFonts w:ascii="黑体" w:eastAsia="黑体" w:hAnsi="黑体" w:cs="Times New Roman"/>
          <w:sz w:val="32"/>
          <w:szCs w:val="32"/>
        </w:rPr>
      </w:pPr>
      <w:r>
        <w:rPr>
          <w:rFonts w:ascii="楷体" w:eastAsia="楷体" w:hAnsi="楷体" w:hint="eastAsia"/>
          <w:b/>
          <w:sz w:val="32"/>
          <w:szCs w:val="32"/>
        </w:rPr>
        <w:t>（三）国有资产占用使用情况</w:t>
      </w:r>
      <w:r>
        <w:rPr>
          <w:rFonts w:ascii="黑体" w:eastAsia="黑体" w:hAnsi="黑体"/>
          <w:sz w:val="32"/>
          <w:szCs w:val="32"/>
        </w:rPr>
        <w:t xml:space="preserve"> </w:t>
      </w:r>
    </w:p>
    <w:p w:rsidR="00EB35BB" w:rsidRDefault="00BF682B">
      <w:pPr>
        <w:tabs>
          <w:tab w:val="left" w:pos="7513"/>
        </w:tabs>
        <w:adjustRightInd w:val="0"/>
        <w:snapToGrid w:val="0"/>
        <w:spacing w:line="600" w:lineRule="exact"/>
        <w:ind w:firstLineChars="220" w:firstLine="704"/>
        <w:rPr>
          <w:rFonts w:ascii="仿宋" w:eastAsia="仿宋" w:hAnsi="仿宋" w:cs="仿宋_GB2312"/>
          <w:kern w:val="0"/>
          <w:sz w:val="32"/>
          <w:szCs w:val="32"/>
        </w:rPr>
      </w:pPr>
      <w:r>
        <w:rPr>
          <w:rFonts w:ascii="仿宋" w:eastAsia="仿宋" w:hAnsi="仿宋" w:cs="仿宋_GB2312" w:hint="eastAsia"/>
          <w:kern w:val="0"/>
          <w:sz w:val="32"/>
          <w:szCs w:val="32"/>
        </w:rPr>
        <w:t>截至</w:t>
      </w:r>
      <w:r>
        <w:rPr>
          <w:rFonts w:ascii="仿宋" w:eastAsia="仿宋" w:hAnsi="仿宋" w:cs="仿宋"/>
          <w:sz w:val="32"/>
        </w:rPr>
        <w:t>2022年12月31日，本部门共有车辆0辆，其中：副部（省）级以上领导用车0辆、主要领导干部用车0辆、机要通信用车0辆、应急保障用车0辆、执法执勤用车0辆、特种专业技术用车0辆、离退休干部用车0辆、其他用车0辆，其他用车主要是无； 单位价值100万元以上设备（不含车辆）0台（套）。</w:t>
      </w:r>
    </w:p>
    <w:p w:rsidR="00EB35BB" w:rsidRDefault="00EB35BB">
      <w:pPr>
        <w:autoSpaceDE w:val="0"/>
        <w:autoSpaceDN w:val="0"/>
        <w:adjustRightInd w:val="0"/>
        <w:spacing w:line="600" w:lineRule="exact"/>
        <w:rPr>
          <w:rFonts w:ascii="黑体" w:eastAsia="黑体" w:hAnsi="黑体"/>
          <w:sz w:val="36"/>
          <w:szCs w:val="36"/>
        </w:rPr>
        <w:sectPr w:rsidR="00EB35BB">
          <w:pgSz w:w="11906" w:h="16838"/>
          <w:pgMar w:top="1702" w:right="1701" w:bottom="1701" w:left="1701" w:header="851" w:footer="992" w:gutter="0"/>
          <w:cols w:space="425"/>
          <w:docGrid w:type="lines" w:linePitch="312"/>
        </w:sectPr>
      </w:pPr>
    </w:p>
    <w:p w:rsidR="00EB35BB" w:rsidRDefault="00BF682B">
      <w:pPr>
        <w:pStyle w:val="1"/>
      </w:pPr>
      <w:bookmarkStart w:id="71" w:name="_Toc12547"/>
      <w:bookmarkStart w:id="72" w:name="_Toc4437"/>
      <w:bookmarkStart w:id="73" w:name="_Toc145081253"/>
      <w:r>
        <w:rPr>
          <w:rFonts w:hint="eastAsia"/>
        </w:rPr>
        <w:lastRenderedPageBreak/>
        <w:t>第四部分</w:t>
      </w:r>
      <w:r>
        <w:rPr>
          <w:rFonts w:hint="eastAsia"/>
        </w:rPr>
        <w:t xml:space="preserve"> </w:t>
      </w:r>
      <w:r>
        <w:rPr>
          <w:rFonts w:hint="eastAsia"/>
        </w:rPr>
        <w:t>名词解释</w:t>
      </w:r>
      <w:bookmarkEnd w:id="71"/>
      <w:bookmarkEnd w:id="72"/>
      <w:bookmarkEnd w:id="73"/>
    </w:p>
    <w:p w:rsidR="00EB35BB" w:rsidRDefault="00BF682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一、</w:t>
      </w:r>
      <w:r>
        <w:rPr>
          <w:rFonts w:ascii="仿宋" w:eastAsia="仿宋" w:hAnsi="仿宋" w:cs="仿宋" w:hint="eastAsia"/>
          <w:b/>
          <w:bCs/>
          <w:color w:val="000000"/>
          <w:kern w:val="0"/>
          <w:sz w:val="32"/>
          <w:szCs w:val="32"/>
        </w:rPr>
        <w:t>财政拨款收入</w:t>
      </w:r>
      <w:r>
        <w:rPr>
          <w:rFonts w:ascii="仿宋" w:eastAsia="仿宋" w:hAnsi="仿宋" w:cs="仿宋" w:hint="eastAsia"/>
          <w:b/>
          <w:color w:val="000000"/>
          <w:kern w:val="0"/>
          <w:sz w:val="32"/>
          <w:szCs w:val="32"/>
        </w:rPr>
        <w:t>：</w:t>
      </w:r>
      <w:r>
        <w:rPr>
          <w:rFonts w:ascii="仿宋" w:eastAsia="仿宋" w:hAnsi="仿宋" w:cs="仿宋" w:hint="eastAsia"/>
          <w:color w:val="000000"/>
          <w:kern w:val="0"/>
          <w:sz w:val="32"/>
          <w:szCs w:val="32"/>
        </w:rPr>
        <w:t xml:space="preserve">指单位从本级财政部门取得的财政预算资金，包括一般公共预算财政拨款、政府性基金预算财政拨款和国有资本经营预算财政拨款。 </w:t>
      </w:r>
    </w:p>
    <w:p w:rsidR="00EB35BB" w:rsidRDefault="00BF682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EB35BB" w:rsidRDefault="00BF682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rsidR="00EB35BB" w:rsidRDefault="00BF682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 xml:space="preserve">指除上述“财政拨款收入”“事业收入” “上级补助收入”“附属单位上缴收入”“经营收入”等以外取得的各项收入。主要是事业单位固定资产出租收入等。 </w:t>
      </w:r>
    </w:p>
    <w:p w:rsidR="00EB35BB" w:rsidRDefault="00BF682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rsidR="00EB35BB" w:rsidRDefault="00BF682B">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六、年初结转和结余：</w:t>
      </w:r>
      <w:r>
        <w:rPr>
          <w:rFonts w:ascii="仿宋" w:eastAsia="仿宋" w:hAnsi="仿宋" w:cs="仿宋" w:hint="eastAsia"/>
          <w:color w:val="000000"/>
          <w:kern w:val="0"/>
          <w:sz w:val="32"/>
          <w:szCs w:val="32"/>
        </w:rPr>
        <w:t>指单位以前年度尚未完成、结转到本年仍按原规定用途继续使用的资金，或项目已完成等产生的结余资金。</w:t>
      </w:r>
    </w:p>
    <w:p w:rsidR="00EB35BB" w:rsidRDefault="00BF682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rsidR="00EB35BB" w:rsidRDefault="00BF682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rsidR="00EB35BB" w:rsidRDefault="00BF682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lastRenderedPageBreak/>
        <w:t>九、基本支出：</w:t>
      </w:r>
      <w:r>
        <w:rPr>
          <w:rFonts w:ascii="仿宋" w:eastAsia="仿宋" w:hAnsi="仿宋" w:cs="仿宋" w:hint="eastAsia"/>
          <w:sz w:val="32"/>
          <w:szCs w:val="32"/>
        </w:rPr>
        <w:t xml:space="preserve">指为保障机构正常运转、完成日常工作任务而发生的人员支出和公用支出。 </w:t>
      </w:r>
    </w:p>
    <w:p w:rsidR="00EB35BB" w:rsidRDefault="00BF682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十、项目支出：</w:t>
      </w:r>
      <w:r>
        <w:rPr>
          <w:rFonts w:ascii="仿宋" w:eastAsia="仿宋" w:hAnsi="仿宋" w:cs="仿宋" w:hint="eastAsia"/>
          <w:sz w:val="32"/>
          <w:szCs w:val="32"/>
        </w:rPr>
        <w:t xml:space="preserve">指在基本支出之外为完成特定行政任务和事业发展目标所发生的支出。 </w:t>
      </w:r>
    </w:p>
    <w:p w:rsidR="00EB35BB" w:rsidRDefault="00BF682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十一、经营支出：</w:t>
      </w:r>
      <w:r>
        <w:rPr>
          <w:rFonts w:ascii="仿宋" w:eastAsia="仿宋" w:hAnsi="仿宋" w:cs="仿宋" w:hint="eastAsia"/>
          <w:sz w:val="32"/>
          <w:szCs w:val="32"/>
        </w:rPr>
        <w:t xml:space="preserve">指事业单位在专业业务活动及其辅助活动之外开展非独立核算经营活动发生的支出。 </w:t>
      </w:r>
    </w:p>
    <w:p w:rsidR="00EB35BB" w:rsidRDefault="00BF682B">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十二、</w:t>
      </w:r>
      <w:r>
        <w:rPr>
          <w:rFonts w:ascii="仿宋" w:eastAsia="仿宋" w:hAnsi="仿宋" w:cs="仿宋"/>
          <w:b/>
          <w:sz w:val="32"/>
          <w:szCs w:val="32"/>
        </w:rPr>
        <w:t>“</w:t>
      </w:r>
      <w:r>
        <w:rPr>
          <w:rFonts w:ascii="仿宋" w:eastAsia="仿宋" w:hAnsi="仿宋" w:cs="仿宋" w:hint="eastAsia"/>
          <w:b/>
          <w:sz w:val="32"/>
          <w:szCs w:val="32"/>
        </w:rPr>
        <w:t>三公</w:t>
      </w:r>
      <w:r>
        <w:rPr>
          <w:rFonts w:ascii="仿宋" w:eastAsia="仿宋" w:hAnsi="仿宋" w:cs="仿宋"/>
          <w:b/>
          <w:sz w:val="32"/>
          <w:szCs w:val="32"/>
        </w:rPr>
        <w:t>”</w:t>
      </w:r>
      <w:r>
        <w:rPr>
          <w:rFonts w:ascii="仿宋" w:eastAsia="仿宋" w:hAnsi="仿宋" w:cs="仿宋" w:hint="eastAsia"/>
          <w:b/>
          <w:sz w:val="32"/>
          <w:szCs w:val="32"/>
        </w:rPr>
        <w:t>经费：</w:t>
      </w:r>
      <w:r>
        <w:rPr>
          <w:rFonts w:ascii="仿宋" w:eastAsia="仿宋" w:hAnsi="仿宋" w:cs="仿宋" w:hint="eastAsia"/>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rsidR="00EB35BB" w:rsidRDefault="00BF682B">
      <w:pPr>
        <w:ind w:firstLineChars="200" w:firstLine="643"/>
        <w:jc w:val="left"/>
        <w:rPr>
          <w:rFonts w:ascii="仿宋" w:eastAsia="仿宋" w:hAnsi="仿宋"/>
          <w:sz w:val="32"/>
          <w:szCs w:val="32"/>
        </w:rPr>
      </w:pPr>
      <w:r>
        <w:rPr>
          <w:rFonts w:ascii="仿宋" w:eastAsia="仿宋" w:hAnsi="仿宋" w:cs="仿宋" w:hint="eastAsia"/>
          <w:b/>
          <w:color w:val="000000"/>
          <w:kern w:val="0"/>
          <w:sz w:val="32"/>
          <w:szCs w:val="32"/>
        </w:rPr>
        <w:t>十三、机关运行经费：</w:t>
      </w:r>
      <w:r>
        <w:rPr>
          <w:rFonts w:ascii="仿宋" w:eastAsia="仿宋" w:hAnsi="仿宋" w:cs="仿宋" w:hint="eastAsia"/>
          <w:color w:val="000000"/>
          <w:kern w:val="0"/>
          <w:sz w:val="32"/>
          <w:szCs w:val="32"/>
        </w:rPr>
        <w:t>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p w:rsidR="00EB35BB" w:rsidRDefault="00EB35BB">
      <w:pPr>
        <w:autoSpaceDE w:val="0"/>
        <w:autoSpaceDN w:val="0"/>
        <w:adjustRightInd w:val="0"/>
        <w:spacing w:line="600" w:lineRule="exact"/>
        <w:ind w:firstLineChars="200" w:firstLine="720"/>
        <w:jc w:val="center"/>
        <w:rPr>
          <w:rFonts w:ascii="黑体" w:eastAsia="黑体" w:hAnsi="黑体"/>
          <w:sz w:val="36"/>
          <w:szCs w:val="36"/>
        </w:rPr>
        <w:sectPr w:rsidR="00EB35BB">
          <w:pgSz w:w="11906" w:h="16838"/>
          <w:pgMar w:top="1702" w:right="1800" w:bottom="1843" w:left="1800" w:header="851" w:footer="992" w:gutter="0"/>
          <w:cols w:space="425"/>
          <w:docGrid w:type="lines" w:linePitch="312"/>
        </w:sectPr>
      </w:pPr>
    </w:p>
    <w:p w:rsidR="00EB35BB" w:rsidRDefault="00BF682B" w:rsidP="00863042">
      <w:pPr>
        <w:pStyle w:val="1"/>
        <w:ind w:firstLineChars="800" w:firstLine="2891"/>
        <w:jc w:val="left"/>
      </w:pPr>
      <w:bookmarkStart w:id="74" w:name="_Toc21925"/>
      <w:bookmarkStart w:id="75" w:name="_Toc28785"/>
      <w:bookmarkStart w:id="76" w:name="_Toc145081254"/>
      <w:r>
        <w:rPr>
          <w:rFonts w:hint="eastAsia"/>
        </w:rPr>
        <w:lastRenderedPageBreak/>
        <w:t>第五部分</w:t>
      </w:r>
      <w:r>
        <w:rPr>
          <w:rFonts w:hint="eastAsia"/>
        </w:rPr>
        <w:t xml:space="preserve"> </w:t>
      </w:r>
      <w:r>
        <w:rPr>
          <w:rFonts w:hint="eastAsia"/>
        </w:rPr>
        <w:t>附件</w:t>
      </w:r>
      <w:bookmarkEnd w:id="74"/>
      <w:bookmarkEnd w:id="75"/>
      <w:bookmarkEnd w:id="76"/>
    </w:p>
    <w:p w:rsidR="00EB35BB" w:rsidRDefault="00BF682B">
      <w:pPr>
        <w:pStyle w:val="2"/>
      </w:pPr>
      <w:bookmarkStart w:id="77" w:name="_Toc14446"/>
      <w:bookmarkStart w:id="78" w:name="_Toc32727"/>
      <w:bookmarkStart w:id="79" w:name="_Toc30757"/>
      <w:bookmarkStart w:id="80" w:name="_Toc12855"/>
      <w:bookmarkStart w:id="81" w:name="_Toc145081255"/>
      <w:r>
        <w:rPr>
          <w:rFonts w:hint="eastAsia"/>
        </w:rPr>
        <w:t>一、《项目支出绩效自评表》</w:t>
      </w:r>
      <w:bookmarkEnd w:id="77"/>
      <w:bookmarkEnd w:id="78"/>
      <w:bookmarkEnd w:id="79"/>
      <w:bookmarkEnd w:id="80"/>
      <w:bookmarkEnd w:id="81"/>
    </w:p>
    <w:p w:rsidR="00863042" w:rsidRPr="001275DE" w:rsidRDefault="00863042" w:rsidP="00863042">
      <w:pPr>
        <w:ind w:firstLineChars="200" w:firstLine="640"/>
      </w:pPr>
      <w:r>
        <w:rPr>
          <w:rFonts w:ascii="仿宋" w:eastAsia="仿宋" w:hAnsi="仿宋" w:hint="eastAsia"/>
          <w:sz w:val="32"/>
          <w:szCs w:val="32"/>
        </w:rPr>
        <w:t>注：本部门2022年度无单位自评项目。</w:t>
      </w:r>
    </w:p>
    <w:p w:rsidR="00EB35BB" w:rsidRDefault="00BF682B">
      <w:pPr>
        <w:pStyle w:val="2"/>
      </w:pPr>
      <w:bookmarkStart w:id="82" w:name="_Toc145081256"/>
      <w:r>
        <w:rPr>
          <w:rFonts w:hint="eastAsia"/>
        </w:rPr>
        <w:t>二、《项目支出绩效评价报告》</w:t>
      </w:r>
      <w:bookmarkEnd w:id="82"/>
    </w:p>
    <w:p w:rsidR="00863042" w:rsidRPr="00B92F15" w:rsidRDefault="00863042" w:rsidP="00863042">
      <w:pPr>
        <w:ind w:firstLineChars="200" w:firstLine="640"/>
        <w:rPr>
          <w:rFonts w:ascii="仿宋" w:eastAsia="仿宋" w:hAnsi="仿宋"/>
          <w:sz w:val="32"/>
          <w:szCs w:val="32"/>
        </w:rPr>
      </w:pPr>
      <w:r>
        <w:rPr>
          <w:rFonts w:ascii="仿宋" w:eastAsia="仿宋" w:hAnsi="仿宋" w:hint="eastAsia"/>
          <w:sz w:val="32"/>
          <w:szCs w:val="32"/>
        </w:rPr>
        <w:t>注：本部门2022年度无部门评价项目</w:t>
      </w:r>
      <w:r w:rsidR="00646FEE">
        <w:rPr>
          <w:rFonts w:ascii="仿宋" w:eastAsia="仿宋" w:hAnsi="仿宋" w:hint="eastAsia"/>
          <w:sz w:val="32"/>
          <w:szCs w:val="32"/>
        </w:rPr>
        <w:t>。</w:t>
      </w:r>
      <w:bookmarkStart w:id="83" w:name="_GoBack"/>
      <w:bookmarkEnd w:id="83"/>
    </w:p>
    <w:p w:rsidR="00EB35BB" w:rsidRPr="00863042" w:rsidRDefault="00EB35BB" w:rsidP="00863042">
      <w:pPr>
        <w:rPr>
          <w:sz w:val="24"/>
          <w:szCs w:val="24"/>
        </w:rPr>
      </w:pPr>
    </w:p>
    <w:sectPr w:rsidR="00EB35BB" w:rsidRPr="00863042">
      <w:pgSz w:w="11905" w:h="16838"/>
      <w:pgMar w:top="2098" w:right="1474" w:bottom="1701" w:left="1587" w:header="720" w:footer="720" w:gutter="0"/>
      <w:cols w:space="720" w:equalWidth="0">
        <w:col w:w="202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02" w:rsidRDefault="00050602">
      <w:pPr>
        <w:spacing w:line="240" w:lineRule="auto"/>
      </w:pPr>
      <w:r>
        <w:separator/>
      </w:r>
    </w:p>
  </w:endnote>
  <w:endnote w:type="continuationSeparator" w:id="0">
    <w:p w:rsidR="00050602" w:rsidRDefault="00050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2B" w:rsidRDefault="00BF682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2B" w:rsidRDefault="00050602">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BF682B" w:rsidRDefault="00BF682B">
                <w:pPr>
                  <w:pStyle w:val="a5"/>
                </w:pPr>
                <w:r>
                  <w:rPr>
                    <w:rFonts w:hint="eastAsia"/>
                  </w:rPr>
                  <w:fldChar w:fldCharType="begin"/>
                </w:r>
                <w:r>
                  <w:rPr>
                    <w:rFonts w:hint="eastAsia"/>
                  </w:rPr>
                  <w:instrText xml:space="preserve"> PAGE  \* MERGEFORMAT </w:instrText>
                </w:r>
                <w:r>
                  <w:rPr>
                    <w:rFonts w:hint="eastAsia"/>
                  </w:rPr>
                  <w:fldChar w:fldCharType="separate"/>
                </w:r>
                <w:r w:rsidR="00646FEE">
                  <w:rPr>
                    <w:noProof/>
                  </w:rPr>
                  <w:t>17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02" w:rsidRDefault="00050602">
      <w:pPr>
        <w:spacing w:line="240" w:lineRule="auto"/>
      </w:pPr>
      <w:r>
        <w:separator/>
      </w:r>
    </w:p>
  </w:footnote>
  <w:footnote w:type="continuationSeparator" w:id="0">
    <w:p w:rsidR="00050602" w:rsidRDefault="00050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2B" w:rsidRDefault="00BF682B">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2B" w:rsidRDefault="00BF682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56BA8"/>
    <w:multiLevelType w:val="multilevel"/>
    <w:tmpl w:val="6BF56BA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0602"/>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16B0"/>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46FEE"/>
    <w:rsid w:val="00651738"/>
    <w:rsid w:val="00651E12"/>
    <w:rsid w:val="006558AD"/>
    <w:rsid w:val="00657748"/>
    <w:rsid w:val="006632B7"/>
    <w:rsid w:val="0067238F"/>
    <w:rsid w:val="0067496D"/>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63042"/>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682B"/>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685D"/>
    <w:rsid w:val="00EA74E2"/>
    <w:rsid w:val="00EB35BB"/>
    <w:rsid w:val="00EC16E4"/>
    <w:rsid w:val="00EC2255"/>
    <w:rsid w:val="00EC229B"/>
    <w:rsid w:val="00EC276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772F1"/>
    <w:rsid w:val="1970551E"/>
    <w:rsid w:val="19774276"/>
    <w:rsid w:val="19B87558"/>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C3171A3"/>
    <w:rsid w:val="2C6F77CA"/>
    <w:rsid w:val="2C7A33C8"/>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41B0E90"/>
    <w:rsid w:val="344F0F52"/>
    <w:rsid w:val="34542802"/>
    <w:rsid w:val="34E374C4"/>
    <w:rsid w:val="34E55DB8"/>
    <w:rsid w:val="35210ED7"/>
    <w:rsid w:val="35817AA3"/>
    <w:rsid w:val="3584623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D2E2C22"/>
    <w:rsid w:val="3D4C0EB0"/>
    <w:rsid w:val="3DFA4C63"/>
    <w:rsid w:val="3E081378"/>
    <w:rsid w:val="3E45599D"/>
    <w:rsid w:val="3E483C21"/>
    <w:rsid w:val="3E7C3D56"/>
    <w:rsid w:val="3E9625EC"/>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954C4"/>
    <w:rsid w:val="5AF31BB9"/>
    <w:rsid w:val="5B2123B0"/>
    <w:rsid w:val="5B3109D9"/>
    <w:rsid w:val="5BC51125"/>
    <w:rsid w:val="5BE20F43"/>
    <w:rsid w:val="5C30742B"/>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22BD6AA"/>
  <w15:docId w15:val="{44EE4A9C-9092-4E4A-BA0A-62A9A467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100" w:after="90" w:line="240" w:lineRule="auto"/>
      <w:jc w:val="center"/>
      <w:outlineLvl w:val="0"/>
    </w:pPr>
    <w:rPr>
      <w:rFonts w:eastAsia="黑体"/>
      <w:b/>
      <w:kern w:val="44"/>
      <w:sz w:val="36"/>
    </w:rPr>
  </w:style>
  <w:style w:type="paragraph" w:styleId="2">
    <w:name w:val="heading 2"/>
    <w:basedOn w:val="a"/>
    <w:next w:val="a"/>
    <w:uiPriority w:val="9"/>
    <w:unhideWhenUsed/>
    <w:qFormat/>
    <w:pPr>
      <w:keepNext/>
      <w:keepLines/>
      <w:spacing w:before="260" w:after="260" w:line="240" w:lineRule="auto"/>
      <w:jc w:val="left"/>
      <w:outlineLvl w:val="1"/>
    </w:pPr>
    <w:rPr>
      <w:rFonts w:ascii="Arial" w:eastAsia="黑体" w:hAnsi="Arial"/>
      <w:sz w:val="32"/>
    </w:rPr>
  </w:style>
  <w:style w:type="paragraph" w:styleId="3">
    <w:name w:val="heading 3"/>
    <w:basedOn w:val="a"/>
    <w:next w:val="a"/>
    <w:uiPriority w:val="9"/>
    <w:unhideWhenUsed/>
    <w:qFormat/>
    <w:pPr>
      <w:keepNext/>
      <w:keepLines/>
      <w:spacing w:before="260" w:after="260" w:line="240" w:lineRule="auto"/>
      <w:jc w:val="left"/>
      <w:outlineLvl w:val="2"/>
    </w:pPr>
    <w:rPr>
      <w:rFonts w:eastAsia="仿宋"/>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pPr>
      <w:widowControl/>
      <w:spacing w:after="100"/>
      <w:ind w:left="440"/>
      <w:jc w:val="left"/>
    </w:pPr>
    <w:rPr>
      <w:kern w:val="0"/>
      <w:sz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line="240" w:lineRule="auto"/>
    </w:pPr>
  </w:style>
  <w:style w:type="paragraph" w:styleId="20">
    <w:name w:val="toc 2"/>
    <w:basedOn w:val="a"/>
    <w:next w:val="a"/>
    <w:uiPriority w:val="39"/>
    <w:unhideWhenUsed/>
    <w:qFormat/>
    <w:pPr>
      <w:ind w:leftChars="200" w:left="42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No Spacing"/>
    <w:link w:val="ad"/>
    <w:uiPriority w:val="1"/>
    <w:qFormat/>
    <w:rPr>
      <w:rFonts w:asciiTheme="minorHAnsi" w:eastAsiaTheme="minorEastAsia" w:hAnsiTheme="minorHAnsi" w:cstheme="minorBidi"/>
      <w:sz w:val="22"/>
      <w:szCs w:val="22"/>
    </w:rPr>
  </w:style>
  <w:style w:type="character" w:customStyle="1" w:styleId="ad">
    <w:name w:val="无间隔 字符"/>
    <w:basedOn w:val="a0"/>
    <w:link w:val="ac"/>
    <w:uiPriority w:val="1"/>
    <w:qFormat/>
    <w:rPr>
      <w:kern w:val="0"/>
      <w:sz w:val="22"/>
    </w:rPr>
  </w:style>
  <w:style w:type="character" w:customStyle="1" w:styleId="font01">
    <w:name w:val="font01"/>
    <w:basedOn w:val="a0"/>
    <w:qFormat/>
    <w:rPr>
      <w:rFonts w:ascii="Arial" w:hAnsi="Arial" w:cs="Arial"/>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Calibri" w:hAnsi="Calibri" w:cs="Calibri" w:hint="default"/>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Arial" w:hAnsi="Arial" w:cs="Arial" w:hint="default"/>
      <w:color w:val="000000"/>
      <w:sz w:val="20"/>
      <w:szCs w:val="20"/>
      <w:u w:val="none"/>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99B5B-EC2B-4622-902A-A242D6BC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2008</Words>
  <Characters>11452</Characters>
  <Application>Microsoft Office Word</Application>
  <DocSecurity>0</DocSecurity>
  <Lines>95</Lines>
  <Paragraphs>26</Paragraphs>
  <ScaleCrop>false</ScaleCrop>
  <Company>dell</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Administrator</cp:lastModifiedBy>
  <cp:revision>53</cp:revision>
  <cp:lastPrinted>2021-11-30T07:30:00Z</cp:lastPrinted>
  <dcterms:created xsi:type="dcterms:W3CDTF">2022-08-03T08:25:00Z</dcterms:created>
  <dcterms:modified xsi:type="dcterms:W3CDTF">2023-09-11T01:50:00Z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