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3"/>
            <w:bookmarkStart w:id="6" w:name="OLE_LINK23"/>
            <w:bookmarkStart w:id="7" w:name="OLE_LINK4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10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4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29"/>
      <w:bookmarkStart w:id="21" w:name="OLE_LINK12"/>
      <w:bookmarkStart w:id="22" w:name="OLE_LINK39"/>
      <w:bookmarkStart w:id="23" w:name="OLE_LINK34"/>
      <w:bookmarkStart w:id="24" w:name="OLE_LINK32"/>
      <w:bookmarkStart w:id="25" w:name="OLE_LINK36"/>
      <w:bookmarkStart w:id="26" w:name="OLE_LINK18"/>
      <w:bookmarkStart w:id="27" w:name="OLE_LINK10"/>
      <w:bookmarkStart w:id="28" w:name="OLE_LINK5"/>
      <w:bookmarkStart w:id="29" w:name="OLE_LINK6"/>
      <w:bookmarkStart w:id="30" w:name="OLE_LINK24"/>
      <w:bookmarkStart w:id="31" w:name="OLE_LINK15"/>
      <w:bookmarkStart w:id="32" w:name="OLE_LINK21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85567A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A2D55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7B1C44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EA72A82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27D84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B00F1E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5E311D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2B1AE2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9B7761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C85681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70012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2026-10-04T02:18:16Z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