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jc w:val="center"/>
        <w:rPr>
          <w:rFonts w:ascii="仿宋_GB2312" w:eastAsia="仿宋_GB2312"/>
          <w:color w:val="333333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行政执法情况统计表</w:t>
      </w:r>
    </w:p>
    <w:bookmarkEnd w:id="0"/>
    <w:p>
      <w:pPr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仿宋_GB2312" w:eastAsia="仿宋_GB2312"/>
          <w:color w:val="333333"/>
          <w:sz w:val="30"/>
          <w:szCs w:val="30"/>
        </w:rPr>
        <w:t>填报单位：</w:t>
      </w:r>
      <w:r>
        <w:rPr>
          <w:rFonts w:hint="eastAsia" w:ascii="仿宋_GB2312" w:eastAsia="仿宋_GB2312"/>
          <w:color w:val="333333"/>
          <w:sz w:val="30"/>
          <w:szCs w:val="30"/>
          <w:lang w:val="en-US" w:eastAsia="zh-CN"/>
        </w:rPr>
        <w:t xml:space="preserve">         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56"/>
        <w:gridCol w:w="709"/>
        <w:gridCol w:w="1985"/>
        <w:gridCol w:w="203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项目内容</w:t>
            </w:r>
          </w:p>
        </w:tc>
        <w:tc>
          <w:tcPr>
            <w:tcW w:w="956" w:type="dxa"/>
          </w:tcPr>
          <w:p>
            <w:r>
              <w:rPr>
                <w:rFonts w:hint="eastAsia"/>
              </w:rPr>
              <w:t>计量单位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1985" w:type="dxa"/>
          </w:tcPr>
          <w:p>
            <w:r>
              <w:rPr>
                <w:rFonts w:hint="eastAsia"/>
              </w:rPr>
              <w:t>执法对象行业领域</w:t>
            </w:r>
          </w:p>
        </w:tc>
        <w:tc>
          <w:tcPr>
            <w:tcW w:w="2031" w:type="dxa"/>
          </w:tcPr>
          <w:p>
            <w:r>
              <w:rPr>
                <w:rFonts w:hint="eastAsia"/>
              </w:rPr>
              <w:t>执法对象行业领域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执法对象行业领域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列入检查对象企业数</w:t>
            </w:r>
          </w:p>
        </w:tc>
        <w:tc>
          <w:tcPr>
            <w:tcW w:w="956" w:type="dxa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03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监督检查次数</w:t>
            </w:r>
          </w:p>
        </w:tc>
        <w:tc>
          <w:tcPr>
            <w:tcW w:w="956" w:type="dxa"/>
          </w:tcPr>
          <w:p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03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查处一般隐患</w:t>
            </w:r>
          </w:p>
        </w:tc>
        <w:tc>
          <w:tcPr>
            <w:tcW w:w="956" w:type="dxa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03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一般隐患已完成整改数</w:t>
            </w:r>
          </w:p>
        </w:tc>
        <w:tc>
          <w:tcPr>
            <w:tcW w:w="956" w:type="dxa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03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查处重大隐患</w:t>
            </w:r>
          </w:p>
        </w:tc>
        <w:tc>
          <w:tcPr>
            <w:tcW w:w="956" w:type="dxa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03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重大隐患已完成整改数</w:t>
            </w:r>
          </w:p>
        </w:tc>
        <w:tc>
          <w:tcPr>
            <w:tcW w:w="956" w:type="dxa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03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行政处罚次数</w:t>
            </w:r>
          </w:p>
        </w:tc>
        <w:tc>
          <w:tcPr>
            <w:tcW w:w="956" w:type="dxa"/>
          </w:tcPr>
          <w:p>
            <w:pPr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03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行政处罚金额</w:t>
            </w:r>
          </w:p>
        </w:tc>
        <w:tc>
          <w:tcPr>
            <w:tcW w:w="956" w:type="dxa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03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责令停产停业整顿数</w:t>
            </w:r>
          </w:p>
        </w:tc>
        <w:tc>
          <w:tcPr>
            <w:tcW w:w="956" w:type="dxa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03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提请关闭企业数</w:t>
            </w:r>
          </w:p>
        </w:tc>
        <w:tc>
          <w:tcPr>
            <w:tcW w:w="956" w:type="dxa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03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纳入联合惩戒对象或黑名单企业数</w:t>
            </w:r>
          </w:p>
        </w:tc>
        <w:tc>
          <w:tcPr>
            <w:tcW w:w="956" w:type="dxa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03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r>
              <w:rPr>
                <w:rFonts w:hint="eastAsia"/>
              </w:rPr>
              <w:t>媒体曝光企业数</w:t>
            </w:r>
          </w:p>
        </w:tc>
        <w:tc>
          <w:tcPr>
            <w:tcW w:w="956" w:type="dxa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709" w:type="dxa"/>
          </w:tcPr>
          <w:p/>
        </w:tc>
        <w:tc>
          <w:tcPr>
            <w:tcW w:w="1985" w:type="dxa"/>
          </w:tcPr>
          <w:p/>
        </w:tc>
        <w:tc>
          <w:tcPr>
            <w:tcW w:w="203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before="100" w:beforeAutospacing="1" w:after="100" w:afterAutospacing="1" w:line="435" w:lineRule="atLeast"/>
              <w:ind w:right="315" w:firstLine="480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56" w:type="dxa"/>
          </w:tcPr>
          <w:p>
            <w:pPr>
              <w:spacing w:before="100" w:beforeAutospacing="1" w:after="100" w:afterAutospacing="1" w:line="435" w:lineRule="atLeast"/>
              <w:ind w:right="315" w:firstLine="480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hint="eastAsia"/>
          <w:color w:val="333333"/>
          <w:sz w:val="24"/>
          <w:szCs w:val="24"/>
        </w:rPr>
      </w:pPr>
    </w:p>
    <w:p>
      <w:pPr>
        <w:rPr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 xml:space="preserve">填表人：                        </w:t>
      </w:r>
      <w:r>
        <w:rPr>
          <w:rFonts w:hint="eastAsia"/>
          <w:color w:val="333333"/>
          <w:sz w:val="24"/>
          <w:szCs w:val="24"/>
          <w:lang w:val="en-US" w:eastAsia="zh-CN"/>
        </w:rPr>
        <w:t xml:space="preserve">      </w:t>
      </w:r>
      <w:r>
        <w:rPr>
          <w:rFonts w:hint="eastAsia"/>
          <w:color w:val="333333"/>
          <w:sz w:val="24"/>
          <w:szCs w:val="24"/>
        </w:rPr>
        <w:t xml:space="preserve">联系电话：                    </w:t>
      </w:r>
      <w:r>
        <w:rPr>
          <w:rFonts w:hint="eastAsia"/>
          <w:color w:val="333333"/>
          <w:sz w:val="24"/>
          <w:szCs w:val="24"/>
          <w:lang w:val="en-US" w:eastAsia="zh-CN"/>
        </w:rPr>
        <w:t xml:space="preserve">         </w:t>
      </w:r>
      <w:r>
        <w:rPr>
          <w:rFonts w:hint="eastAsia"/>
          <w:color w:val="333333"/>
          <w:sz w:val="24"/>
          <w:szCs w:val="24"/>
        </w:rPr>
        <w:t>填表日期：</w:t>
      </w:r>
    </w:p>
    <w:p>
      <w:pPr>
        <w:rPr>
          <w:color w:val="333333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E4F5B"/>
    <w:rsid w:val="734E4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2018-05-29T07:09:00Z</dcterms:created>
  <dc:creator>MeloDy丶L_vQ</dc:creator>
  <cp:lastModifiedBy>MeloDy丶L_vQ</cp:lastModifiedBy>
  <dcterms:modified xsi:type="dcterms:W3CDTF">2018-05-29T07:10:01Z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