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Style w:val="5"/>
          <w:rFonts w:hint="eastAsia" w:ascii="方正小标宋简体" w:hAnsi="方正小标宋简体" w:eastAsia="方正小标宋简体" w:cs="方正小标宋简体"/>
          <w:b w:val="0"/>
          <w:bCs w:val="0"/>
          <w:sz w:val="44"/>
          <w:szCs w:val="44"/>
        </w:rPr>
      </w:pPr>
      <w:r>
        <w:rPr>
          <w:rStyle w:val="5"/>
          <w:rFonts w:hint="eastAsia" w:ascii="方正小标宋简体" w:hAnsi="方正小标宋简体" w:eastAsia="方正小标宋简体" w:cs="方正小标宋简体"/>
          <w:b w:val="0"/>
          <w:bCs w:val="0"/>
          <w:sz w:val="44"/>
          <w:szCs w:val="44"/>
          <w:lang w:eastAsia="zh-CN"/>
        </w:rPr>
        <w:t>明溪县202</w:t>
      </w:r>
      <w:r>
        <w:rPr>
          <w:rStyle w:val="5"/>
          <w:rFonts w:hint="eastAsia" w:ascii="方正小标宋简体" w:hAnsi="方正小标宋简体" w:eastAsia="方正小标宋简体" w:cs="方正小标宋简体"/>
          <w:b w:val="0"/>
          <w:bCs w:val="0"/>
          <w:sz w:val="44"/>
          <w:szCs w:val="44"/>
          <w:lang w:val="en-US" w:eastAsia="zh-CN"/>
        </w:rPr>
        <w:t>2</w:t>
      </w:r>
      <w:r>
        <w:rPr>
          <w:rStyle w:val="5"/>
          <w:rFonts w:hint="eastAsia" w:ascii="方正小标宋简体" w:hAnsi="方正小标宋简体" w:eastAsia="方正小标宋简体" w:cs="方正小标宋简体"/>
          <w:b w:val="0"/>
          <w:bCs w:val="0"/>
          <w:sz w:val="44"/>
          <w:szCs w:val="44"/>
        </w:rPr>
        <w:t>年基层农技推广体系补助项目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Style w:val="5"/>
          <w:rFonts w:hint="eastAsia" w:ascii="方正小标宋简体" w:hAnsi="方正小标宋简体" w:eastAsia="方正小标宋简体" w:cs="方正小标宋简体"/>
          <w:b w:val="0"/>
          <w:bCs w:val="0"/>
          <w:sz w:val="44"/>
          <w:szCs w:val="44"/>
        </w:rPr>
      </w:pPr>
      <w:r>
        <w:rPr>
          <w:rStyle w:val="5"/>
          <w:rFonts w:hint="eastAsia" w:ascii="方正小标宋简体" w:hAnsi="方正小标宋简体" w:eastAsia="方正小标宋简体" w:cs="方正小标宋简体"/>
          <w:b w:val="0"/>
          <w:bCs w:val="0"/>
          <w:sz w:val="44"/>
          <w:szCs w:val="44"/>
          <w:lang w:eastAsia="zh-CN"/>
        </w:rPr>
        <w:t>农业科技</w:t>
      </w:r>
      <w:r>
        <w:rPr>
          <w:rStyle w:val="5"/>
          <w:rFonts w:hint="eastAsia" w:ascii="方正小标宋简体" w:hAnsi="方正小标宋简体" w:eastAsia="方正小标宋简体" w:cs="方正小标宋简体"/>
          <w:b w:val="0"/>
          <w:bCs w:val="0"/>
          <w:sz w:val="44"/>
          <w:szCs w:val="44"/>
        </w:rPr>
        <w:t>示范基地遴选方案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为全面推进农业科技进村入户，</w:t>
      </w:r>
      <w:r>
        <w:rPr>
          <w:rFonts w:hint="eastAsia" w:ascii="仿宋_GB2312" w:hAnsi="仿宋_GB2312" w:eastAsia="仿宋_GB2312" w:cs="仿宋_GB2312"/>
          <w:sz w:val="32"/>
          <w:szCs w:val="32"/>
        </w:rPr>
        <w:t>推动我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主导产业和特色产业的发展，</w:t>
      </w:r>
      <w:r>
        <w:rPr>
          <w:rFonts w:hint="eastAsia" w:ascii="仿宋_GB2312" w:hAnsi="仿宋_GB2312" w:eastAsia="仿宋_GB2312" w:cs="仿宋_GB2312"/>
          <w:kern w:val="0"/>
          <w:sz w:val="32"/>
          <w:szCs w:val="32"/>
        </w:rPr>
        <w:t>充分发挥试验示范基地的示范推广作用，</w:t>
      </w:r>
      <w:r>
        <w:rPr>
          <w:rFonts w:hint="eastAsia" w:ascii="仿宋_GB2312" w:hAnsi="仿宋_GB2312" w:eastAsia="仿宋_GB2312" w:cs="仿宋_GB2312"/>
          <w:sz w:val="32"/>
          <w:szCs w:val="32"/>
        </w:rPr>
        <w:t>根据《福建省</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年基层农技推广体系改革与建设实施方案》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rPr>
        <w:t>闽</w:t>
      </w:r>
      <w:r>
        <w:rPr>
          <w:rFonts w:hint="eastAsia" w:ascii="仿宋_GB2312" w:hAnsi="仿宋_GB2312" w:eastAsia="仿宋_GB2312" w:cs="仿宋_GB2312"/>
          <w:color w:val="auto"/>
          <w:sz w:val="32"/>
          <w:lang w:val="en-US" w:eastAsia="zh-CN"/>
        </w:rPr>
        <w:t>财</w:t>
      </w:r>
      <w:r>
        <w:rPr>
          <w:rFonts w:hint="eastAsia" w:ascii="仿宋_GB2312" w:hAnsi="仿宋_GB2312" w:eastAsia="仿宋_GB2312" w:cs="仿宋_GB2312"/>
          <w:color w:val="auto"/>
          <w:sz w:val="32"/>
        </w:rPr>
        <w:t>农</w:t>
      </w:r>
      <w:r>
        <w:rPr>
          <w:rFonts w:hint="eastAsia" w:ascii="仿宋_GB2312" w:hAnsi="仿宋_GB2312" w:eastAsia="仿宋_GB2312" w:cs="仿宋_GB2312"/>
          <w:color w:val="auto"/>
          <w:sz w:val="32"/>
          <w:lang w:val="en-US" w:eastAsia="zh-CN"/>
        </w:rPr>
        <w:t>指</w:t>
      </w:r>
      <w:r>
        <w:rPr>
          <w:rFonts w:hint="eastAsia" w:ascii="仿宋_GB2312" w:hAnsi="仿宋_GB2312" w:eastAsia="仿宋_GB2312" w:cs="仿宋_GB2312"/>
          <w:color w:val="auto"/>
          <w:sz w:val="32"/>
        </w:rPr>
        <w:t>〔202</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35</w:t>
      </w:r>
      <w:r>
        <w:rPr>
          <w:rFonts w:hint="eastAsia" w:ascii="仿宋_GB2312" w:hAnsi="仿宋_GB2312" w:eastAsia="仿宋_GB2312" w:cs="仿宋_GB2312"/>
          <w:color w:val="auto"/>
          <w:sz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shd w:val="clear" w:color="auto" w:fill="FFFFFF"/>
        </w:rPr>
        <w:t>要求</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kern w:val="0"/>
          <w:sz w:val="32"/>
          <w:szCs w:val="32"/>
        </w:rPr>
        <w:t>计划建立</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个</w:t>
      </w:r>
      <w:r>
        <w:rPr>
          <w:rFonts w:hint="eastAsia" w:ascii="仿宋_GB2312" w:hAnsi="仿宋_GB2312" w:eastAsia="仿宋_GB2312" w:cs="仿宋_GB2312"/>
          <w:kern w:val="0"/>
          <w:sz w:val="32"/>
          <w:szCs w:val="32"/>
        </w:rPr>
        <w:t>科技试验示范基地，特制定本方案。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638" w:leftChars="304" w:firstLine="0" w:firstLine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遴选条件 </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示范基地依托主体（家庭农场、合作社或农业企业）运作规范、诚信良好，有固定的办公场所、有一定规模的试验示范场、有承担多项新品种新技术试验示范的能力、有开展观摩展示培训活动的条件，有10年以上使用权或所有权，交流便利、便于观摩学习</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23" w:leftChars="0" w:firstLine="617" w:firstLineChars="193"/>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种植业试验示范基地</w:t>
      </w:r>
      <w:r>
        <w:rPr>
          <w:rFonts w:hint="eastAsia" w:ascii="仿宋_GB2312" w:hAnsi="仿宋_GB2312" w:eastAsia="仿宋_GB2312" w:cs="仿宋_GB2312"/>
          <w:bCs/>
          <w:sz w:val="32"/>
          <w:szCs w:val="32"/>
        </w:rPr>
        <w:t>以种植粮食作物、蔬菜、水果为主。</w:t>
      </w:r>
      <w:r>
        <w:rPr>
          <w:rFonts w:hint="eastAsia" w:ascii="仿宋_GB2312" w:hAnsi="仿宋_GB2312" w:eastAsia="仿宋_GB2312" w:cs="仿宋_GB2312"/>
          <w:sz w:val="32"/>
          <w:szCs w:val="32"/>
        </w:rPr>
        <w:t>动物防疫示范场应具备符合养殖业有关规定</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示范主体负责人或多个成员获得新型职业农民认定资格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“三品一标”认证、龙头企业（示范社、示范场）、完成</w:t>
      </w:r>
      <w:r>
        <w:rPr>
          <w:rFonts w:hint="eastAsia" w:ascii="仿宋_GB2312" w:hAnsi="仿宋_GB2312" w:eastAsia="仿宋_GB2312" w:cs="仿宋_GB2312"/>
          <w:bCs/>
          <w:sz w:val="32"/>
          <w:szCs w:val="32"/>
        </w:rPr>
        <w:t>农产品一品一码可追溯体系建设并按要求做好生产记录、</w:t>
      </w:r>
      <w:r>
        <w:rPr>
          <w:rFonts w:hint="eastAsia" w:ascii="仿宋_GB2312" w:hAnsi="仿宋_GB2312" w:eastAsia="仿宋_GB2312" w:cs="仿宋_GB2312"/>
          <w:sz w:val="32"/>
          <w:szCs w:val="32"/>
        </w:rPr>
        <w:t>规范运作的优先入选</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color w:val="auto"/>
          <w:sz w:val="32"/>
          <w:szCs w:val="32"/>
          <w:lang w:val="en-US" w:eastAsia="zh-CN"/>
        </w:rPr>
        <w:t>福建省</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年基层农技推广体系改革与建设实施方案</w:t>
      </w:r>
      <w:r>
        <w:rPr>
          <w:rFonts w:hint="eastAsia" w:ascii="仿宋_GB2312" w:hAnsi="仿宋_GB2312" w:eastAsia="仿宋_GB2312" w:cs="仿宋_GB2312"/>
          <w:color w:val="auto"/>
          <w:sz w:val="32"/>
          <w:szCs w:val="32"/>
          <w:lang w:val="en-US" w:eastAsia="zh-CN"/>
        </w:rPr>
        <w:t>已把建立100%农膜回收利用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100%秸秆综合利用示范片，列入今年遴选确定的每个</w:t>
      </w:r>
      <w:r>
        <w:rPr>
          <w:rFonts w:hint="eastAsia" w:ascii="仿宋_GB2312" w:hAnsi="仿宋_GB2312" w:eastAsia="仿宋_GB2312" w:cs="仿宋_GB2312"/>
          <w:color w:val="auto"/>
          <w:sz w:val="32"/>
          <w:szCs w:val="32"/>
        </w:rPr>
        <w:t>农业科技试验示范基地</w:t>
      </w:r>
      <w:r>
        <w:rPr>
          <w:rFonts w:hint="eastAsia" w:ascii="仿宋_GB2312" w:hAnsi="仿宋_GB2312" w:eastAsia="仿宋_GB2312" w:cs="仿宋_GB2312"/>
          <w:color w:val="auto"/>
          <w:sz w:val="32"/>
          <w:szCs w:val="32"/>
          <w:lang w:val="en-US" w:eastAsia="zh-CN"/>
        </w:rPr>
        <w:t>建设任务清单，也就是说每个示范基地必须完成不少于一项任务。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color w:val="auto"/>
          <w:sz w:val="32"/>
          <w:szCs w:val="32"/>
        </w:rPr>
        <w:t>二、遴选程序</w:t>
      </w:r>
      <w:r>
        <w:rPr>
          <w:rFonts w:hint="eastAsia" w:ascii="黑体" w:hAnsi="黑体" w:eastAsia="黑体" w:cs="黑体"/>
          <w:b w:val="0"/>
          <w:bCs w:val="0"/>
          <w:color w:val="auto"/>
          <w:sz w:val="32"/>
          <w:szCs w:val="32"/>
        </w:rPr>
        <w:br w:type="textWrapping"/>
      </w:r>
      <w:r>
        <w:rPr>
          <w:rFonts w:hint="eastAsia" w:ascii="仿宋_GB2312" w:hAnsi="仿宋_GB2312" w:eastAsia="仿宋_GB2312" w:cs="仿宋_GB2312"/>
          <w:sz w:val="32"/>
          <w:szCs w:val="32"/>
        </w:rPr>
        <w:t xml:space="preserve">    在自愿申报的基础上，按照公开、公平、公正的原则，经乡</w:t>
      </w:r>
      <w:r>
        <w:rPr>
          <w:rFonts w:hint="eastAsia" w:ascii="仿宋_GB2312" w:hAnsi="仿宋_GB2312" w:eastAsia="仿宋_GB2312" w:cs="仿宋_GB2312"/>
          <w:sz w:val="32"/>
          <w:szCs w:val="32"/>
          <w:lang w:eastAsia="zh-CN"/>
        </w:rPr>
        <w:t>（镇）农业技术推广站</w:t>
      </w:r>
      <w:r>
        <w:rPr>
          <w:rFonts w:hint="eastAsia" w:ascii="仿宋_GB2312" w:hAnsi="仿宋_GB2312" w:eastAsia="仿宋_GB2312" w:cs="仿宋_GB2312"/>
          <w:sz w:val="32"/>
          <w:szCs w:val="32"/>
        </w:rPr>
        <w:t>审核推荐、农业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局择优确定，报省农业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厅备案。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 三、示范基地职责</w:t>
      </w:r>
      <w:r>
        <w:rPr>
          <w:rFonts w:hint="eastAsia" w:ascii="黑体" w:hAnsi="黑体" w:eastAsia="黑体" w:cs="黑体"/>
          <w:b w:val="0"/>
          <w:bCs w:val="0"/>
          <w:sz w:val="32"/>
          <w:szCs w:val="32"/>
        </w:rPr>
        <w:br w:type="textWrapping"/>
      </w:r>
      <w:r>
        <w:rPr>
          <w:rFonts w:hint="eastAsia" w:ascii="仿宋_GB2312" w:hAnsi="仿宋_GB2312" w:eastAsia="仿宋_GB2312" w:cs="仿宋_GB2312"/>
          <w:sz w:val="32"/>
          <w:szCs w:val="32"/>
        </w:rPr>
        <w:t xml:space="preserve">    种植业基地主要开展农作物新品种试验示范、</w:t>
      </w:r>
      <w:r>
        <w:rPr>
          <w:rFonts w:hint="eastAsia" w:ascii="仿宋_GB2312" w:hAnsi="仿宋_GB2312" w:eastAsia="仿宋_GB2312" w:cs="仿宋_GB2312"/>
          <w:sz w:val="32"/>
          <w:szCs w:val="32"/>
          <w:lang w:val="en-US" w:eastAsia="zh-CN"/>
        </w:rPr>
        <w:t>科学综合回收利用</w:t>
      </w:r>
      <w:r>
        <w:rPr>
          <w:rFonts w:hint="eastAsia" w:ascii="仿宋_GB2312" w:hAnsi="仿宋_GB2312" w:eastAsia="仿宋_GB2312" w:cs="仿宋_GB2312"/>
          <w:sz w:val="32"/>
          <w:szCs w:val="32"/>
        </w:rPr>
        <w:t>、高产栽培技术、科学施肥技术、病虫草鼠害综合防治技术示范等栽培技术示范、农机作业示范、技术培训以及信息传播等，按要求开展新品种、新技术的引进、试验、示范、推广，为农技人员、广大农户、新型职业农民提供观摩学习场所，发挥基地辐射带动功能。动物防疫示范场主要开展现代化养殖技术示范、动物防疫、参观培训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   四、示范基地主要工作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制定试验示范基地实施方案（计划）。</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分别与农业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局、市级</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以上农业科研院</w:t>
      </w:r>
      <w:r>
        <w:rPr>
          <w:rFonts w:hint="eastAsia" w:ascii="仿宋_GB2312" w:hAnsi="仿宋_GB2312" w:eastAsia="仿宋_GB2312" w:cs="仿宋_GB2312"/>
          <w:sz w:val="32"/>
          <w:szCs w:val="32"/>
          <w:lang w:eastAsia="zh-CN"/>
        </w:rPr>
        <w:t>校（所）</w:t>
      </w:r>
      <w:r>
        <w:rPr>
          <w:rFonts w:hint="eastAsia" w:ascii="仿宋_GB2312" w:hAnsi="仿宋_GB2312" w:eastAsia="仿宋_GB2312" w:cs="仿宋_GB2312"/>
          <w:sz w:val="32"/>
          <w:szCs w:val="32"/>
        </w:rPr>
        <w:t>签订服务协议，明确各自权利和义务。</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确定专人负责开展试验示范相关工作、配合农业部门做好档案收集整理等。</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eastAsia="仿宋_GB2312" w:cs="宋体"/>
          <w:bCs/>
          <w:caps/>
          <w:color w:val="auto"/>
          <w:kern w:val="36"/>
          <w:sz w:val="32"/>
          <w:szCs w:val="32"/>
          <w:lang w:bidi="ar-SA"/>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开展观摩学习活动，组织技术人员、广大农民观摩学习4次以上，同时为学习人员做好推介工作，推广“五新”示范成果</w:t>
      </w:r>
      <w:r>
        <w:rPr>
          <w:rFonts w:hint="eastAsia" w:ascii="仿宋_GB2312" w:hAnsi="仿宋_GB2312" w:eastAsia="仿宋_GB2312" w:cs="仿宋_GB2312"/>
          <w:sz w:val="32"/>
          <w:szCs w:val="32"/>
          <w:lang w:eastAsia="zh-CN"/>
        </w:rPr>
        <w:t>，每个基地示范推广</w:t>
      </w:r>
      <w:r>
        <w:rPr>
          <w:rFonts w:hint="eastAsia" w:ascii="仿宋_GB2312" w:hAnsi="仿宋_GB2312" w:eastAsia="仿宋_GB2312" w:cs="仿宋_GB2312"/>
          <w:sz w:val="32"/>
          <w:szCs w:val="32"/>
          <w:lang w:val="en-US" w:eastAsia="zh-CN"/>
        </w:rPr>
        <w:t>2项以上</w:t>
      </w:r>
      <w:r>
        <w:rPr>
          <w:rFonts w:hint="eastAsia" w:ascii="仿宋_GB2312" w:eastAsia="仿宋_GB2312" w:cs="宋体"/>
          <w:bCs/>
          <w:caps/>
          <w:color w:val="auto"/>
          <w:kern w:val="36"/>
          <w:sz w:val="32"/>
          <w:szCs w:val="32"/>
          <w:lang w:bidi="ar-SA"/>
        </w:rPr>
        <w:t>符合资源节约、增产增效、生态环保、质量安全等优质绿色高效技术模式。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接受项目</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上级部门监督检查，完成试验示范基地建设工作并做好各项工作材料归档。</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五、示范基地享有的权利：</w:t>
      </w:r>
      <w:r>
        <w:rPr>
          <w:rFonts w:hint="eastAsia" w:ascii="仿宋_GB2312" w:hAnsi="仿宋_GB2312" w:eastAsia="仿宋_GB2312" w:cs="仿宋_GB2312"/>
          <w:color w:val="000000"/>
          <w:sz w:val="32"/>
          <w:szCs w:val="32"/>
          <w:shd w:val="clear" w:color="auto" w:fill="FFFFFF"/>
        </w:rPr>
        <w:t>被确定为示范基地并按要求完成任务的</w:t>
      </w:r>
      <w:r>
        <w:rPr>
          <w:rFonts w:hint="eastAsia" w:ascii="仿宋_GB2312" w:hAnsi="宋体" w:eastAsia="仿宋_GB2312" w:cs="仿宋_GB2312"/>
          <w:i w:val="0"/>
          <w:caps w:val="0"/>
          <w:color w:val="auto"/>
          <w:spacing w:val="0"/>
          <w:kern w:val="0"/>
          <w:sz w:val="32"/>
          <w:szCs w:val="32"/>
          <w:shd w:val="clear" w:color="auto" w:fill="FFFFFF"/>
          <w:lang w:val="en-US" w:eastAsia="zh-CN" w:bidi="ar"/>
        </w:rPr>
        <w:t>每个基地拟</w:t>
      </w:r>
      <w:r>
        <w:rPr>
          <w:rFonts w:hint="eastAsia" w:ascii="仿宋_GB2312" w:hAnsi="仿宋_GB2312" w:eastAsia="仿宋_GB2312" w:cs="仿宋_GB2312"/>
          <w:color w:val="auto"/>
          <w:sz w:val="32"/>
          <w:szCs w:val="32"/>
          <w:shd w:val="clear" w:color="auto" w:fill="FFFFFF"/>
        </w:rPr>
        <w:t>给予</w:t>
      </w:r>
      <w:r>
        <w:rPr>
          <w:rFonts w:hint="eastAsia" w:ascii="仿宋_GB2312" w:hAnsi="宋体" w:eastAsia="仿宋_GB2312" w:cs="仿宋_GB2312"/>
          <w:i w:val="0"/>
          <w:caps w:val="0"/>
          <w:color w:val="auto"/>
          <w:spacing w:val="0"/>
          <w:kern w:val="0"/>
          <w:sz w:val="32"/>
          <w:szCs w:val="32"/>
          <w:shd w:val="clear" w:color="auto" w:fill="FFFFFF"/>
          <w:lang w:val="en-US" w:eastAsia="zh-CN" w:bidi="ar"/>
        </w:rPr>
        <w:t>补助8万元</w:t>
      </w:r>
      <w:r>
        <w:rPr>
          <w:rFonts w:hint="eastAsia" w:ascii="仿宋_GB2312" w:hAnsi="仿宋_GB2312" w:eastAsia="仿宋_GB2312" w:cs="仿宋_GB2312"/>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局对农业科技试验示范基地开展工作情况进行督促检查，对不能按要求完成试验示范的基地，通报批评，取消下年度试验示范基地资格。</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val="0"/>
          <w:sz w:val="32"/>
          <w:szCs w:val="32"/>
        </w:rPr>
        <w:t>六、申报材料（材料上报一份，业主自留一份）</w:t>
      </w:r>
    </w:p>
    <w:p>
      <w:pPr>
        <w:pStyle w:val="7"/>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.明溪县</w:t>
      </w:r>
      <w:r>
        <w:rPr>
          <w:rFonts w:hint="eastAsia" w:ascii="仿宋_GB2312" w:hAnsi="仿宋_GB2312" w:eastAsia="仿宋_GB2312" w:cs="仿宋_GB2312"/>
          <w:kern w:val="0"/>
          <w:sz w:val="32"/>
          <w:szCs w:val="32"/>
          <w:lang w:val="en-US" w:eastAsia="zh-CN"/>
        </w:rPr>
        <w:t>2022</w:t>
      </w:r>
      <w:r>
        <w:rPr>
          <w:rFonts w:hint="eastAsia" w:ascii="仿宋_GB2312" w:hAnsi="仿宋_GB2312" w:eastAsia="仿宋_GB2312" w:cs="仿宋_GB2312"/>
          <w:kern w:val="0"/>
          <w:sz w:val="32"/>
          <w:szCs w:val="32"/>
        </w:rPr>
        <w:t>年基层农技推广体系补助</w:t>
      </w:r>
      <w:r>
        <w:rPr>
          <w:rFonts w:hint="eastAsia" w:ascii="仿宋_GB2312" w:hAnsi="仿宋_GB2312" w:eastAsia="仿宋_GB2312" w:cs="仿宋_GB2312"/>
          <w:kern w:val="0"/>
          <w:sz w:val="32"/>
          <w:szCs w:val="32"/>
          <w:lang w:eastAsia="zh-CN"/>
        </w:rPr>
        <w:t>项目</w:t>
      </w:r>
      <w:r>
        <w:rPr>
          <w:rFonts w:hint="eastAsia" w:ascii="仿宋_GB2312" w:hAnsi="仿宋_GB2312" w:eastAsia="仿宋_GB2312" w:cs="仿宋_GB2312"/>
          <w:bCs/>
          <w:kern w:val="0"/>
          <w:sz w:val="32"/>
          <w:szCs w:val="32"/>
        </w:rPr>
        <w:t>农业科技试验示范基地</w:t>
      </w:r>
      <w:r>
        <w:rPr>
          <w:rFonts w:hint="eastAsia" w:ascii="仿宋_GB2312" w:hAnsi="仿宋_GB2312" w:eastAsia="仿宋_GB2312" w:cs="仿宋_GB2312"/>
          <w:bCs/>
          <w:sz w:val="32"/>
          <w:szCs w:val="32"/>
        </w:rPr>
        <w:t>申报表</w:t>
      </w:r>
      <w:r>
        <w:rPr>
          <w:rFonts w:hint="eastAsia" w:ascii="仿宋_GB2312" w:hAnsi="仿宋_GB2312" w:eastAsia="仿宋_GB2312" w:cs="仿宋_GB2312"/>
          <w:bCs/>
          <w:sz w:val="32"/>
          <w:szCs w:val="32"/>
          <w:lang w:eastAsia="zh-CN"/>
        </w:rPr>
        <w:t>（详见附件</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申请主体负责人身份证复印件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及个人征信证明</w:t>
      </w:r>
      <w:r>
        <w:rPr>
          <w:rFonts w:hint="eastAsia" w:ascii="仿宋_GB2312" w:hAnsi="仿宋_GB2312" w:eastAsia="仿宋_GB2312" w:cs="仿宋_GB2312"/>
          <w:sz w:val="32"/>
          <w:szCs w:val="32"/>
          <w:lang w:eastAsia="zh-CN"/>
        </w:rPr>
        <w:t>；</w:t>
      </w:r>
    </w:p>
    <w:p>
      <w:pPr>
        <w:pStyle w:val="7"/>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示范基地实施方案或计划（包括示范推广新技术、新品种内容，应用效果，增产增收情况，社会效益等）</w:t>
      </w:r>
      <w:r>
        <w:rPr>
          <w:rFonts w:hint="eastAsia" w:ascii="仿宋_GB2312" w:hAnsi="仿宋_GB2312" w:eastAsia="仿宋_GB2312" w:cs="仿宋_GB2312"/>
          <w:sz w:val="32"/>
          <w:szCs w:val="32"/>
          <w:lang w:eastAsia="zh-CN"/>
        </w:rPr>
        <w:t>；</w:t>
      </w:r>
    </w:p>
    <w:p>
      <w:pPr>
        <w:pStyle w:val="7"/>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与</w:t>
      </w:r>
      <w:r>
        <w:rPr>
          <w:rFonts w:hint="eastAsia" w:ascii="仿宋_GB2312" w:hAnsi="仿宋_GB2312" w:eastAsia="仿宋_GB2312" w:cs="仿宋_GB2312"/>
          <w:sz w:val="32"/>
          <w:szCs w:val="32"/>
        </w:rPr>
        <w:t>市级</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以上农业科研院</w:t>
      </w:r>
      <w:r>
        <w:rPr>
          <w:rFonts w:hint="eastAsia" w:ascii="仿宋_GB2312" w:hAnsi="仿宋_GB2312" w:eastAsia="仿宋_GB2312" w:cs="仿宋_GB2312"/>
          <w:sz w:val="32"/>
          <w:szCs w:val="32"/>
          <w:lang w:eastAsia="zh-CN"/>
        </w:rPr>
        <w:t>校（所）</w:t>
      </w:r>
      <w:r>
        <w:rPr>
          <w:rFonts w:hint="eastAsia" w:ascii="仿宋_GB2312" w:hAnsi="仿宋_GB2312" w:eastAsia="仿宋_GB2312" w:cs="仿宋_GB2312"/>
          <w:sz w:val="32"/>
          <w:szCs w:val="32"/>
        </w:rPr>
        <w:t>签订服务协议</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pStyle w:val="7"/>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土地流转合同复印件</w:t>
      </w:r>
      <w:r>
        <w:rPr>
          <w:rFonts w:hint="eastAsia" w:ascii="仿宋_GB2312" w:hAnsi="仿宋_GB2312" w:eastAsia="仿宋_GB2312" w:cs="仿宋_GB2312"/>
          <w:sz w:val="32"/>
          <w:szCs w:val="32"/>
          <w:lang w:eastAsia="zh-CN"/>
        </w:rPr>
        <w:t>；</w:t>
      </w:r>
    </w:p>
    <w:p>
      <w:pPr>
        <w:pStyle w:val="7"/>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企业营业执照复印件，及</w:t>
      </w:r>
      <w:r>
        <w:rPr>
          <w:rFonts w:hint="eastAsia" w:ascii="仿宋_GB2312" w:hAnsi="仿宋_GB2312" w:eastAsia="仿宋_GB2312" w:cs="仿宋_GB2312"/>
          <w:sz w:val="32"/>
          <w:szCs w:val="32"/>
        </w:rPr>
        <w:t>“三品一标”证书、龙头企业（示范社、示范场）证书</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荣誉证书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七、其他要求</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相关申报材料请于</w:t>
      </w:r>
      <w:r>
        <w:rPr>
          <w:rFonts w:hint="eastAsia" w:ascii="仿宋_GB2312" w:hAnsi="仿宋_GB2312" w:eastAsia="仿宋_GB2312" w:cs="仿宋_GB2312"/>
          <w:b w:val="0"/>
          <w:bCs w:val="0"/>
          <w:sz w:val="32"/>
          <w:szCs w:val="32"/>
          <w:lang w:val="en-US" w:eastAsia="zh-CN"/>
        </w:rPr>
        <w:t>2022年7月22日前报送县农业农村局科教股，逾期不予受理，联系人：朱斌，联系电话：0598-2864155。</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left="1918" w:leftChars="304" w:hanging="1280" w:hangingChars="4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kern w:val="0"/>
          <w:sz w:val="32"/>
          <w:szCs w:val="32"/>
          <w:lang w:eastAsia="zh-CN"/>
        </w:rPr>
        <w:t>明溪县202</w:t>
      </w: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rPr>
        <w:t>年基层农技推广体系补助项目农业科技试验示范基地</w:t>
      </w:r>
      <w:r>
        <w:rPr>
          <w:rFonts w:hint="eastAsia" w:ascii="仿宋_GB2312" w:hAnsi="仿宋_GB2312" w:eastAsia="仿宋_GB2312" w:cs="仿宋_GB2312"/>
          <w:b w:val="0"/>
          <w:bCs w:val="0"/>
          <w:sz w:val="32"/>
          <w:szCs w:val="32"/>
        </w:rPr>
        <w:t>申报表</w:t>
      </w:r>
    </w:p>
    <w:p>
      <w:pPr>
        <w:keepNext w:val="0"/>
        <w:keepLines w:val="0"/>
        <w:pageBreakBefore w:val="0"/>
        <w:kinsoku/>
        <w:wordWrap/>
        <w:overflowPunct/>
        <w:topLinePunct w:val="0"/>
        <w:autoSpaceDE/>
        <w:autoSpaceDN/>
        <w:bidi w:val="0"/>
        <w:adjustRightInd/>
        <w:snapToGrid/>
        <w:spacing w:line="580" w:lineRule="exact"/>
        <w:ind w:firstLine="1600" w:firstLineChars="5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sz w:val="32"/>
          <w:szCs w:val="32"/>
          <w:lang w:eastAsia="zh-CN"/>
        </w:rPr>
        <w:t>农业技术支撑合作协议</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widowControl/>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eastAsia="zh-CN"/>
        </w:rPr>
        <w:t>明溪县202</w:t>
      </w:r>
      <w:r>
        <w:rPr>
          <w:rFonts w:hint="eastAsia" w:ascii="方正小标宋简体" w:hAnsi="方正小标宋简体" w:eastAsia="方正小标宋简体" w:cs="方正小标宋简体"/>
          <w:b w:val="0"/>
          <w:bCs w:val="0"/>
          <w:kern w:val="0"/>
          <w:sz w:val="44"/>
          <w:szCs w:val="44"/>
          <w:lang w:val="en-US" w:eastAsia="zh-CN"/>
        </w:rPr>
        <w:t>2</w:t>
      </w:r>
      <w:r>
        <w:rPr>
          <w:rFonts w:hint="eastAsia" w:ascii="方正小标宋简体" w:hAnsi="方正小标宋简体" w:eastAsia="方正小标宋简体" w:cs="方正小标宋简体"/>
          <w:b w:val="0"/>
          <w:bCs w:val="0"/>
          <w:kern w:val="0"/>
          <w:sz w:val="44"/>
          <w:szCs w:val="44"/>
        </w:rPr>
        <w:t>年基层农技推广体系补助项目</w:t>
      </w:r>
    </w:p>
    <w:p>
      <w:pPr>
        <w:widowControl/>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农业科技试验示范基地</w:t>
      </w:r>
      <w:r>
        <w:rPr>
          <w:rFonts w:hint="eastAsia" w:ascii="方正小标宋简体" w:hAnsi="方正小标宋简体" w:eastAsia="方正小标宋简体" w:cs="方正小标宋简体"/>
          <w:b w:val="0"/>
          <w:bCs w:val="0"/>
          <w:sz w:val="44"/>
          <w:szCs w:val="44"/>
        </w:rPr>
        <w:t>申报表</w:t>
      </w:r>
    </w:p>
    <w:p>
      <w:pPr>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基地名称</w:t>
      </w:r>
      <w:r>
        <w:rPr>
          <w:rFonts w:hint="eastAsia" w:ascii="仿宋_GB2312" w:hAnsi="仿宋_GB2312" w:eastAsia="仿宋_GB2312" w:cs="仿宋_GB2312"/>
          <w:sz w:val="32"/>
          <w:szCs w:val="32"/>
          <w:u w:val="none"/>
          <w:lang w:eastAsia="zh-CN"/>
        </w:rPr>
        <w:t>：</w:t>
      </w:r>
    </w:p>
    <w:p>
      <w:pPr>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申报单位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 xml:space="preserve">                </w:t>
      </w:r>
    </w:p>
    <w:p>
      <w:pPr>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负 责 人</w:t>
      </w:r>
      <w:r>
        <w:rPr>
          <w:rFonts w:hint="eastAsia" w:ascii="仿宋_GB2312" w:hAnsi="仿宋_GB2312" w:eastAsia="仿宋_GB2312" w:cs="仿宋_GB2312"/>
          <w:sz w:val="32"/>
          <w:szCs w:val="32"/>
          <w:u w:val="none"/>
          <w:lang w:eastAsia="zh-CN"/>
        </w:rPr>
        <w:t>：</w:t>
      </w:r>
    </w:p>
    <w:p>
      <w:pPr>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none"/>
          <w:lang w:eastAsia="zh-CN"/>
        </w:rPr>
        <w:t>：</w:t>
      </w:r>
    </w:p>
    <w:p>
      <w:pPr>
        <w:ind w:firstLine="640" w:firstLineChars="200"/>
        <w:jc w:val="both"/>
        <w:rPr>
          <w:rFonts w:hint="eastAsia" w:ascii="仿宋_GB2312" w:hAnsi="仿宋_GB2312" w:eastAsia="仿宋_GB2312" w:cs="仿宋_GB2312"/>
          <w:b/>
          <w:bCs/>
          <w:sz w:val="32"/>
          <w:szCs w:val="32"/>
          <w:u w:val="none"/>
        </w:rPr>
      </w:pPr>
      <w:r>
        <w:rPr>
          <w:rFonts w:hint="eastAsia" w:ascii="仿宋_GB2312" w:hAnsi="仿宋_GB2312" w:eastAsia="仿宋_GB2312" w:cs="仿宋_GB2312"/>
          <w:sz w:val="32"/>
          <w:szCs w:val="32"/>
          <w:u w:val="none"/>
        </w:rPr>
        <w:t>申报日期</w:t>
      </w:r>
      <w:r>
        <w:rPr>
          <w:rFonts w:hint="eastAsia" w:ascii="仿宋_GB2312" w:hAnsi="仿宋_GB2312" w:eastAsia="仿宋_GB2312" w:cs="仿宋_GB2312"/>
          <w:sz w:val="32"/>
          <w:szCs w:val="32"/>
          <w:u w:val="none"/>
          <w:lang w:eastAsia="zh-CN"/>
        </w:rPr>
        <w:t>：</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 xml:space="preserve"> </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both"/>
        <w:rPr>
          <w:rFonts w:hint="eastAsia" w:ascii="仿宋_GB2312" w:hAnsi="仿宋_GB2312" w:eastAsia="仿宋_GB2312" w:cs="仿宋_GB2312"/>
          <w:sz w:val="32"/>
          <w:szCs w:val="32"/>
        </w:rPr>
      </w:pPr>
    </w:p>
    <w:tbl>
      <w:tblPr>
        <w:tblStyle w:val="3"/>
        <w:tblW w:w="0" w:type="auto"/>
        <w:tblInd w:w="0" w:type="dxa"/>
        <w:tblLayout w:type="fixed"/>
        <w:tblCellMar>
          <w:top w:w="0" w:type="dxa"/>
          <w:left w:w="108" w:type="dxa"/>
          <w:bottom w:w="0" w:type="dxa"/>
          <w:right w:w="108" w:type="dxa"/>
        </w:tblCellMar>
      </w:tblPr>
      <w:tblGrid>
        <w:gridCol w:w="1223"/>
        <w:gridCol w:w="537"/>
        <w:gridCol w:w="837"/>
        <w:gridCol w:w="435"/>
        <w:gridCol w:w="105"/>
        <w:gridCol w:w="540"/>
        <w:gridCol w:w="824"/>
        <w:gridCol w:w="1156"/>
        <w:gridCol w:w="297"/>
        <w:gridCol w:w="346"/>
        <w:gridCol w:w="720"/>
        <w:gridCol w:w="360"/>
        <w:gridCol w:w="2057"/>
      </w:tblGrid>
      <w:tr>
        <w:tblPrEx>
          <w:tblCellMar>
            <w:top w:w="0" w:type="dxa"/>
            <w:left w:w="108" w:type="dxa"/>
            <w:bottom w:w="0" w:type="dxa"/>
            <w:right w:w="108" w:type="dxa"/>
          </w:tblCellMar>
        </w:tblPrEx>
        <w:trPr>
          <w:cantSplit/>
          <w:trHeight w:val="567" w:hRule="atLeast"/>
        </w:trPr>
        <w:tc>
          <w:tcPr>
            <w:tcW w:w="122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8214" w:type="dxa"/>
            <w:gridSpan w:val="12"/>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cantSplit/>
          <w:trHeight w:val="567" w:hRule="atLeast"/>
        </w:trPr>
        <w:tc>
          <w:tcPr>
            <w:tcW w:w="122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5077" w:type="dxa"/>
            <w:gridSpan w:val="9"/>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编码</w:t>
            </w:r>
          </w:p>
        </w:tc>
        <w:tc>
          <w:tcPr>
            <w:tcW w:w="2417" w:type="dxa"/>
            <w:gridSpan w:val="2"/>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cantSplit/>
          <w:trHeight w:val="567" w:hRule="atLeast"/>
        </w:trPr>
        <w:tc>
          <w:tcPr>
            <w:tcW w:w="122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法人代表</w:t>
            </w:r>
          </w:p>
        </w:tc>
        <w:tc>
          <w:tcPr>
            <w:tcW w:w="1374" w:type="dxa"/>
            <w:gridSpan w:val="2"/>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c>
          <w:tcPr>
            <w:tcW w:w="540" w:type="dxa"/>
            <w:gridSpan w:val="2"/>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540" w:type="dxa"/>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c>
          <w:tcPr>
            <w:tcW w:w="1980" w:type="dxa"/>
            <w:gridSpan w:val="2"/>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3780" w:type="dxa"/>
            <w:gridSpan w:val="5"/>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cantSplit/>
          <w:trHeight w:val="567" w:hRule="atLeast"/>
        </w:trPr>
        <w:tc>
          <w:tcPr>
            <w:tcW w:w="122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374" w:type="dxa"/>
            <w:gridSpan w:val="2"/>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c>
          <w:tcPr>
            <w:tcW w:w="1080" w:type="dxa"/>
            <w:gridSpan w:val="3"/>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1980" w:type="dxa"/>
            <w:gridSpan w:val="2"/>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c>
          <w:tcPr>
            <w:tcW w:w="1363" w:type="dxa"/>
            <w:gridSpan w:val="3"/>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电子邮件</w:t>
            </w:r>
          </w:p>
        </w:tc>
        <w:tc>
          <w:tcPr>
            <w:tcW w:w="2417" w:type="dxa"/>
            <w:gridSpan w:val="2"/>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67" w:hRule="atLeast"/>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示范基地名称</w:t>
            </w:r>
          </w:p>
        </w:tc>
        <w:tc>
          <w:tcPr>
            <w:tcW w:w="7677" w:type="dxa"/>
            <w:gridSpan w:val="11"/>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67" w:hRule="atLeast"/>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基地建立时间</w:t>
            </w:r>
          </w:p>
        </w:tc>
        <w:tc>
          <w:tcPr>
            <w:tcW w:w="1272" w:type="dxa"/>
            <w:gridSpan w:val="2"/>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c>
          <w:tcPr>
            <w:tcW w:w="1469" w:type="dxa"/>
            <w:gridSpan w:val="3"/>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基地负责人</w:t>
            </w:r>
          </w:p>
        </w:tc>
        <w:tc>
          <w:tcPr>
            <w:tcW w:w="1453" w:type="dxa"/>
            <w:gridSpan w:val="2"/>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c>
          <w:tcPr>
            <w:tcW w:w="1426" w:type="dxa"/>
            <w:gridSpan w:val="3"/>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057" w:type="dxa"/>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67" w:hRule="atLeast"/>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基地规模</w:t>
            </w:r>
          </w:p>
        </w:tc>
        <w:tc>
          <w:tcPr>
            <w:tcW w:w="4194" w:type="dxa"/>
            <w:gridSpan w:val="7"/>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c>
          <w:tcPr>
            <w:tcW w:w="1426" w:type="dxa"/>
            <w:gridSpan w:val="3"/>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带动农户数</w:t>
            </w:r>
          </w:p>
        </w:tc>
        <w:tc>
          <w:tcPr>
            <w:tcW w:w="2057" w:type="dxa"/>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户</w:t>
            </w:r>
          </w:p>
        </w:tc>
      </w:tr>
      <w:tr>
        <w:tblPrEx>
          <w:tblCellMar>
            <w:top w:w="0" w:type="dxa"/>
            <w:left w:w="108" w:type="dxa"/>
            <w:bottom w:w="0" w:type="dxa"/>
            <w:right w:w="108" w:type="dxa"/>
          </w:tblCellMar>
        </w:tblPrEx>
        <w:trPr>
          <w:trHeight w:val="941" w:hRule="atLeast"/>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示范内容（种类）</w:t>
            </w:r>
          </w:p>
        </w:tc>
        <w:tc>
          <w:tcPr>
            <w:tcW w:w="7677" w:type="dxa"/>
            <w:gridSpan w:val="11"/>
            <w:tcBorders>
              <w:top w:val="single" w:color="auto" w:sz="4" w:space="0"/>
              <w:left w:val="nil"/>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67" w:hRule="atLeast"/>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5" w:leftChars="-50" w:right="-105" w:rightChars="-5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基地产业领域</w:t>
            </w:r>
          </w:p>
        </w:tc>
        <w:tc>
          <w:tcPr>
            <w:tcW w:w="7677" w:type="dxa"/>
            <w:gridSpan w:val="11"/>
            <w:tcBorders>
              <w:top w:val="single" w:color="auto" w:sz="4" w:space="0"/>
              <w:left w:val="nil"/>
              <w:bottom w:val="single" w:color="auto" w:sz="4" w:space="0"/>
              <w:right w:val="single" w:color="auto" w:sz="4" w:space="0"/>
            </w:tcBorders>
            <w:noWrap w:val="0"/>
            <w:vAlign w:val="top"/>
          </w:tcPr>
          <w:p>
            <w:pPr>
              <w:numPr>
                <w:ilvl w:val="0"/>
                <w:numId w:val="2"/>
              </w:num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1、种植业     □2、养殖业     □3、其它</w:t>
            </w:r>
          </w:p>
        </w:tc>
      </w:tr>
      <w:tr>
        <w:tblPrEx>
          <w:tblCellMar>
            <w:top w:w="0" w:type="dxa"/>
            <w:left w:w="108" w:type="dxa"/>
            <w:bottom w:w="0" w:type="dxa"/>
            <w:right w:w="108" w:type="dxa"/>
          </w:tblCellMar>
        </w:tblPrEx>
        <w:trPr>
          <w:trHeight w:val="4756" w:hRule="atLeast"/>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基地建设情况：规模特色、科技试验示范内容、技术依托、技术人员、与科研单位合作情况、推广应用前景、社会经济效益等方面情况及近期发展计划</w:t>
            </w:r>
          </w:p>
          <w:p>
            <w:pPr>
              <w:spacing w:line="360" w:lineRule="auto"/>
              <w:ind w:left="-105" w:leftChars="-50" w:right="-105" w:rightChars="-5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7677" w:type="dxa"/>
            <w:gridSpan w:val="11"/>
            <w:tcBorders>
              <w:top w:val="single" w:color="auto" w:sz="4" w:space="0"/>
              <w:left w:val="nil"/>
              <w:bottom w:val="single" w:color="auto" w:sz="4" w:space="0"/>
              <w:right w:val="single" w:color="auto" w:sz="4" w:space="0"/>
            </w:tcBorders>
            <w:noWrap w:val="0"/>
            <w:vAlign w:val="top"/>
          </w:tcPr>
          <w:p>
            <w:pPr>
              <w:spacing w:line="360" w:lineRule="auto"/>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p>
          <w:p>
            <w:pPr>
              <w:spacing w:line="360" w:lineRule="auto"/>
              <w:ind w:left="360" w:hanging="36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（可另附页）</w:t>
            </w:r>
          </w:p>
        </w:tc>
      </w:tr>
      <w:tr>
        <w:tblPrEx>
          <w:tblCellMar>
            <w:top w:w="0" w:type="dxa"/>
            <w:left w:w="108" w:type="dxa"/>
            <w:bottom w:w="0" w:type="dxa"/>
            <w:right w:w="108" w:type="dxa"/>
          </w:tblCellMar>
        </w:tblPrEx>
        <w:trPr>
          <w:trHeight w:val="3104" w:hRule="atLeast"/>
        </w:trPr>
        <w:tc>
          <w:tcPr>
            <w:tcW w:w="9437" w:type="dxa"/>
            <w:gridSpan w:val="13"/>
            <w:tcBorders>
              <w:top w:val="single" w:color="auto" w:sz="4" w:space="0"/>
              <w:left w:val="single" w:color="auto" w:sz="4" w:space="0"/>
              <w:bottom w:val="single" w:color="auto" w:sz="4" w:space="0"/>
              <w:right w:val="single" w:color="auto" w:sz="4" w:space="0"/>
            </w:tcBorders>
            <w:noWrap w:val="0"/>
            <w:vAlign w:val="top"/>
          </w:tcPr>
          <w:p>
            <w:pPr>
              <w:spacing w:line="4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所在地农业部门意见：</w:t>
            </w:r>
          </w:p>
          <w:p>
            <w:pPr>
              <w:spacing w:line="400" w:lineRule="exact"/>
              <w:ind w:firstLine="5520" w:firstLineChars="2300"/>
              <w:jc w:val="both"/>
              <w:rPr>
                <w:rFonts w:hint="eastAsia" w:ascii="仿宋_GB2312" w:hAnsi="仿宋_GB2312" w:eastAsia="仿宋_GB2312" w:cs="仿宋_GB2312"/>
                <w:sz w:val="24"/>
                <w:szCs w:val="24"/>
              </w:rPr>
            </w:pPr>
          </w:p>
          <w:p>
            <w:pPr>
              <w:spacing w:line="400" w:lineRule="exact"/>
              <w:ind w:firstLine="5640" w:firstLineChars="2350"/>
              <w:jc w:val="both"/>
              <w:rPr>
                <w:rFonts w:hint="eastAsia" w:ascii="仿宋_GB2312" w:hAnsi="仿宋_GB2312" w:eastAsia="仿宋_GB2312" w:cs="仿宋_GB2312"/>
                <w:sz w:val="24"/>
                <w:szCs w:val="24"/>
              </w:rPr>
            </w:pPr>
          </w:p>
          <w:p>
            <w:pPr>
              <w:spacing w:line="400" w:lineRule="exact"/>
              <w:ind w:firstLine="5640" w:firstLineChars="2350"/>
              <w:jc w:val="both"/>
              <w:rPr>
                <w:rFonts w:hint="eastAsia" w:ascii="仿宋_GB2312" w:hAnsi="仿宋_GB2312" w:eastAsia="仿宋_GB2312" w:cs="仿宋_GB2312"/>
                <w:sz w:val="24"/>
                <w:szCs w:val="24"/>
              </w:rPr>
            </w:pPr>
          </w:p>
          <w:p>
            <w:pPr>
              <w:spacing w:line="400" w:lineRule="exact"/>
              <w:ind w:firstLine="5640" w:firstLineChars="2350"/>
              <w:jc w:val="both"/>
              <w:rPr>
                <w:rFonts w:hint="eastAsia" w:ascii="仿宋_GB2312" w:hAnsi="仿宋_GB2312" w:eastAsia="仿宋_GB2312" w:cs="仿宋_GB2312"/>
                <w:sz w:val="24"/>
                <w:szCs w:val="24"/>
              </w:rPr>
            </w:pPr>
          </w:p>
          <w:p>
            <w:pPr>
              <w:spacing w:line="400" w:lineRule="exact"/>
              <w:ind w:firstLine="5640" w:firstLineChars="2350"/>
              <w:jc w:val="both"/>
              <w:rPr>
                <w:rFonts w:hint="eastAsia" w:ascii="仿宋_GB2312" w:hAnsi="仿宋_GB2312" w:eastAsia="仿宋_GB2312" w:cs="仿宋_GB2312"/>
                <w:sz w:val="24"/>
                <w:szCs w:val="24"/>
              </w:rPr>
            </w:pPr>
          </w:p>
          <w:p>
            <w:pPr>
              <w:spacing w:line="400" w:lineRule="exact"/>
              <w:ind w:firstLine="6120" w:firstLineChars="255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CellMar>
            <w:top w:w="0" w:type="dxa"/>
            <w:left w:w="108" w:type="dxa"/>
            <w:bottom w:w="0" w:type="dxa"/>
            <w:right w:w="108" w:type="dxa"/>
          </w:tblCellMar>
        </w:tblPrEx>
        <w:trPr>
          <w:trHeight w:val="2654" w:hRule="atLeast"/>
        </w:trPr>
        <w:tc>
          <w:tcPr>
            <w:tcW w:w="9437" w:type="dxa"/>
            <w:gridSpan w:val="13"/>
            <w:tcBorders>
              <w:top w:val="single" w:color="auto" w:sz="4" w:space="0"/>
              <w:left w:val="single" w:color="auto" w:sz="4" w:space="0"/>
              <w:bottom w:val="single" w:color="auto" w:sz="4" w:space="0"/>
              <w:right w:val="single" w:color="auto" w:sz="4" w:space="0"/>
            </w:tcBorders>
            <w:noWrap w:val="0"/>
            <w:vAlign w:val="top"/>
          </w:tcPr>
          <w:p>
            <w:pPr>
              <w:spacing w:line="4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农业</w:t>
            </w:r>
            <w:r>
              <w:rPr>
                <w:rFonts w:hint="eastAsia" w:ascii="仿宋_GB2312" w:hAnsi="仿宋_GB2312" w:eastAsia="仿宋_GB2312" w:cs="仿宋_GB2312"/>
                <w:sz w:val="24"/>
                <w:szCs w:val="24"/>
                <w:lang w:eastAsia="zh-CN"/>
              </w:rPr>
              <w:t>农村</w:t>
            </w:r>
            <w:r>
              <w:rPr>
                <w:rFonts w:hint="eastAsia" w:ascii="仿宋_GB2312" w:hAnsi="仿宋_GB2312" w:eastAsia="仿宋_GB2312" w:cs="仿宋_GB2312"/>
                <w:sz w:val="24"/>
                <w:szCs w:val="24"/>
              </w:rPr>
              <w:t>局意见：</w:t>
            </w:r>
          </w:p>
          <w:p>
            <w:pPr>
              <w:spacing w:line="400" w:lineRule="exact"/>
              <w:jc w:val="both"/>
              <w:rPr>
                <w:rFonts w:hint="eastAsia" w:ascii="仿宋_GB2312" w:hAnsi="仿宋_GB2312" w:eastAsia="仿宋_GB2312" w:cs="仿宋_GB2312"/>
                <w:sz w:val="24"/>
                <w:szCs w:val="24"/>
              </w:rPr>
            </w:pPr>
          </w:p>
          <w:p>
            <w:pPr>
              <w:spacing w:line="400" w:lineRule="exact"/>
              <w:jc w:val="both"/>
              <w:rPr>
                <w:rFonts w:hint="eastAsia" w:ascii="仿宋_GB2312" w:hAnsi="仿宋_GB2312" w:eastAsia="仿宋_GB2312" w:cs="仿宋_GB2312"/>
                <w:sz w:val="24"/>
                <w:szCs w:val="24"/>
              </w:rPr>
            </w:pPr>
          </w:p>
          <w:p>
            <w:pPr>
              <w:spacing w:line="400" w:lineRule="exact"/>
              <w:jc w:val="both"/>
              <w:rPr>
                <w:rFonts w:hint="eastAsia" w:ascii="仿宋_GB2312" w:hAnsi="仿宋_GB2312" w:eastAsia="仿宋_GB2312" w:cs="仿宋_GB2312"/>
                <w:sz w:val="24"/>
                <w:szCs w:val="24"/>
              </w:rPr>
            </w:pPr>
          </w:p>
          <w:p>
            <w:pPr>
              <w:spacing w:line="400" w:lineRule="exact"/>
              <w:ind w:firstLine="6000" w:firstLineChars="2500"/>
              <w:jc w:val="both"/>
              <w:rPr>
                <w:rFonts w:hint="eastAsia" w:ascii="仿宋_GB2312" w:hAnsi="仿宋_GB2312" w:eastAsia="仿宋_GB2312" w:cs="仿宋_GB2312"/>
                <w:sz w:val="24"/>
                <w:szCs w:val="24"/>
              </w:rPr>
            </w:pPr>
          </w:p>
          <w:p>
            <w:pPr>
              <w:spacing w:after="312" w:afterLines="100" w:line="400" w:lineRule="exact"/>
              <w:ind w:firstLine="6720" w:firstLineChars="28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农业技术支撑合作协议书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为了更好发挥农业科技试验示范基地作用，加快农业科技创新和成果应用，达到技术推广、农业增效的目标。本着平等互利、共同发展、加强交流的原则，现经甲、乙双方协商，特签订以下技术支撑合作协议：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一、甲方的权利与义务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1.及时宣传贯彻落实党和政府的有关农业的方针、政策、法律、法规。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2.提供试验场所，负责试验和示范工作，提供试验装备并负责维护。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3.制定主导品种和主推技术展示、示范实施方案，并按照乙方提供的技术方案及时组织实施协调管理、监督等工作。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4.抓好乙方关键技术、新品种的引进、试验、示范和推广工作。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5.享受乙方提供的信息咨询、技术培训、技术指导等服务。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二、乙方的权利及义务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1.提供农业信息和决策咨询，指导并参与基地农业产业规划，为基地的农业发展提供意见或建议。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2.帮助基地引进农业新品种、新技术，并保证引进品种和技术的实用性。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3.进行技术成果的应用推广，负责技术人员的培训工作。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4.负责制定主导品种和主推技术简介及实用技术规程等农业生产技术资料。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5.建立农业科学研究基地，根据专业和课题的需要在基地选点作为实验、培训和示范基地。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三、双方以项目为载体，推进合作创新，并且共同努力，积极争取国家支持。对彼此之间提供的信息、资料以及本协议的具体内容负有保密责任。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四、本协议自签订之日起生效，未尽事宜，双方本着真诚合作、友好协商的原则另行商定。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五、本协议一式两份，甲乙双方各执一份。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3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3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甲方（公章）：               乙方（公章）：</w:t>
      </w:r>
    </w:p>
    <w:p>
      <w:pPr>
        <w:keepNext w:val="0"/>
        <w:keepLines w:val="0"/>
        <w:pageBreakBefore w:val="0"/>
        <w:widowControl w:val="0"/>
        <w:kinsoku/>
        <w:wordWrap/>
        <w:overflowPunct/>
        <w:topLinePunct w:val="0"/>
        <w:autoSpaceDE/>
        <w:autoSpaceDN/>
        <w:bidi w:val="0"/>
        <w:adjustRightInd/>
        <w:snapToGrid/>
        <w:spacing w:line="560" w:lineRule="exact"/>
        <w:ind w:firstLine="43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基地负责人签字：            对接专家签字：</w:t>
      </w:r>
    </w:p>
    <w:p>
      <w:pPr>
        <w:keepNext w:val="0"/>
        <w:keepLines w:val="0"/>
        <w:pageBreakBefore w:val="0"/>
        <w:widowControl w:val="0"/>
        <w:kinsoku/>
        <w:wordWrap/>
        <w:overflowPunct/>
        <w:topLinePunct w:val="0"/>
        <w:autoSpaceDE/>
        <w:autoSpaceDN/>
        <w:bidi w:val="0"/>
        <w:adjustRightInd/>
        <w:snapToGrid/>
        <w:spacing w:line="560" w:lineRule="exact"/>
        <w:ind w:firstLine="43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decorative"/>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0227C"/>
    <w:multiLevelType w:val="multilevel"/>
    <w:tmpl w:val="2200227C"/>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7B313614"/>
    <w:multiLevelType w:val="singleLevel"/>
    <w:tmpl w:val="7B31361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ZjU2MDkxNTk5ODUxN2FhNGZmY2I4MjMzZmZiZTcifQ=="/>
  </w:docVars>
  <w:rsids>
    <w:rsidRoot w:val="01377990"/>
    <w:rsid w:val="0137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customStyle="1" w:styleId="5">
    <w:name w:val="16"/>
    <w:basedOn w:val="4"/>
    <w:qFormat/>
    <w:uiPriority w:val="0"/>
    <w:rPr>
      <w:rFonts w:hint="default" w:ascii="Tahoma" w:hAnsi="Tahoma" w:eastAsia="宋体" w:cs="Tahoma"/>
      <w:b/>
      <w:bCs/>
      <w:sz w:val="36"/>
      <w:szCs w:val="36"/>
    </w:rPr>
  </w:style>
  <w:style w:type="paragraph" w:customStyle="1" w:styleId="6">
    <w:name w:val="Char"/>
    <w:basedOn w:val="1"/>
    <w:qFormat/>
    <w:uiPriority w:val="0"/>
    <w:pPr>
      <w:widowControl/>
      <w:spacing w:after="160" w:line="240" w:lineRule="exact"/>
      <w:jc w:val="left"/>
    </w:pPr>
    <w:rPr>
      <w:rFonts w:ascii="Verdana" w:hAnsi="Verdana"/>
      <w:kern w:val="0"/>
      <w:sz w:val="20"/>
      <w:szCs w:val="20"/>
      <w:lang w:eastAsia="en-US"/>
    </w:rPr>
  </w:style>
  <w:style w:type="paragraph" w:styleId="7">
    <w:name w:val="No Spacing"/>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2022-07-04T08:44:00Z</dcterms:created>
  <dc:creator>陈钊达</dc:creator>
  <cp:lastModifiedBy>陈钊达</cp:lastModifiedBy>
  <dcterms:modified xsi:type="dcterms:W3CDTF">2022-07-04T08:45:26Z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8ED1F51944F14503A384D1AD23F31DD0</vt:lpwstr>
  </property>
</Properties>
</file>