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2" w:line="234" w:lineRule="auto"/>
        <w:ind w:left="60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明溪县订单粮食情况信息汇总表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5" w:line="240" w:lineRule="atLeast"/>
        <w:ind w:left="4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填报单位：       乡（镇）        村                       2023年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</w:pPr>
    </w:p>
    <w:tbl>
      <w:tblPr>
        <w:tblStyle w:val="5"/>
        <w:tblW w:w="1471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2186"/>
        <w:gridCol w:w="946"/>
        <w:gridCol w:w="2602"/>
        <w:gridCol w:w="655"/>
        <w:gridCol w:w="2612"/>
        <w:gridCol w:w="655"/>
        <w:gridCol w:w="2851"/>
        <w:gridCol w:w="16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7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4" w:lineRule="auto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序号</w:t>
            </w:r>
          </w:p>
        </w:tc>
        <w:tc>
          <w:tcPr>
            <w:tcW w:w="2186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4" w:lineRule="auto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村民小组名称</w:t>
            </w:r>
          </w:p>
        </w:tc>
        <w:tc>
          <w:tcPr>
            <w:tcW w:w="3548" w:type="dxa"/>
            <w:gridSpan w:val="2"/>
            <w:vAlign w:val="top"/>
          </w:tcPr>
          <w:p>
            <w:pPr>
              <w:spacing w:line="254" w:lineRule="auto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种粮户数（户）</w:t>
            </w:r>
          </w:p>
        </w:tc>
        <w:tc>
          <w:tcPr>
            <w:tcW w:w="3267" w:type="dxa"/>
            <w:gridSpan w:val="2"/>
            <w:vAlign w:val="top"/>
          </w:tcPr>
          <w:p>
            <w:pPr>
              <w:spacing w:line="254" w:lineRule="auto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种粮面积（亩）</w:t>
            </w:r>
          </w:p>
        </w:tc>
        <w:tc>
          <w:tcPr>
            <w:tcW w:w="3506" w:type="dxa"/>
            <w:gridSpan w:val="2"/>
            <w:vAlign w:val="top"/>
          </w:tcPr>
          <w:p>
            <w:pPr>
              <w:spacing w:line="254" w:lineRule="auto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订单收购数量  （公斤）</w:t>
            </w:r>
          </w:p>
        </w:tc>
        <w:tc>
          <w:tcPr>
            <w:tcW w:w="1632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85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Arial"/>
                <w:sz w:val="21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577" w:type="dxa"/>
            <w:vMerge w:val="continue"/>
            <w:tcBorders>
              <w:top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</w:tc>
        <w:tc>
          <w:tcPr>
            <w:tcW w:w="2186" w:type="dxa"/>
            <w:vMerge w:val="continue"/>
            <w:tcBorders>
              <w:top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总户数</w:t>
            </w:r>
          </w:p>
        </w:tc>
        <w:tc>
          <w:tcPr>
            <w:tcW w:w="260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其中：种粮30亩以上总户数</w:t>
            </w:r>
          </w:p>
        </w:tc>
        <w:tc>
          <w:tcPr>
            <w:tcW w:w="65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总面积</w:t>
            </w:r>
          </w:p>
        </w:tc>
        <w:tc>
          <w:tcPr>
            <w:tcW w:w="261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其中：种粮30亩以上总面积</w:t>
            </w:r>
          </w:p>
        </w:tc>
        <w:tc>
          <w:tcPr>
            <w:tcW w:w="65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总数量</w:t>
            </w:r>
          </w:p>
        </w:tc>
        <w:tc>
          <w:tcPr>
            <w:tcW w:w="285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其中：种粮30亩以上订单总量</w:t>
            </w:r>
          </w:p>
        </w:tc>
        <w:tc>
          <w:tcPr>
            <w:tcW w:w="16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spacing w:before="106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9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87" w:lineRule="exact"/>
        <w:rPr>
          <w:rFonts w:ascii="Arial"/>
          <w:sz w:val="7"/>
        </w:rPr>
      </w:pPr>
    </w:p>
    <w:p>
      <w:pPr>
        <w:spacing w:line="87" w:lineRule="exact"/>
        <w:rPr>
          <w:rFonts w:ascii="Arial" w:hAnsi="Arial" w:eastAsia="Arial" w:cs="Arial"/>
          <w:sz w:val="7"/>
          <w:szCs w:val="7"/>
        </w:rPr>
        <w:sectPr>
          <w:pgSz w:w="16837" w:h="11905"/>
          <w:pgMar w:top="601" w:right="1474" w:bottom="0" w:left="609" w:header="0" w:footer="0" w:gutter="0"/>
          <w:cols w:equalWidth="0" w:num="1">
            <w:col w:w="15173"/>
          </w:cols>
        </w:sectPr>
      </w:pPr>
    </w:p>
    <w:p>
      <w:pPr>
        <w:spacing w:before="47" w:line="184" w:lineRule="auto"/>
        <w:ind w:left="53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村主任（签字</w:t>
      </w:r>
      <w:r>
        <w:rPr>
          <w:rFonts w:ascii="楷体" w:hAnsi="楷体" w:eastAsia="楷体" w:cs="楷体"/>
          <w:spacing w:val="1"/>
          <w:sz w:val="24"/>
          <w:szCs w:val="24"/>
        </w:rPr>
        <w:t>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2" w:line="240" w:lineRule="atLeast"/>
        <w:ind w:left="59"/>
        <w:textAlignment w:val="auto"/>
        <w:rPr>
          <w:sz w:val="18"/>
          <w:szCs w:val="18"/>
        </w:rPr>
      </w:pPr>
      <w:r>
        <w:rPr>
          <w:spacing w:val="-1"/>
          <w:sz w:val="18"/>
          <w:szCs w:val="18"/>
        </w:rPr>
        <w:t>说明：1.此表仅作为各行政村汇总使用；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240" w:lineRule="atLeast"/>
        <w:ind w:left="789"/>
        <w:textAlignment w:val="auto"/>
        <w:rPr>
          <w:sz w:val="18"/>
          <w:szCs w:val="18"/>
        </w:rPr>
      </w:pPr>
      <w:r>
        <w:rPr>
          <w:sz w:val="18"/>
          <w:szCs w:val="18"/>
        </w:rPr>
        <w:t>2.上报本信息表时，应将纸质表</w:t>
      </w:r>
      <w:r>
        <w:rPr>
          <w:rFonts w:hint="eastAsia"/>
          <w:sz w:val="18"/>
          <w:szCs w:val="18"/>
          <w:lang w:val="en-US" w:eastAsia="zh-CN"/>
        </w:rPr>
        <w:t>格</w:t>
      </w:r>
      <w:r>
        <w:rPr>
          <w:sz w:val="18"/>
          <w:szCs w:val="18"/>
        </w:rPr>
        <w:t>报送至各</w:t>
      </w:r>
      <w:r>
        <w:rPr>
          <w:spacing w:val="-1"/>
          <w:sz w:val="18"/>
          <w:szCs w:val="18"/>
        </w:rPr>
        <w:t>乡（镇）粮站，同时报送PDF格式电子版。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6" w:line="184" w:lineRule="auto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复核人(签字)：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6" w:line="184" w:lineRule="auto"/>
        <w:rPr>
          <w:rFonts w:hint="eastAsia" w:ascii="楷体" w:hAnsi="楷体" w:eastAsia="楷体" w:cs="楷体"/>
          <w:sz w:val="24"/>
          <w:szCs w:val="24"/>
          <w:lang w:eastAsia="zh-CN"/>
        </w:rPr>
        <w:sectPr>
          <w:type w:val="continuous"/>
          <w:pgSz w:w="16837" w:h="11905"/>
          <w:pgMar w:top="601" w:right="1054" w:bottom="0" w:left="609" w:header="0" w:footer="0" w:gutter="0"/>
          <w:cols w:equalWidth="0" w:num="3">
            <w:col w:w="4406" w:space="100"/>
            <w:col w:w="4578" w:space="100"/>
            <w:col w:w="5991"/>
          </w:cols>
        </w:sectPr>
      </w:pPr>
      <w:r>
        <w:rPr>
          <w:rFonts w:ascii="楷体" w:hAnsi="楷体" w:eastAsia="楷体" w:cs="楷体"/>
          <w:spacing w:val="-3"/>
          <w:sz w:val="24"/>
          <w:szCs w:val="24"/>
        </w:rPr>
        <w:t>制表人（签字</w:t>
      </w:r>
      <w:r>
        <w:rPr>
          <w:rFonts w:ascii="楷体" w:hAnsi="楷体" w:eastAsia="楷体" w:cs="楷体"/>
          <w:spacing w:val="2"/>
          <w:sz w:val="24"/>
          <w:szCs w:val="24"/>
        </w:rPr>
        <w:t>）</w:t>
      </w:r>
    </w:p>
    <w:p/>
    <w:sectPr>
      <w:pgSz w:w="16838" w:h="11906" w:orient="landscape"/>
      <w:pgMar w:top="1009" w:right="386" w:bottom="0" w:left="5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Njk2OTAwNGJlNDU0M2ZlODA1NTIwNDVlMzk2MDYifQ=="/>
  </w:docVars>
  <w:rsids>
    <w:rsidRoot w:val="63D70B60"/>
    <w:rsid w:val="63D7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2023-08-18T08:03:00Z</dcterms:created>
  <dc:creator>Creoenmi.</dc:creator>
  <cp:lastModifiedBy>Creoenmi.</cp:lastModifiedBy>
  <dcterms:modified xsi:type="dcterms:W3CDTF">2023-08-18T08:09:14Z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9F40435D7D074BA0ABCCCD12A5ED06C7_11</vt:lpwstr>
  </property>
</Properties>
</file>