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Calibri" w:eastAsia="黑体" w:cs="仿宋_GB2312"/>
          <w:color w:val="000000"/>
        </w:rPr>
      </w:pPr>
      <w:r>
        <w:rPr>
          <w:rFonts w:hint="eastAsia" w:ascii="黑体" w:hAnsi="Calibri" w:eastAsia="黑体" w:cs="仿宋_GB2312"/>
          <w:color w:val="000000"/>
        </w:rPr>
        <w:t>附件1</w:t>
      </w:r>
      <w:bookmarkStart w:id="0" w:name="_GoBack"/>
      <w:bookmarkEnd w:id="0"/>
    </w:p>
    <w:p>
      <w:pPr>
        <w:spacing w:line="600" w:lineRule="exact"/>
        <w:rPr>
          <w:rFonts w:hint="eastAsia" w:ascii="黑体" w:hAnsi="Calibri" w:eastAsia="黑体" w:cs="仿宋_GB2312"/>
          <w:color w:val="000000"/>
        </w:rPr>
      </w:pPr>
    </w:p>
    <w:p>
      <w:pPr>
        <w:spacing w:line="600" w:lineRule="exact"/>
        <w:jc w:val="center"/>
        <w:rPr>
          <w:rFonts w:hint="eastAsia" w:ascii="黑体" w:hAnsi="黑体" w:eastAsia="黑体" w:cs="黑体"/>
          <w:color w:val="000000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生产经营单位隐患排查治理承诺书</w:t>
      </w:r>
    </w:p>
    <w:p>
      <w:pPr>
        <w:spacing w:line="600" w:lineRule="exact"/>
        <w:ind w:firstLine="640" w:firstLineChars="200"/>
        <w:rPr>
          <w:rFonts w:hint="eastAsia" w:ascii="Calibri" w:hAnsi="Calibri" w:eastAsia="宋体" w:cs="仿宋_GB2312"/>
          <w:color w:val="000000"/>
        </w:rPr>
      </w:pPr>
    </w:p>
    <w:p>
      <w:pPr>
        <w:spacing w:line="600" w:lineRule="exact"/>
        <w:ind w:firstLine="640" w:firstLineChars="200"/>
        <w:rPr>
          <w:rFonts w:hint="eastAsia" w:ascii="仿宋_GB2312" w:hAnsi="Calibri" w:eastAsia="仿宋_GB2312" w:cs="Times New Roman"/>
          <w:b/>
          <w:color w:val="000000"/>
        </w:rPr>
      </w:pPr>
      <w:r>
        <w:rPr>
          <w:rFonts w:hint="eastAsia" w:ascii="仿宋_GB2312" w:hAnsi="Calibri" w:eastAsia="仿宋_GB2312" w:cs="Times New Roman"/>
          <w:color w:val="000000"/>
        </w:rPr>
        <w:t>《安全生产隐患排查治理专项行动方案》已经收到。本单位将按照方案要求，依据相关法律法规、规程规范和技术标准，从即日起组织开展隐患排查治理工作,制定</w:t>
      </w:r>
      <w:r>
        <w:rPr>
          <w:rFonts w:hint="eastAsia" w:ascii="仿宋_GB2312" w:hAnsi="Calibri" w:eastAsia="仿宋_GB2312" w:cs="仿宋_GB2312"/>
          <w:color w:val="000000"/>
        </w:rPr>
        <w:t>自查自纠工作方案，</w:t>
      </w:r>
      <w:r>
        <w:rPr>
          <w:rFonts w:hint="eastAsia" w:ascii="仿宋_GB2312" w:hAnsi="Calibri" w:eastAsia="仿宋_GB2312" w:cs="Times New Roman"/>
          <w:color w:val="000000"/>
        </w:rPr>
        <w:t>对排查出的风险隐患，列出清单、制定措施、明确责任、及时消除，做到闭环管理并按照要求建立相关台账。</w:t>
      </w:r>
      <w:r>
        <w:rPr>
          <w:rFonts w:hint="eastAsia" w:ascii="仿宋_GB2312" w:hAnsi="Calibri" w:eastAsia="仿宋_GB2312" w:cs="Times New Roman"/>
          <w:b/>
          <w:color w:val="000000"/>
        </w:rPr>
        <w:t>若有不实之处，自愿承担相关责任并按上限接受处罚。</w:t>
      </w:r>
    </w:p>
    <w:p>
      <w:pPr>
        <w:spacing w:line="600" w:lineRule="exact"/>
        <w:ind w:firstLine="640" w:firstLineChars="200"/>
        <w:rPr>
          <w:rFonts w:hint="eastAsia" w:ascii="仿宋_GB2312" w:hAnsi="Calibri" w:eastAsia="宋体" w:cs="Times New Roman"/>
          <w:color w:val="000000"/>
        </w:rPr>
      </w:pPr>
    </w:p>
    <w:p>
      <w:pPr>
        <w:spacing w:line="600" w:lineRule="exact"/>
        <w:ind w:firstLine="640" w:firstLineChars="200"/>
        <w:rPr>
          <w:rFonts w:hint="eastAsia" w:ascii="仿宋_GB2312" w:hAnsi="Calibri" w:eastAsia="宋体" w:cs="Times New Roman"/>
          <w:color w:val="000000"/>
        </w:rPr>
      </w:pPr>
      <w:r>
        <w:rPr>
          <w:rFonts w:hint="eastAsia" w:ascii="仿宋_GB2312" w:hAnsi="Calibri" w:eastAsia="宋体" w:cs="Times New Roman"/>
          <w:color w:val="000000"/>
        </w:rPr>
        <w:t xml:space="preserve">            </w:t>
      </w:r>
    </w:p>
    <w:p>
      <w:pPr>
        <w:spacing w:line="600" w:lineRule="exact"/>
        <w:rPr>
          <w:rFonts w:hint="eastAsia" w:ascii="仿宋_GB2312" w:hAnsi="Calibri" w:eastAsia="宋体" w:cs="Times New Roman"/>
          <w:color w:val="000000"/>
        </w:rPr>
      </w:pPr>
    </w:p>
    <w:p>
      <w:pPr>
        <w:spacing w:line="600" w:lineRule="exact"/>
        <w:rPr>
          <w:rFonts w:hint="eastAsia" w:ascii="仿宋_GB2312" w:hAnsi="Calibri" w:eastAsia="仿宋_GB2312" w:cs="Times New Roman"/>
          <w:color w:val="000000"/>
        </w:rPr>
      </w:pPr>
      <w:r>
        <w:rPr>
          <w:rFonts w:hint="eastAsia" w:ascii="仿宋_GB2312" w:hAnsi="Calibri" w:eastAsia="宋体" w:cs="Times New Roman"/>
          <w:color w:val="000000"/>
        </w:rPr>
        <w:t xml:space="preserve">               </w:t>
      </w:r>
      <w:r>
        <w:rPr>
          <w:rFonts w:hint="eastAsia" w:ascii="仿宋_GB2312" w:hAnsi="Calibri" w:eastAsia="仿宋_GB2312" w:cs="Times New Roman"/>
          <w:color w:val="000000"/>
        </w:rPr>
        <w:t xml:space="preserve">           生产经营单位：</w:t>
      </w:r>
    </w:p>
    <w:p>
      <w:pPr>
        <w:spacing w:line="600" w:lineRule="exact"/>
        <w:rPr>
          <w:rFonts w:hint="eastAsia" w:ascii="仿宋_GB2312" w:hAnsi="Calibri" w:eastAsia="仿宋_GB2312" w:cs="Times New Roman"/>
          <w:color w:val="000000"/>
        </w:rPr>
      </w:pPr>
      <w:r>
        <w:rPr>
          <w:rFonts w:hint="eastAsia" w:ascii="仿宋_GB2312" w:hAnsi="Calibri" w:eastAsia="仿宋_GB2312" w:cs="Times New Roman"/>
          <w:color w:val="000000"/>
        </w:rPr>
        <w:t xml:space="preserve">                          主要负责人：</w:t>
      </w:r>
    </w:p>
    <w:p>
      <w:pPr>
        <w:spacing w:line="600" w:lineRule="exact"/>
        <w:ind w:firstLine="640" w:firstLineChars="200"/>
        <w:rPr>
          <w:rFonts w:hint="eastAsia" w:ascii="仿宋_GB2312" w:hAnsi="Calibri" w:eastAsia="仿宋_GB2312" w:cs="Times New Roman"/>
          <w:color w:val="000000"/>
        </w:rPr>
      </w:pPr>
      <w:r>
        <w:rPr>
          <w:rFonts w:hint="eastAsia" w:ascii="仿宋_GB2312" w:hAnsi="Calibri" w:eastAsia="仿宋_GB2312" w:cs="Times New Roman"/>
          <w:color w:val="000000"/>
        </w:rPr>
        <w:t xml:space="preserve">                                </w:t>
      </w:r>
    </w:p>
    <w:p>
      <w:pPr>
        <w:spacing w:line="600" w:lineRule="exact"/>
        <w:ind w:firstLine="5568" w:firstLineChars="1740"/>
        <w:rPr>
          <w:rFonts w:hint="eastAsia" w:ascii="仿宋_GB2312" w:hAnsi="Calibri" w:eastAsia="仿宋_GB2312" w:cs="Times New Roman"/>
          <w:color w:val="000000"/>
        </w:rPr>
      </w:pPr>
      <w:r>
        <w:rPr>
          <w:rFonts w:hint="eastAsia" w:ascii="仿宋_GB2312" w:hAnsi="Calibri" w:eastAsia="仿宋_GB2312" w:cs="Times New Roman"/>
          <w:color w:val="000000"/>
        </w:rPr>
        <w:t>2019年  月  日</w:t>
      </w:r>
    </w:p>
    <w:p>
      <w:pPr>
        <w:widowControl/>
        <w:jc w:val="left"/>
        <w:rPr>
          <w:rFonts w:ascii="黑体" w:hAnsi="宋体" w:eastAsia="黑体" w:cs="宋体"/>
          <w:kern w:val="0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992" w:gutter="0"/>
          <w:cols w:space="720" w:num="1"/>
          <w:docGrid w:type="lines" w:linePitch="43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Calibri" w:hAnsi="Calibri" w:eastAsia="宋体" w:cs="Times New Roman"/>
        <w:sz w:val="28"/>
        <w:szCs w:val="28"/>
      </w:rPr>
    </w:pPr>
    <w:r>
      <w:rPr>
        <w:rStyle w:val="5"/>
        <w:rFonts w:ascii="Calibri" w:hAnsi="Calibri" w:eastAsia="宋体" w:cs="Times New Roman"/>
        <w:sz w:val="28"/>
        <w:szCs w:val="28"/>
      </w:rPr>
      <w:t>—</w:t>
    </w:r>
    <w:r>
      <w:rPr>
        <w:rStyle w:val="5"/>
        <w:rFonts w:hint="eastAsia" w:ascii="Calibri" w:hAnsi="Calibri" w:eastAsia="宋体" w:cs="Times New Roman"/>
        <w:sz w:val="28"/>
        <w:szCs w:val="28"/>
      </w:rPr>
      <w:t xml:space="preserve"> </w:t>
    </w:r>
    <w:r>
      <w:rPr>
        <w:rFonts w:ascii="Calibri" w:hAnsi="Calibri" w:eastAsia="宋体" w:cs="Times New Roman"/>
        <w:sz w:val="28"/>
        <w:szCs w:val="28"/>
      </w:rPr>
      <w:fldChar w:fldCharType="begin"/>
    </w:r>
    <w:r>
      <w:rPr>
        <w:rStyle w:val="5"/>
        <w:rFonts w:ascii="Calibri" w:hAnsi="Calibri" w:eastAsia="宋体" w:cs="Times New Roman"/>
        <w:sz w:val="28"/>
        <w:szCs w:val="28"/>
      </w:rPr>
      <w:instrText xml:space="preserve">PAGE  </w:instrText>
    </w:r>
    <w:r>
      <w:rPr>
        <w:rFonts w:ascii="Calibri" w:hAnsi="Calibri" w:eastAsia="宋体" w:cs="Times New Roman"/>
        <w:sz w:val="28"/>
        <w:szCs w:val="28"/>
      </w:rPr>
      <w:fldChar w:fldCharType="separate"/>
    </w:r>
    <w:r>
      <w:rPr>
        <w:rStyle w:val="5"/>
        <w:rFonts w:ascii="Calibri" w:hAnsi="Calibri" w:eastAsia="宋体" w:cs="Times New Roman"/>
        <w:sz w:val="28"/>
        <w:szCs w:val="28"/>
      </w:rPr>
      <w:t>1</w:t>
    </w:r>
    <w:r>
      <w:rPr>
        <w:rFonts w:ascii="Calibri" w:hAnsi="Calibri" w:eastAsia="宋体" w:cs="Times New Roman"/>
        <w:sz w:val="28"/>
        <w:szCs w:val="28"/>
      </w:rPr>
      <w:fldChar w:fldCharType="end"/>
    </w:r>
    <w:r>
      <w:rPr>
        <w:rStyle w:val="5"/>
        <w:rFonts w:hint="eastAsia" w:ascii="Calibri" w:hAnsi="Calibri" w:eastAsia="宋体" w:cs="Times New Roman"/>
        <w:sz w:val="28"/>
        <w:szCs w:val="28"/>
      </w:rPr>
      <w:t xml:space="preserve"> </w:t>
    </w:r>
    <w:r>
      <w:rPr>
        <w:rStyle w:val="5"/>
        <w:rFonts w:ascii="Calibri" w:hAnsi="Calibri" w:eastAsia="宋体" w:cs="Times New Roman"/>
        <w:sz w:val="28"/>
        <w:szCs w:val="28"/>
      </w:rPr>
      <w:t>—</w:t>
    </w:r>
  </w:p>
  <w:p>
    <w:pPr>
      <w:pStyle w:val="2"/>
      <w:ind w:right="360" w:firstLine="360"/>
      <w:rPr>
        <w:rFonts w:ascii="Calibri" w:hAnsi="Calibri" w:eastAsia="宋体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Calibri" w:hAnsi="Calibri" w:eastAsia="宋体" w:cs="Times New Roman"/>
      </w:rPr>
    </w:pPr>
    <w:r>
      <w:rPr>
        <w:rFonts w:ascii="Calibri" w:hAnsi="Calibri" w:eastAsia="宋体" w:cs="Times New Roman"/>
      </w:rPr>
      <w:fldChar w:fldCharType="begin"/>
    </w:r>
    <w:r>
      <w:rPr>
        <w:rStyle w:val="5"/>
        <w:rFonts w:ascii="Calibri" w:hAnsi="Calibri" w:eastAsia="宋体" w:cs="Times New Roman"/>
      </w:rPr>
      <w:instrText xml:space="preserve">PAGE  </w:instrText>
    </w:r>
    <w:r>
      <w:rPr>
        <w:rFonts w:ascii="Calibri" w:hAnsi="Calibri" w:eastAsia="宋体" w:cs="Times New Roman"/>
      </w:rPr>
      <w:fldChar w:fldCharType="end"/>
    </w:r>
  </w:p>
  <w:p>
    <w:pPr>
      <w:pStyle w:val="2"/>
      <w:ind w:right="360" w:firstLine="360"/>
      <w:rPr>
        <w:rFonts w:ascii="Calibri" w:hAnsi="Calibri" w:eastAsia="宋体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93672"/>
    <w:rsid w:val="1DA9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styleId="5">
    <w:name w:val="page number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2019-03-06T09:04:00Z</dcterms:created>
  <dc:creator>罗美娟</dc:creator>
  <cp:lastModifiedBy>罗美娟</cp:lastModifiedBy>
  <dcterms:modified xsi:type="dcterms:W3CDTF">2019-03-06T09:05:22Z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